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A49839" w14:textId="77777777" w:rsidR="00877D86" w:rsidRPr="00ED090C" w:rsidRDefault="00877D86" w:rsidP="00ED090C">
      <w:pPr>
        <w:pStyle w:val="ProductList-Body"/>
        <w:shd w:val="clear" w:color="auto" w:fill="00188F"/>
        <w:ind w:right="8640"/>
        <w:rPr>
          <w:rFonts w:ascii="Calibri Light" w:hAnsi="Calibri Light" w:cs="Calibri Light"/>
          <w:sz w:val="32"/>
          <w:szCs w:val="32"/>
        </w:rPr>
      </w:pPr>
      <w:bookmarkStart w:id="0" w:name="_top"/>
      <w:bookmarkStart w:id="1" w:name="CoverPage"/>
      <w:bookmarkEnd w:id="0"/>
      <w:r w:rsidRPr="00ED090C">
        <w:rPr>
          <w:rFonts w:ascii="Calibri Light" w:hAnsi="Calibri Light" w:cs="Calibri Light"/>
          <w:sz w:val="32"/>
          <w:szCs w:val="32"/>
        </w:rPr>
        <w:tab/>
        <w:t>Volume</w:t>
      </w:r>
    </w:p>
    <w:bookmarkEnd w:id="1"/>
    <w:p w14:paraId="6E708850" w14:textId="77777777"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14:paraId="6E2A5B72" w14:textId="77777777" w:rsidR="00877D86" w:rsidRPr="00DC097C" w:rsidRDefault="00877D86" w:rsidP="00877D86">
      <w:pPr>
        <w:pStyle w:val="ProductList-Body"/>
        <w:shd w:val="clear" w:color="auto" w:fill="00188F"/>
        <w:ind w:right="8640"/>
        <w:rPr>
          <w:color w:val="FFFFFF" w:themeColor="background1"/>
        </w:rPr>
      </w:pPr>
    </w:p>
    <w:p w14:paraId="6A032450" w14:textId="77777777"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14:paraId="159513AA" w14:textId="77777777"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14:paraId="13202B3D" w14:textId="77777777" w:rsidR="00877D86" w:rsidRPr="00054EF0"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r w:rsidRPr="00054EF0">
        <w:rPr>
          <w:rFonts w:eastAsia="SimSun" w:hint="eastAsia"/>
          <w:color w:val="FFFFFF" w:themeColor="background1"/>
          <w:sz w:val="72"/>
          <w:szCs w:val="72"/>
        </w:rPr>
        <w:t>在线服务条款</w:t>
      </w:r>
    </w:p>
    <w:p w14:paraId="54278BC4" w14:textId="3EF18016" w:rsidR="00877D86" w:rsidRPr="00EE6383" w:rsidRDefault="00877D86" w:rsidP="00812903">
      <w:pPr>
        <w:pStyle w:val="ProductList-Body"/>
        <w:shd w:val="clear" w:color="auto" w:fill="0072C6"/>
        <w:tabs>
          <w:tab w:val="clear" w:pos="158"/>
          <w:tab w:val="left" w:pos="360"/>
        </w:tabs>
        <w:ind w:right="1800"/>
        <w:rPr>
          <w:rFonts w:ascii="Calibri Light" w:eastAsia="SimSun" w:hAnsi="Calibri Light"/>
          <w:color w:val="FFFFFF" w:themeColor="background1"/>
          <w:sz w:val="72"/>
          <w:szCs w:val="72"/>
        </w:rPr>
      </w:pPr>
      <w:r w:rsidRPr="00054EF0">
        <w:rPr>
          <w:rFonts w:eastAsia="SimSun"/>
          <w:color w:val="FFFFFF" w:themeColor="background1"/>
          <w:sz w:val="72"/>
          <w:szCs w:val="72"/>
        </w:rPr>
        <w:tab/>
      </w:r>
      <w:r w:rsidR="00EE6383" w:rsidRPr="00EE6383">
        <w:rPr>
          <w:rFonts w:ascii="Calibri Light" w:hAnsi="Calibri Light" w:cstheme="majorHAnsi"/>
          <w:color w:val="FFFFFF" w:themeColor="background1"/>
          <w:sz w:val="72"/>
          <w:szCs w:val="72"/>
        </w:rPr>
        <w:t xml:space="preserve">2020 </w:t>
      </w:r>
      <w:r w:rsidR="00EE6383" w:rsidRPr="00EE6383">
        <w:rPr>
          <w:rFonts w:ascii="Calibri Light" w:hAnsi="Calibri Light" w:cstheme="majorHAnsi"/>
          <w:color w:val="FFFFFF" w:themeColor="background1"/>
          <w:sz w:val="72"/>
          <w:szCs w:val="72"/>
        </w:rPr>
        <w:t>年</w:t>
      </w:r>
      <w:r w:rsidR="00EE6383" w:rsidRPr="00EE6383">
        <w:rPr>
          <w:rFonts w:ascii="Calibri Light" w:hAnsi="Calibri Light" w:cstheme="majorHAnsi"/>
          <w:color w:val="FFFFFF" w:themeColor="background1"/>
          <w:sz w:val="72"/>
          <w:szCs w:val="72"/>
        </w:rPr>
        <w:t xml:space="preserve"> </w:t>
      </w:r>
      <w:r w:rsidR="007A5207">
        <w:rPr>
          <w:rFonts w:ascii="Calibri Light" w:hAnsi="Calibri Light" w:cstheme="majorHAnsi"/>
          <w:color w:val="FFFFFF" w:themeColor="background1"/>
          <w:sz w:val="72"/>
          <w:szCs w:val="72"/>
        </w:rPr>
        <w:t>1</w:t>
      </w:r>
      <w:r w:rsidR="00AE7EFF">
        <w:rPr>
          <w:rFonts w:ascii="Calibri Light" w:hAnsi="Calibri Light" w:cstheme="majorHAnsi"/>
          <w:color w:val="FFFFFF" w:themeColor="background1"/>
          <w:sz w:val="72"/>
          <w:szCs w:val="72"/>
        </w:rPr>
        <w:t>1</w:t>
      </w:r>
      <w:r w:rsidR="00EE6383" w:rsidRPr="00EE6383">
        <w:rPr>
          <w:rFonts w:ascii="Calibri Light" w:hAnsi="Calibri Light" w:cstheme="majorHAnsi"/>
          <w:color w:val="FFFFFF" w:themeColor="background1"/>
          <w:sz w:val="72"/>
          <w:szCs w:val="72"/>
        </w:rPr>
        <w:t xml:space="preserve"> </w:t>
      </w:r>
      <w:r w:rsidR="00EE6383" w:rsidRPr="00EE6383">
        <w:rPr>
          <w:rFonts w:ascii="Calibri Light" w:hAnsi="Calibri Light" w:cstheme="majorHAnsi"/>
          <w:color w:val="FFFFFF" w:themeColor="background1"/>
          <w:sz w:val="72"/>
          <w:szCs w:val="72"/>
        </w:rPr>
        <w:t>月</w:t>
      </w:r>
    </w:p>
    <w:p w14:paraId="0C29B86C" w14:textId="77777777"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14:paraId="3794AF06" w14:textId="77777777" w:rsidR="00877D86" w:rsidRDefault="00877D86" w:rsidP="00877D86">
      <w:pPr>
        <w:pStyle w:val="ProductList-Body"/>
        <w:rPr>
          <w:rFonts w:eastAsia="SimSun"/>
        </w:rPr>
      </w:pPr>
    </w:p>
    <w:p w14:paraId="5E0B3DF6" w14:textId="77777777" w:rsidR="00877D86" w:rsidRDefault="00877D86" w:rsidP="00877D86">
      <w:pPr>
        <w:spacing w:after="0" w:line="240" w:lineRule="auto"/>
        <w:rPr>
          <w:rFonts w:eastAsia="SimSun"/>
          <w:sz w:val="18"/>
        </w:rPr>
        <w:sectPr w:rsidR="00877D86" w:rsidSect="007A3A81">
          <w:headerReference w:type="default" r:id="rId8"/>
          <w:footerReference w:type="default" r:id="rId9"/>
          <w:footerReference w:type="first" r:id="rId10"/>
          <w:pgSz w:w="12240" w:h="15840"/>
          <w:pgMar w:top="720" w:right="720" w:bottom="1440" w:left="720" w:header="720" w:footer="720" w:gutter="0"/>
          <w:cols w:space="720"/>
          <w:titlePg/>
          <w:docGrid w:linePitch="299"/>
        </w:sectPr>
      </w:pPr>
    </w:p>
    <w:p w14:paraId="7054FCD4" w14:textId="77777777" w:rsidR="00877D86" w:rsidRPr="00674D4B" w:rsidRDefault="00877D86" w:rsidP="00877D86">
      <w:pPr>
        <w:pStyle w:val="ProductList-Body"/>
        <w:outlineLvl w:val="0"/>
        <w:rPr>
          <w:rFonts w:eastAsia="SimSun" w:cstheme="minorHAnsi"/>
          <w:b/>
          <w:sz w:val="40"/>
          <w:szCs w:val="40"/>
        </w:rPr>
      </w:pPr>
      <w:bookmarkStart w:id="2" w:name="TableofContents"/>
      <w:r w:rsidRPr="00674D4B">
        <w:rPr>
          <w:rFonts w:eastAsia="SimSun" w:cstheme="minorHAnsi"/>
          <w:b/>
          <w:sz w:val="40"/>
          <w:szCs w:val="40"/>
        </w:rPr>
        <w:lastRenderedPageBreak/>
        <w:t>目录</w:t>
      </w:r>
      <w:bookmarkEnd w:id="2"/>
    </w:p>
    <w:p w14:paraId="07743187" w14:textId="77777777" w:rsidR="00877D86" w:rsidRPr="00674D4B" w:rsidRDefault="00877D86" w:rsidP="00877D86">
      <w:pPr>
        <w:spacing w:after="0" w:line="240" w:lineRule="auto"/>
        <w:rPr>
          <w:rFonts w:eastAsia="SimSun" w:cstheme="minorHAnsi"/>
          <w:b/>
          <w:sz w:val="40"/>
          <w:szCs w:val="40"/>
        </w:rPr>
        <w:sectPr w:rsidR="00877D86" w:rsidRPr="00674D4B" w:rsidSect="00EE15B2">
          <w:footerReference w:type="default" r:id="rId11"/>
          <w:headerReference w:type="first" r:id="rId12"/>
          <w:footerReference w:type="first" r:id="rId13"/>
          <w:pgSz w:w="12240" w:h="15840"/>
          <w:pgMar w:top="1440" w:right="720" w:bottom="1440" w:left="720" w:header="720" w:footer="720" w:gutter="0"/>
          <w:cols w:space="720"/>
          <w:titlePg/>
          <w:docGrid w:linePitch="299"/>
        </w:sectPr>
      </w:pPr>
    </w:p>
    <w:p w14:paraId="59514EC5" w14:textId="1B430F49" w:rsidR="009C1D45" w:rsidRDefault="00877D86">
      <w:pPr>
        <w:pStyle w:val="TOC1"/>
        <w:tabs>
          <w:tab w:val="right" w:leader="dot" w:pos="5030"/>
        </w:tabs>
        <w:rPr>
          <w:b w:val="0"/>
          <w:caps w:val="0"/>
          <w:noProof/>
          <w:sz w:val="22"/>
          <w:lang w:val="en-US" w:eastAsia="en-US" w:bidi="ar-SA"/>
        </w:rPr>
      </w:pPr>
      <w:r w:rsidRPr="00674D4B">
        <w:rPr>
          <w:rFonts w:eastAsia="SimSun" w:cstheme="minorHAnsi"/>
        </w:rPr>
        <w:fldChar w:fldCharType="begin"/>
      </w:r>
      <w:r w:rsidRPr="00674D4B">
        <w:rPr>
          <w:rFonts w:eastAsia="SimSun"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74D4B">
        <w:rPr>
          <w:rFonts w:eastAsia="SimSun" w:cstheme="minorHAnsi"/>
        </w:rPr>
        <w:fldChar w:fldCharType="separate"/>
      </w:r>
      <w:hyperlink w:anchor="_Toc54699014" w:history="1">
        <w:r w:rsidR="009C1D45" w:rsidRPr="0089431F">
          <w:rPr>
            <w:rStyle w:val="Hyperlink"/>
            <w:rFonts w:eastAsia="SimSun" w:hint="eastAsia"/>
            <w:noProof/>
          </w:rPr>
          <w:t>简介</w:t>
        </w:r>
        <w:r w:rsidR="009C1D45">
          <w:rPr>
            <w:noProof/>
            <w:webHidden/>
          </w:rPr>
          <w:tab/>
        </w:r>
        <w:r w:rsidR="009C1D45">
          <w:rPr>
            <w:noProof/>
            <w:webHidden/>
          </w:rPr>
          <w:fldChar w:fldCharType="begin"/>
        </w:r>
        <w:r w:rsidR="009C1D45">
          <w:rPr>
            <w:noProof/>
            <w:webHidden/>
          </w:rPr>
          <w:instrText xml:space="preserve"> PAGEREF _Toc54699014 \h </w:instrText>
        </w:r>
        <w:r w:rsidR="009C1D45">
          <w:rPr>
            <w:noProof/>
            <w:webHidden/>
          </w:rPr>
        </w:r>
        <w:r w:rsidR="009C1D45">
          <w:rPr>
            <w:noProof/>
            <w:webHidden/>
          </w:rPr>
          <w:fldChar w:fldCharType="separate"/>
        </w:r>
        <w:r w:rsidR="009C1D45">
          <w:rPr>
            <w:noProof/>
            <w:webHidden/>
          </w:rPr>
          <w:t>3</w:t>
        </w:r>
        <w:r w:rsidR="009C1D45">
          <w:rPr>
            <w:noProof/>
            <w:webHidden/>
          </w:rPr>
          <w:fldChar w:fldCharType="end"/>
        </w:r>
      </w:hyperlink>
    </w:p>
    <w:p w14:paraId="1F47CF7C" w14:textId="3B0C03D4" w:rsidR="009C1D45" w:rsidRDefault="00A150BF">
      <w:pPr>
        <w:pStyle w:val="TOC5"/>
        <w:tabs>
          <w:tab w:val="right" w:leader="dot" w:pos="5030"/>
        </w:tabs>
        <w:rPr>
          <w:noProof/>
          <w:sz w:val="22"/>
          <w:lang w:val="en-US" w:eastAsia="en-US" w:bidi="ar-SA"/>
        </w:rPr>
      </w:pPr>
      <w:hyperlink w:anchor="_Toc54699015" w:history="1">
        <w:r w:rsidR="009C1D45" w:rsidRPr="0089431F">
          <w:rPr>
            <w:rStyle w:val="Hyperlink"/>
            <w:rFonts w:eastAsia="SimSun" w:hint="eastAsia"/>
            <w:noProof/>
          </w:rPr>
          <w:t>服务级别协议</w:t>
        </w:r>
        <w:r w:rsidR="009C1D45">
          <w:rPr>
            <w:noProof/>
            <w:webHidden/>
          </w:rPr>
          <w:tab/>
        </w:r>
        <w:r w:rsidR="009C1D45">
          <w:rPr>
            <w:noProof/>
            <w:webHidden/>
          </w:rPr>
          <w:fldChar w:fldCharType="begin"/>
        </w:r>
        <w:r w:rsidR="009C1D45">
          <w:rPr>
            <w:noProof/>
            <w:webHidden/>
          </w:rPr>
          <w:instrText xml:space="preserve"> PAGEREF _Toc54699015 \h </w:instrText>
        </w:r>
        <w:r w:rsidR="009C1D45">
          <w:rPr>
            <w:noProof/>
            <w:webHidden/>
          </w:rPr>
        </w:r>
        <w:r w:rsidR="009C1D45">
          <w:rPr>
            <w:noProof/>
            <w:webHidden/>
          </w:rPr>
          <w:fldChar w:fldCharType="separate"/>
        </w:r>
        <w:r w:rsidR="009C1D45">
          <w:rPr>
            <w:noProof/>
            <w:webHidden/>
          </w:rPr>
          <w:t>3</w:t>
        </w:r>
        <w:r w:rsidR="009C1D45">
          <w:rPr>
            <w:noProof/>
            <w:webHidden/>
          </w:rPr>
          <w:fldChar w:fldCharType="end"/>
        </w:r>
      </w:hyperlink>
    </w:p>
    <w:p w14:paraId="20EF7B73" w14:textId="1B9C8547" w:rsidR="009C1D45" w:rsidRDefault="00A150BF">
      <w:pPr>
        <w:pStyle w:val="TOC5"/>
        <w:tabs>
          <w:tab w:val="right" w:leader="dot" w:pos="5030"/>
        </w:tabs>
        <w:rPr>
          <w:noProof/>
          <w:sz w:val="22"/>
          <w:lang w:val="en-US" w:eastAsia="en-US" w:bidi="ar-SA"/>
        </w:rPr>
      </w:pPr>
      <w:hyperlink w:anchor="_Toc54699016" w:history="1">
        <w:r w:rsidR="009C1D45" w:rsidRPr="0089431F">
          <w:rPr>
            <w:rStyle w:val="Hyperlink"/>
            <w:rFonts w:eastAsia="SimSun" w:hint="eastAsia"/>
            <w:noProof/>
          </w:rPr>
          <w:t>适用的在线服务条款和更新</w:t>
        </w:r>
        <w:r w:rsidR="009C1D45">
          <w:rPr>
            <w:noProof/>
            <w:webHidden/>
          </w:rPr>
          <w:tab/>
        </w:r>
        <w:r w:rsidR="009C1D45">
          <w:rPr>
            <w:noProof/>
            <w:webHidden/>
          </w:rPr>
          <w:fldChar w:fldCharType="begin"/>
        </w:r>
        <w:r w:rsidR="009C1D45">
          <w:rPr>
            <w:noProof/>
            <w:webHidden/>
          </w:rPr>
          <w:instrText xml:space="preserve"> PAGEREF _Toc54699016 \h </w:instrText>
        </w:r>
        <w:r w:rsidR="009C1D45">
          <w:rPr>
            <w:noProof/>
            <w:webHidden/>
          </w:rPr>
        </w:r>
        <w:r w:rsidR="009C1D45">
          <w:rPr>
            <w:noProof/>
            <w:webHidden/>
          </w:rPr>
          <w:fldChar w:fldCharType="separate"/>
        </w:r>
        <w:r w:rsidR="009C1D45">
          <w:rPr>
            <w:noProof/>
            <w:webHidden/>
          </w:rPr>
          <w:t>3</w:t>
        </w:r>
        <w:r w:rsidR="009C1D45">
          <w:rPr>
            <w:noProof/>
            <w:webHidden/>
          </w:rPr>
          <w:fldChar w:fldCharType="end"/>
        </w:r>
      </w:hyperlink>
    </w:p>
    <w:p w14:paraId="1E5FB57C" w14:textId="09F400DC" w:rsidR="009C1D45" w:rsidRDefault="00A150BF">
      <w:pPr>
        <w:pStyle w:val="TOC5"/>
        <w:tabs>
          <w:tab w:val="right" w:leader="dot" w:pos="5030"/>
        </w:tabs>
        <w:rPr>
          <w:noProof/>
          <w:sz w:val="22"/>
          <w:lang w:val="en-US" w:eastAsia="en-US" w:bidi="ar-SA"/>
        </w:rPr>
      </w:pPr>
      <w:hyperlink w:anchor="_Toc54699017" w:history="1">
        <w:r w:rsidR="009C1D45" w:rsidRPr="0089431F">
          <w:rPr>
            <w:rStyle w:val="Hyperlink"/>
            <w:rFonts w:eastAsia="SimSun" w:hint="eastAsia"/>
            <w:noProof/>
          </w:rPr>
          <w:t>电子通知</w:t>
        </w:r>
        <w:r w:rsidR="009C1D45">
          <w:rPr>
            <w:noProof/>
            <w:webHidden/>
          </w:rPr>
          <w:tab/>
        </w:r>
        <w:r w:rsidR="009C1D45">
          <w:rPr>
            <w:noProof/>
            <w:webHidden/>
          </w:rPr>
          <w:fldChar w:fldCharType="begin"/>
        </w:r>
        <w:r w:rsidR="009C1D45">
          <w:rPr>
            <w:noProof/>
            <w:webHidden/>
          </w:rPr>
          <w:instrText xml:space="preserve"> PAGEREF _Toc54699017 \h </w:instrText>
        </w:r>
        <w:r w:rsidR="009C1D45">
          <w:rPr>
            <w:noProof/>
            <w:webHidden/>
          </w:rPr>
        </w:r>
        <w:r w:rsidR="009C1D45">
          <w:rPr>
            <w:noProof/>
            <w:webHidden/>
          </w:rPr>
          <w:fldChar w:fldCharType="separate"/>
        </w:r>
        <w:r w:rsidR="009C1D45">
          <w:rPr>
            <w:noProof/>
            <w:webHidden/>
          </w:rPr>
          <w:t>3</w:t>
        </w:r>
        <w:r w:rsidR="009C1D45">
          <w:rPr>
            <w:noProof/>
            <w:webHidden/>
          </w:rPr>
          <w:fldChar w:fldCharType="end"/>
        </w:r>
      </w:hyperlink>
    </w:p>
    <w:p w14:paraId="58C20D31" w14:textId="32FCE179" w:rsidR="009C1D45" w:rsidRDefault="00A150BF">
      <w:pPr>
        <w:pStyle w:val="TOC5"/>
        <w:tabs>
          <w:tab w:val="right" w:leader="dot" w:pos="5030"/>
        </w:tabs>
        <w:rPr>
          <w:noProof/>
          <w:sz w:val="22"/>
          <w:lang w:val="en-US" w:eastAsia="en-US" w:bidi="ar-SA"/>
        </w:rPr>
      </w:pPr>
      <w:hyperlink w:anchor="_Toc54699018" w:history="1">
        <w:r w:rsidR="009C1D45" w:rsidRPr="0089431F">
          <w:rPr>
            <w:rStyle w:val="Hyperlink"/>
            <w:rFonts w:eastAsia="SimSun" w:hint="eastAsia"/>
            <w:noProof/>
          </w:rPr>
          <w:t>早期版本</w:t>
        </w:r>
        <w:r w:rsidR="009C1D45">
          <w:rPr>
            <w:noProof/>
            <w:webHidden/>
          </w:rPr>
          <w:tab/>
        </w:r>
        <w:r w:rsidR="009C1D45">
          <w:rPr>
            <w:noProof/>
            <w:webHidden/>
          </w:rPr>
          <w:fldChar w:fldCharType="begin"/>
        </w:r>
        <w:r w:rsidR="009C1D45">
          <w:rPr>
            <w:noProof/>
            <w:webHidden/>
          </w:rPr>
          <w:instrText xml:space="preserve"> PAGEREF _Toc54699018 \h </w:instrText>
        </w:r>
        <w:r w:rsidR="009C1D45">
          <w:rPr>
            <w:noProof/>
            <w:webHidden/>
          </w:rPr>
        </w:r>
        <w:r w:rsidR="009C1D45">
          <w:rPr>
            <w:noProof/>
            <w:webHidden/>
          </w:rPr>
          <w:fldChar w:fldCharType="separate"/>
        </w:r>
        <w:r w:rsidR="009C1D45">
          <w:rPr>
            <w:noProof/>
            <w:webHidden/>
          </w:rPr>
          <w:t>3</w:t>
        </w:r>
        <w:r w:rsidR="009C1D45">
          <w:rPr>
            <w:noProof/>
            <w:webHidden/>
          </w:rPr>
          <w:fldChar w:fldCharType="end"/>
        </w:r>
      </w:hyperlink>
    </w:p>
    <w:p w14:paraId="27810504" w14:textId="36B91BDD" w:rsidR="009C1D45" w:rsidRDefault="00A150BF">
      <w:pPr>
        <w:pStyle w:val="TOC3"/>
        <w:rPr>
          <w:b w:val="0"/>
          <w:smallCaps w:val="0"/>
          <w:sz w:val="22"/>
          <w:lang w:val="en-US" w:eastAsia="en-US" w:bidi="ar-SA"/>
        </w:rPr>
      </w:pPr>
      <w:hyperlink w:anchor="_Toc54699019" w:history="1">
        <w:r w:rsidR="009C1D45" w:rsidRPr="0089431F">
          <w:rPr>
            <w:rStyle w:val="Hyperlink"/>
            <w:rFonts w:hint="eastAsia"/>
          </w:rPr>
          <w:t>澄清及更改摘要</w:t>
        </w:r>
        <w:r w:rsidR="009C1D45">
          <w:rPr>
            <w:webHidden/>
          </w:rPr>
          <w:tab/>
        </w:r>
        <w:r w:rsidR="009C1D45">
          <w:rPr>
            <w:webHidden/>
          </w:rPr>
          <w:fldChar w:fldCharType="begin"/>
        </w:r>
        <w:r w:rsidR="009C1D45">
          <w:rPr>
            <w:webHidden/>
          </w:rPr>
          <w:instrText xml:space="preserve"> PAGEREF _Toc54699019 \h </w:instrText>
        </w:r>
        <w:r w:rsidR="009C1D45">
          <w:rPr>
            <w:webHidden/>
          </w:rPr>
        </w:r>
        <w:r w:rsidR="009C1D45">
          <w:rPr>
            <w:webHidden/>
          </w:rPr>
          <w:fldChar w:fldCharType="separate"/>
        </w:r>
        <w:r w:rsidR="009C1D45">
          <w:rPr>
            <w:webHidden/>
          </w:rPr>
          <w:t>3</w:t>
        </w:r>
        <w:r w:rsidR="009C1D45">
          <w:rPr>
            <w:webHidden/>
          </w:rPr>
          <w:fldChar w:fldCharType="end"/>
        </w:r>
      </w:hyperlink>
    </w:p>
    <w:p w14:paraId="1BAA39BB" w14:textId="51A22DA8" w:rsidR="009C1D45" w:rsidRDefault="00A150BF">
      <w:pPr>
        <w:pStyle w:val="TOC1"/>
        <w:tabs>
          <w:tab w:val="right" w:leader="dot" w:pos="5030"/>
        </w:tabs>
        <w:rPr>
          <w:b w:val="0"/>
          <w:caps w:val="0"/>
          <w:noProof/>
          <w:sz w:val="22"/>
          <w:lang w:val="en-US" w:eastAsia="en-US" w:bidi="ar-SA"/>
        </w:rPr>
      </w:pPr>
      <w:hyperlink w:anchor="_Toc54699020" w:history="1">
        <w:r w:rsidR="009C1D45" w:rsidRPr="0089431F">
          <w:rPr>
            <w:rStyle w:val="Hyperlink"/>
            <w:rFonts w:eastAsia="SimSun" w:hint="eastAsia"/>
            <w:noProof/>
          </w:rPr>
          <w:t>定义</w:t>
        </w:r>
        <w:r w:rsidR="009C1D45">
          <w:rPr>
            <w:noProof/>
            <w:webHidden/>
          </w:rPr>
          <w:tab/>
        </w:r>
        <w:r w:rsidR="009C1D45">
          <w:rPr>
            <w:noProof/>
            <w:webHidden/>
          </w:rPr>
          <w:fldChar w:fldCharType="begin"/>
        </w:r>
        <w:r w:rsidR="009C1D45">
          <w:rPr>
            <w:noProof/>
            <w:webHidden/>
          </w:rPr>
          <w:instrText xml:space="preserve"> PAGEREF _Toc54699020 \h </w:instrText>
        </w:r>
        <w:r w:rsidR="009C1D45">
          <w:rPr>
            <w:noProof/>
            <w:webHidden/>
          </w:rPr>
        </w:r>
        <w:r w:rsidR="009C1D45">
          <w:rPr>
            <w:noProof/>
            <w:webHidden/>
          </w:rPr>
          <w:fldChar w:fldCharType="separate"/>
        </w:r>
        <w:r w:rsidR="009C1D45">
          <w:rPr>
            <w:noProof/>
            <w:webHidden/>
          </w:rPr>
          <w:t>4</w:t>
        </w:r>
        <w:r w:rsidR="009C1D45">
          <w:rPr>
            <w:noProof/>
            <w:webHidden/>
          </w:rPr>
          <w:fldChar w:fldCharType="end"/>
        </w:r>
      </w:hyperlink>
    </w:p>
    <w:p w14:paraId="6C757527" w14:textId="01F26D6A" w:rsidR="009C1D45" w:rsidRDefault="00A150BF">
      <w:pPr>
        <w:pStyle w:val="TOC1"/>
        <w:tabs>
          <w:tab w:val="right" w:leader="dot" w:pos="5030"/>
        </w:tabs>
        <w:rPr>
          <w:b w:val="0"/>
          <w:caps w:val="0"/>
          <w:noProof/>
          <w:sz w:val="22"/>
          <w:lang w:val="en-US" w:eastAsia="en-US" w:bidi="ar-SA"/>
        </w:rPr>
      </w:pPr>
      <w:hyperlink w:anchor="_Toc54699021" w:history="1">
        <w:r w:rsidR="009C1D45" w:rsidRPr="0089431F">
          <w:rPr>
            <w:rStyle w:val="Hyperlink"/>
            <w:rFonts w:eastAsia="SimSun" w:hint="eastAsia"/>
            <w:noProof/>
          </w:rPr>
          <w:t>一般条款</w:t>
        </w:r>
        <w:r w:rsidR="009C1D45">
          <w:rPr>
            <w:noProof/>
            <w:webHidden/>
          </w:rPr>
          <w:tab/>
        </w:r>
        <w:r w:rsidR="009C1D45">
          <w:rPr>
            <w:noProof/>
            <w:webHidden/>
          </w:rPr>
          <w:fldChar w:fldCharType="begin"/>
        </w:r>
        <w:r w:rsidR="009C1D45">
          <w:rPr>
            <w:noProof/>
            <w:webHidden/>
          </w:rPr>
          <w:instrText xml:space="preserve"> PAGEREF _Toc54699021 \h </w:instrText>
        </w:r>
        <w:r w:rsidR="009C1D45">
          <w:rPr>
            <w:noProof/>
            <w:webHidden/>
          </w:rPr>
        </w:r>
        <w:r w:rsidR="009C1D45">
          <w:rPr>
            <w:noProof/>
            <w:webHidden/>
          </w:rPr>
          <w:fldChar w:fldCharType="separate"/>
        </w:r>
        <w:r w:rsidR="009C1D45">
          <w:rPr>
            <w:noProof/>
            <w:webHidden/>
          </w:rPr>
          <w:t>5</w:t>
        </w:r>
        <w:r w:rsidR="009C1D45">
          <w:rPr>
            <w:noProof/>
            <w:webHidden/>
          </w:rPr>
          <w:fldChar w:fldCharType="end"/>
        </w:r>
      </w:hyperlink>
    </w:p>
    <w:p w14:paraId="711C382D" w14:textId="2F0A1696" w:rsidR="009C1D45" w:rsidRDefault="00A150BF">
      <w:pPr>
        <w:pStyle w:val="TOC5"/>
        <w:tabs>
          <w:tab w:val="right" w:leader="dot" w:pos="5030"/>
        </w:tabs>
        <w:rPr>
          <w:noProof/>
          <w:sz w:val="22"/>
          <w:lang w:val="en-US" w:eastAsia="en-US" w:bidi="ar-SA"/>
        </w:rPr>
      </w:pPr>
      <w:hyperlink w:anchor="_Toc54699022" w:history="1">
        <w:r w:rsidR="009C1D45" w:rsidRPr="0089431F">
          <w:rPr>
            <w:rStyle w:val="Hyperlink"/>
            <w:rFonts w:eastAsia="SimSun" w:hint="eastAsia"/>
            <w:noProof/>
          </w:rPr>
          <w:t>许可在线服务</w:t>
        </w:r>
        <w:r w:rsidR="009C1D45">
          <w:rPr>
            <w:noProof/>
            <w:webHidden/>
          </w:rPr>
          <w:tab/>
        </w:r>
        <w:r w:rsidR="009C1D45">
          <w:rPr>
            <w:noProof/>
            <w:webHidden/>
          </w:rPr>
          <w:fldChar w:fldCharType="begin"/>
        </w:r>
        <w:r w:rsidR="009C1D45">
          <w:rPr>
            <w:noProof/>
            <w:webHidden/>
          </w:rPr>
          <w:instrText xml:space="preserve"> PAGEREF _Toc54699022 \h </w:instrText>
        </w:r>
        <w:r w:rsidR="009C1D45">
          <w:rPr>
            <w:noProof/>
            <w:webHidden/>
          </w:rPr>
        </w:r>
        <w:r w:rsidR="009C1D45">
          <w:rPr>
            <w:noProof/>
            <w:webHidden/>
          </w:rPr>
          <w:fldChar w:fldCharType="separate"/>
        </w:r>
        <w:r w:rsidR="009C1D45">
          <w:rPr>
            <w:noProof/>
            <w:webHidden/>
          </w:rPr>
          <w:t>5</w:t>
        </w:r>
        <w:r w:rsidR="009C1D45">
          <w:rPr>
            <w:noProof/>
            <w:webHidden/>
          </w:rPr>
          <w:fldChar w:fldCharType="end"/>
        </w:r>
      </w:hyperlink>
    </w:p>
    <w:p w14:paraId="62A3FC79" w14:textId="459F7791" w:rsidR="009C1D45" w:rsidRDefault="00A150BF">
      <w:pPr>
        <w:pStyle w:val="TOC5"/>
        <w:tabs>
          <w:tab w:val="right" w:leader="dot" w:pos="5030"/>
        </w:tabs>
        <w:rPr>
          <w:noProof/>
          <w:sz w:val="22"/>
          <w:lang w:val="en-US" w:eastAsia="en-US" w:bidi="ar-SA"/>
        </w:rPr>
      </w:pPr>
      <w:hyperlink w:anchor="_Toc54699023" w:history="1">
        <w:r w:rsidR="009C1D45" w:rsidRPr="0089431F">
          <w:rPr>
            <w:rStyle w:val="Hyperlink"/>
            <w:rFonts w:eastAsia="SimSun" w:hint="eastAsia"/>
            <w:noProof/>
          </w:rPr>
          <w:t>使用在线服务</w:t>
        </w:r>
        <w:r w:rsidR="009C1D45">
          <w:rPr>
            <w:noProof/>
            <w:webHidden/>
          </w:rPr>
          <w:tab/>
        </w:r>
        <w:r w:rsidR="009C1D45">
          <w:rPr>
            <w:noProof/>
            <w:webHidden/>
          </w:rPr>
          <w:fldChar w:fldCharType="begin"/>
        </w:r>
        <w:r w:rsidR="009C1D45">
          <w:rPr>
            <w:noProof/>
            <w:webHidden/>
          </w:rPr>
          <w:instrText xml:space="preserve"> PAGEREF _Toc54699023 \h </w:instrText>
        </w:r>
        <w:r w:rsidR="009C1D45">
          <w:rPr>
            <w:noProof/>
            <w:webHidden/>
          </w:rPr>
        </w:r>
        <w:r w:rsidR="009C1D45">
          <w:rPr>
            <w:noProof/>
            <w:webHidden/>
          </w:rPr>
          <w:fldChar w:fldCharType="separate"/>
        </w:r>
        <w:r w:rsidR="009C1D45">
          <w:rPr>
            <w:noProof/>
            <w:webHidden/>
          </w:rPr>
          <w:t>5</w:t>
        </w:r>
        <w:r w:rsidR="009C1D45">
          <w:rPr>
            <w:noProof/>
            <w:webHidden/>
          </w:rPr>
          <w:fldChar w:fldCharType="end"/>
        </w:r>
      </w:hyperlink>
    </w:p>
    <w:p w14:paraId="48199DFA" w14:textId="00FD47F3" w:rsidR="009C1D45" w:rsidRDefault="00A150BF">
      <w:pPr>
        <w:pStyle w:val="TOC5"/>
        <w:tabs>
          <w:tab w:val="right" w:leader="dot" w:pos="5030"/>
        </w:tabs>
        <w:rPr>
          <w:noProof/>
          <w:sz w:val="22"/>
          <w:lang w:val="en-US" w:eastAsia="en-US" w:bidi="ar-SA"/>
        </w:rPr>
      </w:pPr>
      <w:hyperlink w:anchor="_Toc54699024" w:history="1">
        <w:r w:rsidR="009C1D45" w:rsidRPr="0089431F">
          <w:rPr>
            <w:rStyle w:val="Hyperlink"/>
            <w:rFonts w:ascii="SimSun" w:eastAsia="SimSun" w:hAnsi="SimSun" w:cstheme="minorHAnsi" w:hint="eastAsia"/>
            <w:noProof/>
          </w:rPr>
          <w:t>数据保护和安全性</w:t>
        </w:r>
        <w:r w:rsidR="009C1D45">
          <w:rPr>
            <w:noProof/>
            <w:webHidden/>
          </w:rPr>
          <w:tab/>
        </w:r>
        <w:r w:rsidR="009C1D45">
          <w:rPr>
            <w:noProof/>
            <w:webHidden/>
          </w:rPr>
          <w:fldChar w:fldCharType="begin"/>
        </w:r>
        <w:r w:rsidR="009C1D45">
          <w:rPr>
            <w:noProof/>
            <w:webHidden/>
          </w:rPr>
          <w:instrText xml:space="preserve"> PAGEREF _Toc54699024 \h </w:instrText>
        </w:r>
        <w:r w:rsidR="009C1D45">
          <w:rPr>
            <w:noProof/>
            <w:webHidden/>
          </w:rPr>
        </w:r>
        <w:r w:rsidR="009C1D45">
          <w:rPr>
            <w:noProof/>
            <w:webHidden/>
          </w:rPr>
          <w:fldChar w:fldCharType="separate"/>
        </w:r>
        <w:r w:rsidR="009C1D45">
          <w:rPr>
            <w:noProof/>
            <w:webHidden/>
          </w:rPr>
          <w:t>5</w:t>
        </w:r>
        <w:r w:rsidR="009C1D45">
          <w:rPr>
            <w:noProof/>
            <w:webHidden/>
          </w:rPr>
          <w:fldChar w:fldCharType="end"/>
        </w:r>
      </w:hyperlink>
    </w:p>
    <w:p w14:paraId="19CE4881" w14:textId="2EB3392A" w:rsidR="009C1D45" w:rsidRDefault="00A150BF">
      <w:pPr>
        <w:pStyle w:val="TOC5"/>
        <w:tabs>
          <w:tab w:val="right" w:leader="dot" w:pos="5030"/>
        </w:tabs>
        <w:rPr>
          <w:noProof/>
          <w:sz w:val="22"/>
          <w:lang w:val="en-US" w:eastAsia="en-US" w:bidi="ar-SA"/>
        </w:rPr>
      </w:pPr>
      <w:hyperlink w:anchor="_Toc54699025" w:history="1">
        <w:r w:rsidR="009C1D45" w:rsidRPr="0089431F">
          <w:rPr>
            <w:rStyle w:val="Hyperlink"/>
            <w:rFonts w:eastAsia="SimSun" w:hint="eastAsia"/>
            <w:noProof/>
          </w:rPr>
          <w:t>在线服务中的软件使用</w:t>
        </w:r>
        <w:r w:rsidR="009C1D45">
          <w:rPr>
            <w:noProof/>
            <w:webHidden/>
          </w:rPr>
          <w:tab/>
        </w:r>
        <w:r w:rsidR="009C1D45">
          <w:rPr>
            <w:noProof/>
            <w:webHidden/>
          </w:rPr>
          <w:fldChar w:fldCharType="begin"/>
        </w:r>
        <w:r w:rsidR="009C1D45">
          <w:rPr>
            <w:noProof/>
            <w:webHidden/>
          </w:rPr>
          <w:instrText xml:space="preserve"> PAGEREF _Toc54699025 \h </w:instrText>
        </w:r>
        <w:r w:rsidR="009C1D45">
          <w:rPr>
            <w:noProof/>
            <w:webHidden/>
          </w:rPr>
        </w:r>
        <w:r w:rsidR="009C1D45">
          <w:rPr>
            <w:noProof/>
            <w:webHidden/>
          </w:rPr>
          <w:fldChar w:fldCharType="separate"/>
        </w:r>
        <w:r w:rsidR="009C1D45">
          <w:rPr>
            <w:noProof/>
            <w:webHidden/>
          </w:rPr>
          <w:t>5</w:t>
        </w:r>
        <w:r w:rsidR="009C1D45">
          <w:rPr>
            <w:noProof/>
            <w:webHidden/>
          </w:rPr>
          <w:fldChar w:fldCharType="end"/>
        </w:r>
      </w:hyperlink>
    </w:p>
    <w:p w14:paraId="19C037AF" w14:textId="54421260" w:rsidR="009C1D45" w:rsidRDefault="00A150BF">
      <w:pPr>
        <w:pStyle w:val="TOC5"/>
        <w:tabs>
          <w:tab w:val="right" w:leader="dot" w:pos="5030"/>
        </w:tabs>
        <w:rPr>
          <w:noProof/>
          <w:sz w:val="22"/>
          <w:lang w:val="en-US" w:eastAsia="en-US" w:bidi="ar-SA"/>
        </w:rPr>
      </w:pPr>
      <w:hyperlink w:anchor="_Toc54699026" w:history="1">
        <w:r w:rsidR="009C1D45" w:rsidRPr="0089431F">
          <w:rPr>
            <w:rStyle w:val="Hyperlink"/>
            <w:rFonts w:eastAsia="SimSun" w:hint="eastAsia"/>
            <w:noProof/>
          </w:rPr>
          <w:t>技术限制</w:t>
        </w:r>
        <w:r w:rsidR="009C1D45">
          <w:rPr>
            <w:noProof/>
            <w:webHidden/>
          </w:rPr>
          <w:tab/>
        </w:r>
        <w:r w:rsidR="009C1D45">
          <w:rPr>
            <w:noProof/>
            <w:webHidden/>
          </w:rPr>
          <w:fldChar w:fldCharType="begin"/>
        </w:r>
        <w:r w:rsidR="009C1D45">
          <w:rPr>
            <w:noProof/>
            <w:webHidden/>
          </w:rPr>
          <w:instrText xml:space="preserve"> PAGEREF _Toc54699026 \h </w:instrText>
        </w:r>
        <w:r w:rsidR="009C1D45">
          <w:rPr>
            <w:noProof/>
            <w:webHidden/>
          </w:rPr>
        </w:r>
        <w:r w:rsidR="009C1D45">
          <w:rPr>
            <w:noProof/>
            <w:webHidden/>
          </w:rPr>
          <w:fldChar w:fldCharType="separate"/>
        </w:r>
        <w:r w:rsidR="009C1D45">
          <w:rPr>
            <w:noProof/>
            <w:webHidden/>
          </w:rPr>
          <w:t>6</w:t>
        </w:r>
        <w:r w:rsidR="009C1D45">
          <w:rPr>
            <w:noProof/>
            <w:webHidden/>
          </w:rPr>
          <w:fldChar w:fldCharType="end"/>
        </w:r>
      </w:hyperlink>
    </w:p>
    <w:p w14:paraId="7E24FE9A" w14:textId="5317F9FF" w:rsidR="009C1D45" w:rsidRDefault="00A150BF">
      <w:pPr>
        <w:pStyle w:val="TOC5"/>
        <w:tabs>
          <w:tab w:val="right" w:leader="dot" w:pos="5030"/>
        </w:tabs>
        <w:rPr>
          <w:noProof/>
          <w:sz w:val="22"/>
          <w:lang w:val="en-US" w:eastAsia="en-US" w:bidi="ar-SA"/>
        </w:rPr>
      </w:pPr>
      <w:hyperlink w:anchor="_Toc54699027" w:history="1">
        <w:r w:rsidR="009C1D45" w:rsidRPr="0089431F">
          <w:rPr>
            <w:rStyle w:val="Hyperlink"/>
            <w:rFonts w:eastAsia="SimSun" w:hint="eastAsia"/>
            <w:noProof/>
          </w:rPr>
          <w:t>导入</w:t>
        </w:r>
        <w:r w:rsidR="009C1D45" w:rsidRPr="0089431F">
          <w:rPr>
            <w:rStyle w:val="Hyperlink"/>
            <w:rFonts w:eastAsia="SimSun"/>
            <w:noProof/>
          </w:rPr>
          <w:t>/</w:t>
        </w:r>
        <w:r w:rsidR="009C1D45" w:rsidRPr="0089431F">
          <w:rPr>
            <w:rStyle w:val="Hyperlink"/>
            <w:rFonts w:eastAsia="SimSun" w:hint="eastAsia"/>
            <w:noProof/>
          </w:rPr>
          <w:t>导出服务</w:t>
        </w:r>
        <w:r w:rsidR="009C1D45">
          <w:rPr>
            <w:noProof/>
            <w:webHidden/>
          </w:rPr>
          <w:tab/>
        </w:r>
        <w:r w:rsidR="009C1D45">
          <w:rPr>
            <w:noProof/>
            <w:webHidden/>
          </w:rPr>
          <w:fldChar w:fldCharType="begin"/>
        </w:r>
        <w:r w:rsidR="009C1D45">
          <w:rPr>
            <w:noProof/>
            <w:webHidden/>
          </w:rPr>
          <w:instrText xml:space="preserve"> PAGEREF _Toc54699027 \h </w:instrText>
        </w:r>
        <w:r w:rsidR="009C1D45">
          <w:rPr>
            <w:noProof/>
            <w:webHidden/>
          </w:rPr>
        </w:r>
        <w:r w:rsidR="009C1D45">
          <w:rPr>
            <w:noProof/>
            <w:webHidden/>
          </w:rPr>
          <w:fldChar w:fldCharType="separate"/>
        </w:r>
        <w:r w:rsidR="009C1D45">
          <w:rPr>
            <w:noProof/>
            <w:webHidden/>
          </w:rPr>
          <w:t>6</w:t>
        </w:r>
        <w:r w:rsidR="009C1D45">
          <w:rPr>
            <w:noProof/>
            <w:webHidden/>
          </w:rPr>
          <w:fldChar w:fldCharType="end"/>
        </w:r>
      </w:hyperlink>
    </w:p>
    <w:p w14:paraId="6C484577" w14:textId="411186AC" w:rsidR="009C1D45" w:rsidRDefault="00A150BF">
      <w:pPr>
        <w:pStyle w:val="TOC5"/>
        <w:tabs>
          <w:tab w:val="right" w:leader="dot" w:pos="5030"/>
        </w:tabs>
        <w:rPr>
          <w:noProof/>
          <w:sz w:val="22"/>
          <w:lang w:val="en-US" w:eastAsia="en-US" w:bidi="ar-SA"/>
        </w:rPr>
      </w:pPr>
      <w:hyperlink w:anchor="_Toc54699028" w:history="1">
        <w:r w:rsidR="009C1D45" w:rsidRPr="0089431F">
          <w:rPr>
            <w:rStyle w:val="Hyperlink"/>
            <w:rFonts w:eastAsia="SimSun" w:hint="eastAsia"/>
            <w:noProof/>
          </w:rPr>
          <w:t>字体组件</w:t>
        </w:r>
        <w:r w:rsidR="009C1D45">
          <w:rPr>
            <w:noProof/>
            <w:webHidden/>
          </w:rPr>
          <w:tab/>
        </w:r>
        <w:r w:rsidR="009C1D45">
          <w:rPr>
            <w:noProof/>
            <w:webHidden/>
          </w:rPr>
          <w:fldChar w:fldCharType="begin"/>
        </w:r>
        <w:r w:rsidR="009C1D45">
          <w:rPr>
            <w:noProof/>
            <w:webHidden/>
          </w:rPr>
          <w:instrText xml:space="preserve"> PAGEREF _Toc54699028 \h </w:instrText>
        </w:r>
        <w:r w:rsidR="009C1D45">
          <w:rPr>
            <w:noProof/>
            <w:webHidden/>
          </w:rPr>
        </w:r>
        <w:r w:rsidR="009C1D45">
          <w:rPr>
            <w:noProof/>
            <w:webHidden/>
          </w:rPr>
          <w:fldChar w:fldCharType="separate"/>
        </w:r>
        <w:r w:rsidR="009C1D45">
          <w:rPr>
            <w:noProof/>
            <w:webHidden/>
          </w:rPr>
          <w:t>6</w:t>
        </w:r>
        <w:r w:rsidR="009C1D45">
          <w:rPr>
            <w:noProof/>
            <w:webHidden/>
          </w:rPr>
          <w:fldChar w:fldCharType="end"/>
        </w:r>
      </w:hyperlink>
    </w:p>
    <w:p w14:paraId="2B9DD93F" w14:textId="062E1AA1" w:rsidR="009C1D45" w:rsidRDefault="00A150BF">
      <w:pPr>
        <w:pStyle w:val="TOC5"/>
        <w:tabs>
          <w:tab w:val="right" w:leader="dot" w:pos="5030"/>
        </w:tabs>
        <w:rPr>
          <w:noProof/>
          <w:sz w:val="22"/>
          <w:lang w:val="en-US" w:eastAsia="en-US" w:bidi="ar-SA"/>
        </w:rPr>
      </w:pPr>
      <w:hyperlink w:anchor="_Toc54699029" w:history="1">
        <w:r w:rsidR="009C1D45" w:rsidRPr="0089431F">
          <w:rPr>
            <w:rStyle w:val="Hyperlink"/>
            <w:rFonts w:eastAsia="SimSun" w:hint="eastAsia"/>
            <w:noProof/>
          </w:rPr>
          <w:t>在线服务的更改和可用性</w:t>
        </w:r>
        <w:r w:rsidR="009C1D45">
          <w:rPr>
            <w:noProof/>
            <w:webHidden/>
          </w:rPr>
          <w:tab/>
        </w:r>
        <w:r w:rsidR="009C1D45">
          <w:rPr>
            <w:noProof/>
            <w:webHidden/>
          </w:rPr>
          <w:fldChar w:fldCharType="begin"/>
        </w:r>
        <w:r w:rsidR="009C1D45">
          <w:rPr>
            <w:noProof/>
            <w:webHidden/>
          </w:rPr>
          <w:instrText xml:space="preserve"> PAGEREF _Toc54699029 \h </w:instrText>
        </w:r>
        <w:r w:rsidR="009C1D45">
          <w:rPr>
            <w:noProof/>
            <w:webHidden/>
          </w:rPr>
        </w:r>
        <w:r w:rsidR="009C1D45">
          <w:rPr>
            <w:noProof/>
            <w:webHidden/>
          </w:rPr>
          <w:fldChar w:fldCharType="separate"/>
        </w:r>
        <w:r w:rsidR="009C1D45">
          <w:rPr>
            <w:noProof/>
            <w:webHidden/>
          </w:rPr>
          <w:t>6</w:t>
        </w:r>
        <w:r w:rsidR="009C1D45">
          <w:rPr>
            <w:noProof/>
            <w:webHidden/>
          </w:rPr>
          <w:fldChar w:fldCharType="end"/>
        </w:r>
      </w:hyperlink>
    </w:p>
    <w:p w14:paraId="61A418D5" w14:textId="22D5ACF6" w:rsidR="009C1D45" w:rsidRDefault="00A150BF">
      <w:pPr>
        <w:pStyle w:val="TOC5"/>
        <w:tabs>
          <w:tab w:val="right" w:leader="dot" w:pos="5030"/>
        </w:tabs>
        <w:rPr>
          <w:noProof/>
          <w:sz w:val="22"/>
          <w:lang w:val="en-US" w:eastAsia="en-US" w:bidi="ar-SA"/>
        </w:rPr>
      </w:pPr>
      <w:hyperlink w:anchor="_Toc54699030" w:history="1">
        <w:r w:rsidR="009C1D45" w:rsidRPr="0089431F">
          <w:rPr>
            <w:rStyle w:val="Hyperlink"/>
            <w:rFonts w:eastAsia="SimSun" w:cstheme="minorHAnsi"/>
            <w:noProof/>
          </w:rPr>
          <w:t>Common Data Service</w:t>
        </w:r>
        <w:r w:rsidR="009C1D45">
          <w:rPr>
            <w:noProof/>
            <w:webHidden/>
          </w:rPr>
          <w:tab/>
        </w:r>
        <w:r w:rsidR="009C1D45">
          <w:rPr>
            <w:noProof/>
            <w:webHidden/>
          </w:rPr>
          <w:fldChar w:fldCharType="begin"/>
        </w:r>
        <w:r w:rsidR="009C1D45">
          <w:rPr>
            <w:noProof/>
            <w:webHidden/>
          </w:rPr>
          <w:instrText xml:space="preserve"> PAGEREF _Toc54699030 \h </w:instrText>
        </w:r>
        <w:r w:rsidR="009C1D45">
          <w:rPr>
            <w:noProof/>
            <w:webHidden/>
          </w:rPr>
        </w:r>
        <w:r w:rsidR="009C1D45">
          <w:rPr>
            <w:noProof/>
            <w:webHidden/>
          </w:rPr>
          <w:fldChar w:fldCharType="separate"/>
        </w:r>
        <w:r w:rsidR="009C1D45">
          <w:rPr>
            <w:noProof/>
            <w:webHidden/>
          </w:rPr>
          <w:t>6</w:t>
        </w:r>
        <w:r w:rsidR="009C1D45">
          <w:rPr>
            <w:noProof/>
            <w:webHidden/>
          </w:rPr>
          <w:fldChar w:fldCharType="end"/>
        </w:r>
      </w:hyperlink>
    </w:p>
    <w:p w14:paraId="6F598023" w14:textId="62A40CBA" w:rsidR="009C1D45" w:rsidRDefault="00A150BF">
      <w:pPr>
        <w:pStyle w:val="TOC5"/>
        <w:tabs>
          <w:tab w:val="right" w:leader="dot" w:pos="5030"/>
        </w:tabs>
        <w:rPr>
          <w:noProof/>
          <w:sz w:val="22"/>
          <w:lang w:val="en-US" w:eastAsia="en-US" w:bidi="ar-SA"/>
        </w:rPr>
      </w:pPr>
      <w:hyperlink w:anchor="_Toc54699031" w:history="1">
        <w:r w:rsidR="009C1D45" w:rsidRPr="0089431F">
          <w:rPr>
            <w:rStyle w:val="Hyperlink"/>
            <w:rFonts w:eastAsia="SimSun" w:hint="eastAsia"/>
            <w:noProof/>
          </w:rPr>
          <w:t>其他</w:t>
        </w:r>
        <w:r w:rsidR="009C1D45">
          <w:rPr>
            <w:noProof/>
            <w:webHidden/>
          </w:rPr>
          <w:tab/>
        </w:r>
        <w:r w:rsidR="009C1D45">
          <w:rPr>
            <w:noProof/>
            <w:webHidden/>
          </w:rPr>
          <w:fldChar w:fldCharType="begin"/>
        </w:r>
        <w:r w:rsidR="009C1D45">
          <w:rPr>
            <w:noProof/>
            <w:webHidden/>
          </w:rPr>
          <w:instrText xml:space="preserve"> PAGEREF _Toc54699031 \h </w:instrText>
        </w:r>
        <w:r w:rsidR="009C1D45">
          <w:rPr>
            <w:noProof/>
            <w:webHidden/>
          </w:rPr>
        </w:r>
        <w:r w:rsidR="009C1D45">
          <w:rPr>
            <w:noProof/>
            <w:webHidden/>
          </w:rPr>
          <w:fldChar w:fldCharType="separate"/>
        </w:r>
        <w:r w:rsidR="009C1D45">
          <w:rPr>
            <w:noProof/>
            <w:webHidden/>
          </w:rPr>
          <w:t>6</w:t>
        </w:r>
        <w:r w:rsidR="009C1D45">
          <w:rPr>
            <w:noProof/>
            <w:webHidden/>
          </w:rPr>
          <w:fldChar w:fldCharType="end"/>
        </w:r>
      </w:hyperlink>
    </w:p>
    <w:p w14:paraId="5795B9F9" w14:textId="2FBAE953" w:rsidR="009C1D45" w:rsidRDefault="00A150BF">
      <w:pPr>
        <w:pStyle w:val="TOC1"/>
        <w:tabs>
          <w:tab w:val="right" w:leader="dot" w:pos="5030"/>
        </w:tabs>
        <w:rPr>
          <w:b w:val="0"/>
          <w:caps w:val="0"/>
          <w:noProof/>
          <w:sz w:val="22"/>
          <w:lang w:val="en-US" w:eastAsia="en-US" w:bidi="ar-SA"/>
        </w:rPr>
      </w:pPr>
      <w:hyperlink w:anchor="_Toc54699032" w:history="1">
        <w:r w:rsidR="009C1D45" w:rsidRPr="0089431F">
          <w:rPr>
            <w:rStyle w:val="Hyperlink"/>
            <w:rFonts w:eastAsia="SimSun" w:hint="eastAsia"/>
            <w:noProof/>
          </w:rPr>
          <w:t>特定于在线服务的条款</w:t>
        </w:r>
        <w:r w:rsidR="009C1D45">
          <w:rPr>
            <w:noProof/>
            <w:webHidden/>
          </w:rPr>
          <w:tab/>
        </w:r>
        <w:r w:rsidR="009C1D45">
          <w:rPr>
            <w:noProof/>
            <w:webHidden/>
          </w:rPr>
          <w:fldChar w:fldCharType="begin"/>
        </w:r>
        <w:r w:rsidR="009C1D45">
          <w:rPr>
            <w:noProof/>
            <w:webHidden/>
          </w:rPr>
          <w:instrText xml:space="preserve"> PAGEREF _Toc54699032 \h </w:instrText>
        </w:r>
        <w:r w:rsidR="009C1D45">
          <w:rPr>
            <w:noProof/>
            <w:webHidden/>
          </w:rPr>
        </w:r>
        <w:r w:rsidR="009C1D45">
          <w:rPr>
            <w:noProof/>
            <w:webHidden/>
          </w:rPr>
          <w:fldChar w:fldCharType="separate"/>
        </w:r>
        <w:r w:rsidR="009C1D45">
          <w:rPr>
            <w:noProof/>
            <w:webHidden/>
          </w:rPr>
          <w:t>8</w:t>
        </w:r>
        <w:r w:rsidR="009C1D45">
          <w:rPr>
            <w:noProof/>
            <w:webHidden/>
          </w:rPr>
          <w:fldChar w:fldCharType="end"/>
        </w:r>
      </w:hyperlink>
    </w:p>
    <w:p w14:paraId="260C57A8" w14:textId="5F34CD6E" w:rsidR="009C1D45" w:rsidRDefault="00A150BF">
      <w:pPr>
        <w:pStyle w:val="TOC2"/>
        <w:tabs>
          <w:tab w:val="right" w:leader="dot" w:pos="5030"/>
        </w:tabs>
        <w:rPr>
          <w:b w:val="0"/>
          <w:smallCaps w:val="0"/>
          <w:noProof/>
          <w:sz w:val="22"/>
          <w:lang w:val="en-US" w:eastAsia="en-US" w:bidi="ar-SA"/>
        </w:rPr>
      </w:pPr>
      <w:hyperlink w:anchor="_Toc54699033" w:history="1">
        <w:r w:rsidR="009C1D45" w:rsidRPr="0089431F">
          <w:rPr>
            <w:rStyle w:val="Hyperlink"/>
            <w:rFonts w:ascii="Calibri Light" w:eastAsia="SimSun" w:hAnsi="Calibri Light"/>
            <w:noProof/>
          </w:rPr>
          <w:t>Microsoft Azure</w:t>
        </w:r>
        <w:r w:rsidR="009C1D45" w:rsidRPr="0089431F">
          <w:rPr>
            <w:rStyle w:val="Hyperlink"/>
            <w:rFonts w:eastAsia="SimSun"/>
            <w:noProof/>
          </w:rPr>
          <w:t xml:space="preserve"> </w:t>
        </w:r>
        <w:r w:rsidR="009C1D45" w:rsidRPr="0089431F">
          <w:rPr>
            <w:rStyle w:val="Hyperlink"/>
            <w:rFonts w:eastAsia="SimSun" w:hint="eastAsia"/>
            <w:noProof/>
          </w:rPr>
          <w:t>服务</w:t>
        </w:r>
        <w:r w:rsidR="009C1D45">
          <w:rPr>
            <w:noProof/>
            <w:webHidden/>
          </w:rPr>
          <w:tab/>
        </w:r>
        <w:r w:rsidR="009C1D45">
          <w:rPr>
            <w:noProof/>
            <w:webHidden/>
          </w:rPr>
          <w:fldChar w:fldCharType="begin"/>
        </w:r>
        <w:r w:rsidR="009C1D45">
          <w:rPr>
            <w:noProof/>
            <w:webHidden/>
          </w:rPr>
          <w:instrText xml:space="preserve"> PAGEREF _Toc54699033 \h </w:instrText>
        </w:r>
        <w:r w:rsidR="009C1D45">
          <w:rPr>
            <w:noProof/>
            <w:webHidden/>
          </w:rPr>
        </w:r>
        <w:r w:rsidR="009C1D45">
          <w:rPr>
            <w:noProof/>
            <w:webHidden/>
          </w:rPr>
          <w:fldChar w:fldCharType="separate"/>
        </w:r>
        <w:r w:rsidR="009C1D45">
          <w:rPr>
            <w:noProof/>
            <w:webHidden/>
          </w:rPr>
          <w:t>8</w:t>
        </w:r>
        <w:r w:rsidR="009C1D45">
          <w:rPr>
            <w:noProof/>
            <w:webHidden/>
          </w:rPr>
          <w:fldChar w:fldCharType="end"/>
        </w:r>
      </w:hyperlink>
    </w:p>
    <w:p w14:paraId="428B8579" w14:textId="4FF6FDD5" w:rsidR="009C1D45" w:rsidRDefault="00A150BF">
      <w:pPr>
        <w:pStyle w:val="TOC4"/>
        <w:rPr>
          <w:smallCaps w:val="0"/>
          <w:noProof/>
          <w:sz w:val="22"/>
          <w:lang w:val="en-US" w:eastAsia="en-US" w:bidi="ar-SA"/>
        </w:rPr>
      </w:pPr>
      <w:hyperlink w:anchor="_Toc54699034" w:history="1">
        <w:r w:rsidR="009C1D45" w:rsidRPr="0089431F">
          <w:rPr>
            <w:rStyle w:val="Hyperlink"/>
            <w:noProof/>
          </w:rPr>
          <w:t>Azure</w:t>
        </w:r>
        <w:r w:rsidR="009C1D45" w:rsidRPr="0089431F">
          <w:rPr>
            <w:rStyle w:val="Hyperlink"/>
            <w:rFonts w:eastAsia="SimSun"/>
            <w:noProof/>
          </w:rPr>
          <w:t xml:space="preserve"> </w:t>
        </w:r>
        <w:r w:rsidR="009C1D45" w:rsidRPr="0089431F">
          <w:rPr>
            <w:rStyle w:val="Hyperlink"/>
            <w:rFonts w:eastAsia="SimSun" w:hint="eastAsia"/>
            <w:noProof/>
          </w:rPr>
          <w:t>开发测试实验室</w:t>
        </w:r>
        <w:r w:rsidR="009C1D45">
          <w:rPr>
            <w:noProof/>
            <w:webHidden/>
          </w:rPr>
          <w:tab/>
        </w:r>
        <w:r w:rsidR="009C1D45">
          <w:rPr>
            <w:noProof/>
            <w:webHidden/>
          </w:rPr>
          <w:fldChar w:fldCharType="begin"/>
        </w:r>
        <w:r w:rsidR="009C1D45">
          <w:rPr>
            <w:noProof/>
            <w:webHidden/>
          </w:rPr>
          <w:instrText xml:space="preserve"> PAGEREF _Toc54699034 \h </w:instrText>
        </w:r>
        <w:r w:rsidR="009C1D45">
          <w:rPr>
            <w:noProof/>
            <w:webHidden/>
          </w:rPr>
        </w:r>
        <w:r w:rsidR="009C1D45">
          <w:rPr>
            <w:noProof/>
            <w:webHidden/>
          </w:rPr>
          <w:fldChar w:fldCharType="separate"/>
        </w:r>
        <w:r w:rsidR="009C1D45">
          <w:rPr>
            <w:noProof/>
            <w:webHidden/>
          </w:rPr>
          <w:t>9</w:t>
        </w:r>
        <w:r w:rsidR="009C1D45">
          <w:rPr>
            <w:noProof/>
            <w:webHidden/>
          </w:rPr>
          <w:fldChar w:fldCharType="end"/>
        </w:r>
      </w:hyperlink>
    </w:p>
    <w:p w14:paraId="7D8C4AB2" w14:textId="1E6A3D32" w:rsidR="009C1D45" w:rsidRDefault="00A150BF">
      <w:pPr>
        <w:pStyle w:val="TOC4"/>
        <w:rPr>
          <w:smallCaps w:val="0"/>
          <w:noProof/>
          <w:sz w:val="22"/>
          <w:lang w:val="en-US" w:eastAsia="en-US" w:bidi="ar-SA"/>
        </w:rPr>
      </w:pPr>
      <w:hyperlink w:anchor="_Toc54699035" w:history="1">
        <w:r w:rsidR="009C1D45" w:rsidRPr="0089431F">
          <w:rPr>
            <w:rStyle w:val="Hyperlink"/>
            <w:rFonts w:eastAsia="SimSun"/>
            <w:noProof/>
          </w:rPr>
          <w:t xml:space="preserve">Azure </w:t>
        </w:r>
        <w:r w:rsidR="009C1D45" w:rsidRPr="0089431F">
          <w:rPr>
            <w:rStyle w:val="Hyperlink"/>
            <w:rFonts w:eastAsia="SimSun" w:hint="eastAsia"/>
            <w:noProof/>
          </w:rPr>
          <w:t>实验室服务</w:t>
        </w:r>
        <w:r w:rsidR="009C1D45">
          <w:rPr>
            <w:noProof/>
            <w:webHidden/>
          </w:rPr>
          <w:tab/>
        </w:r>
        <w:r w:rsidR="009C1D45">
          <w:rPr>
            <w:noProof/>
            <w:webHidden/>
          </w:rPr>
          <w:fldChar w:fldCharType="begin"/>
        </w:r>
        <w:r w:rsidR="009C1D45">
          <w:rPr>
            <w:noProof/>
            <w:webHidden/>
          </w:rPr>
          <w:instrText xml:space="preserve"> PAGEREF _Toc54699035 \h </w:instrText>
        </w:r>
        <w:r w:rsidR="009C1D45">
          <w:rPr>
            <w:noProof/>
            <w:webHidden/>
          </w:rPr>
        </w:r>
        <w:r w:rsidR="009C1D45">
          <w:rPr>
            <w:noProof/>
            <w:webHidden/>
          </w:rPr>
          <w:fldChar w:fldCharType="separate"/>
        </w:r>
        <w:r w:rsidR="009C1D45">
          <w:rPr>
            <w:noProof/>
            <w:webHidden/>
          </w:rPr>
          <w:t>9</w:t>
        </w:r>
        <w:r w:rsidR="009C1D45">
          <w:rPr>
            <w:noProof/>
            <w:webHidden/>
          </w:rPr>
          <w:fldChar w:fldCharType="end"/>
        </w:r>
      </w:hyperlink>
    </w:p>
    <w:p w14:paraId="0A1A8368" w14:textId="41975BFB" w:rsidR="009C1D45" w:rsidRDefault="00A150BF">
      <w:pPr>
        <w:pStyle w:val="TOC4"/>
        <w:rPr>
          <w:smallCaps w:val="0"/>
          <w:noProof/>
          <w:sz w:val="22"/>
          <w:lang w:val="en-US" w:eastAsia="en-US" w:bidi="ar-SA"/>
        </w:rPr>
      </w:pPr>
      <w:hyperlink w:anchor="_Toc54699036" w:history="1">
        <w:r w:rsidR="009C1D45" w:rsidRPr="0089431F">
          <w:rPr>
            <w:rStyle w:val="Hyperlink"/>
            <w:rFonts w:cs="Calibri Light"/>
            <w:noProof/>
          </w:rPr>
          <w:t>Azure</w:t>
        </w:r>
        <w:r w:rsidR="009C1D45" w:rsidRPr="0089431F">
          <w:rPr>
            <w:rStyle w:val="Hyperlink"/>
            <w:noProof/>
          </w:rPr>
          <w:t xml:space="preserve"> </w:t>
        </w:r>
        <w:r w:rsidR="009C1D45" w:rsidRPr="0089431F">
          <w:rPr>
            <w:rStyle w:val="Hyperlink"/>
            <w:rFonts w:ascii="MS Gothic" w:eastAsia="MS Gothic" w:hAnsi="MS Gothic" w:cs="MS Gothic" w:hint="eastAsia"/>
            <w:noProof/>
          </w:rPr>
          <w:t>机器学</w:t>
        </w:r>
        <w:r w:rsidR="009C1D45" w:rsidRPr="0089431F">
          <w:rPr>
            <w:rStyle w:val="Hyperlink"/>
            <w:rFonts w:ascii="Microsoft JhengHei" w:eastAsia="Microsoft JhengHei" w:hAnsi="Microsoft JhengHei" w:cs="Microsoft JhengHei" w:hint="eastAsia"/>
            <w:noProof/>
          </w:rPr>
          <w:t>习服务</w:t>
        </w:r>
        <w:r w:rsidR="009C1D45">
          <w:rPr>
            <w:noProof/>
            <w:webHidden/>
          </w:rPr>
          <w:tab/>
        </w:r>
        <w:r w:rsidR="009C1D45">
          <w:rPr>
            <w:noProof/>
            <w:webHidden/>
          </w:rPr>
          <w:fldChar w:fldCharType="begin"/>
        </w:r>
        <w:r w:rsidR="009C1D45">
          <w:rPr>
            <w:noProof/>
            <w:webHidden/>
          </w:rPr>
          <w:instrText xml:space="preserve"> PAGEREF _Toc54699036 \h </w:instrText>
        </w:r>
        <w:r w:rsidR="009C1D45">
          <w:rPr>
            <w:noProof/>
            <w:webHidden/>
          </w:rPr>
        </w:r>
        <w:r w:rsidR="009C1D45">
          <w:rPr>
            <w:noProof/>
            <w:webHidden/>
          </w:rPr>
          <w:fldChar w:fldCharType="separate"/>
        </w:r>
        <w:r w:rsidR="009C1D45">
          <w:rPr>
            <w:noProof/>
            <w:webHidden/>
          </w:rPr>
          <w:t>10</w:t>
        </w:r>
        <w:r w:rsidR="009C1D45">
          <w:rPr>
            <w:noProof/>
            <w:webHidden/>
          </w:rPr>
          <w:fldChar w:fldCharType="end"/>
        </w:r>
      </w:hyperlink>
    </w:p>
    <w:p w14:paraId="362FE042" w14:textId="2DA78C8C" w:rsidR="009C1D45" w:rsidRDefault="00A150BF">
      <w:pPr>
        <w:pStyle w:val="TOC4"/>
        <w:rPr>
          <w:smallCaps w:val="0"/>
          <w:noProof/>
          <w:sz w:val="22"/>
          <w:lang w:val="en-US" w:eastAsia="en-US" w:bidi="ar-SA"/>
        </w:rPr>
      </w:pPr>
      <w:hyperlink w:anchor="_Toc54699037" w:history="1">
        <w:r w:rsidR="009C1D45" w:rsidRPr="0089431F">
          <w:rPr>
            <w:rStyle w:val="Hyperlink"/>
            <w:noProof/>
          </w:rPr>
          <w:t>Azure</w:t>
        </w:r>
        <w:r w:rsidR="009C1D45" w:rsidRPr="0089431F">
          <w:rPr>
            <w:rStyle w:val="Hyperlink"/>
            <w:rFonts w:eastAsia="SimSun"/>
            <w:noProof/>
          </w:rPr>
          <w:t xml:space="preserve"> </w:t>
        </w:r>
        <w:r w:rsidR="009C1D45" w:rsidRPr="0089431F">
          <w:rPr>
            <w:rStyle w:val="Hyperlink"/>
            <w:bCs/>
            <w:noProof/>
          </w:rPr>
          <w:t>Maps</w:t>
        </w:r>
        <w:r w:rsidR="009C1D45">
          <w:rPr>
            <w:noProof/>
            <w:webHidden/>
          </w:rPr>
          <w:tab/>
        </w:r>
        <w:r w:rsidR="009C1D45">
          <w:rPr>
            <w:noProof/>
            <w:webHidden/>
          </w:rPr>
          <w:fldChar w:fldCharType="begin"/>
        </w:r>
        <w:r w:rsidR="009C1D45">
          <w:rPr>
            <w:noProof/>
            <w:webHidden/>
          </w:rPr>
          <w:instrText xml:space="preserve"> PAGEREF _Toc54699037 \h </w:instrText>
        </w:r>
        <w:r w:rsidR="009C1D45">
          <w:rPr>
            <w:noProof/>
            <w:webHidden/>
          </w:rPr>
        </w:r>
        <w:r w:rsidR="009C1D45">
          <w:rPr>
            <w:noProof/>
            <w:webHidden/>
          </w:rPr>
          <w:fldChar w:fldCharType="separate"/>
        </w:r>
        <w:r w:rsidR="009C1D45">
          <w:rPr>
            <w:noProof/>
            <w:webHidden/>
          </w:rPr>
          <w:t>10</w:t>
        </w:r>
        <w:r w:rsidR="009C1D45">
          <w:rPr>
            <w:noProof/>
            <w:webHidden/>
          </w:rPr>
          <w:fldChar w:fldCharType="end"/>
        </w:r>
      </w:hyperlink>
    </w:p>
    <w:p w14:paraId="65BB15A5" w14:textId="2BF83C61" w:rsidR="009C1D45" w:rsidRDefault="00A150BF">
      <w:pPr>
        <w:pStyle w:val="TOC4"/>
        <w:rPr>
          <w:smallCaps w:val="0"/>
          <w:noProof/>
          <w:sz w:val="22"/>
          <w:lang w:val="en-US" w:eastAsia="en-US" w:bidi="ar-SA"/>
        </w:rPr>
      </w:pPr>
      <w:hyperlink w:anchor="_Toc54699038" w:history="1">
        <w:r w:rsidR="009C1D45" w:rsidRPr="0089431F">
          <w:rPr>
            <w:rStyle w:val="Hyperlink"/>
            <w:rFonts w:eastAsia="SimSun" w:cstheme="majorHAnsi"/>
            <w:noProof/>
          </w:rPr>
          <w:t>Azure SQL Edge</w:t>
        </w:r>
        <w:r w:rsidR="009C1D45">
          <w:rPr>
            <w:noProof/>
            <w:webHidden/>
          </w:rPr>
          <w:tab/>
        </w:r>
        <w:r w:rsidR="009C1D45">
          <w:rPr>
            <w:noProof/>
            <w:webHidden/>
          </w:rPr>
          <w:fldChar w:fldCharType="begin"/>
        </w:r>
        <w:r w:rsidR="009C1D45">
          <w:rPr>
            <w:noProof/>
            <w:webHidden/>
          </w:rPr>
          <w:instrText xml:space="preserve"> PAGEREF _Toc54699038 \h </w:instrText>
        </w:r>
        <w:r w:rsidR="009C1D45">
          <w:rPr>
            <w:noProof/>
            <w:webHidden/>
          </w:rPr>
        </w:r>
        <w:r w:rsidR="009C1D45">
          <w:rPr>
            <w:noProof/>
            <w:webHidden/>
          </w:rPr>
          <w:fldChar w:fldCharType="separate"/>
        </w:r>
        <w:r w:rsidR="009C1D45">
          <w:rPr>
            <w:noProof/>
            <w:webHidden/>
          </w:rPr>
          <w:t>11</w:t>
        </w:r>
        <w:r w:rsidR="009C1D45">
          <w:rPr>
            <w:noProof/>
            <w:webHidden/>
          </w:rPr>
          <w:fldChar w:fldCharType="end"/>
        </w:r>
      </w:hyperlink>
    </w:p>
    <w:p w14:paraId="553A5AB1" w14:textId="13F302EC" w:rsidR="009C1D45" w:rsidRDefault="00A150BF">
      <w:pPr>
        <w:pStyle w:val="TOC4"/>
        <w:rPr>
          <w:smallCaps w:val="0"/>
          <w:noProof/>
          <w:sz w:val="22"/>
          <w:lang w:val="en-US" w:eastAsia="en-US" w:bidi="ar-SA"/>
        </w:rPr>
      </w:pPr>
      <w:hyperlink w:anchor="_Toc54699039" w:history="1">
        <w:r w:rsidR="009C1D45" w:rsidRPr="0089431F">
          <w:rPr>
            <w:rStyle w:val="Hyperlink"/>
            <w:rFonts w:cstheme="majorHAnsi"/>
            <w:noProof/>
          </w:rPr>
          <w:t>Azure Stack Hub</w:t>
        </w:r>
        <w:r w:rsidR="009C1D45">
          <w:rPr>
            <w:noProof/>
            <w:webHidden/>
          </w:rPr>
          <w:tab/>
        </w:r>
        <w:r w:rsidR="009C1D45">
          <w:rPr>
            <w:noProof/>
            <w:webHidden/>
          </w:rPr>
          <w:fldChar w:fldCharType="begin"/>
        </w:r>
        <w:r w:rsidR="009C1D45">
          <w:rPr>
            <w:noProof/>
            <w:webHidden/>
          </w:rPr>
          <w:instrText xml:space="preserve"> PAGEREF _Toc54699039 \h </w:instrText>
        </w:r>
        <w:r w:rsidR="009C1D45">
          <w:rPr>
            <w:noProof/>
            <w:webHidden/>
          </w:rPr>
        </w:r>
        <w:r w:rsidR="009C1D45">
          <w:rPr>
            <w:noProof/>
            <w:webHidden/>
          </w:rPr>
          <w:fldChar w:fldCharType="separate"/>
        </w:r>
        <w:r w:rsidR="009C1D45">
          <w:rPr>
            <w:noProof/>
            <w:webHidden/>
          </w:rPr>
          <w:t>11</w:t>
        </w:r>
        <w:r w:rsidR="009C1D45">
          <w:rPr>
            <w:noProof/>
            <w:webHidden/>
          </w:rPr>
          <w:fldChar w:fldCharType="end"/>
        </w:r>
      </w:hyperlink>
    </w:p>
    <w:p w14:paraId="3AB62CE4" w14:textId="27C4AEED" w:rsidR="009C1D45" w:rsidRDefault="00A150BF">
      <w:pPr>
        <w:pStyle w:val="TOC4"/>
        <w:rPr>
          <w:smallCaps w:val="0"/>
          <w:noProof/>
          <w:sz w:val="22"/>
          <w:lang w:val="en-US" w:eastAsia="en-US" w:bidi="ar-SA"/>
        </w:rPr>
      </w:pPr>
      <w:hyperlink w:anchor="_Toc54699040" w:history="1">
        <w:r w:rsidR="009C1D45" w:rsidRPr="0089431F">
          <w:rPr>
            <w:rStyle w:val="Hyperlink"/>
            <w:rFonts w:eastAsia="SimSun" w:hint="eastAsia"/>
            <w:noProof/>
          </w:rPr>
          <w:t>认知服务</w:t>
        </w:r>
        <w:r w:rsidR="009C1D45">
          <w:rPr>
            <w:noProof/>
            <w:webHidden/>
          </w:rPr>
          <w:tab/>
        </w:r>
        <w:r w:rsidR="009C1D45">
          <w:rPr>
            <w:noProof/>
            <w:webHidden/>
          </w:rPr>
          <w:fldChar w:fldCharType="begin"/>
        </w:r>
        <w:r w:rsidR="009C1D45">
          <w:rPr>
            <w:noProof/>
            <w:webHidden/>
          </w:rPr>
          <w:instrText xml:space="preserve"> PAGEREF _Toc54699040 \h </w:instrText>
        </w:r>
        <w:r w:rsidR="009C1D45">
          <w:rPr>
            <w:noProof/>
            <w:webHidden/>
          </w:rPr>
        </w:r>
        <w:r w:rsidR="009C1D45">
          <w:rPr>
            <w:noProof/>
            <w:webHidden/>
          </w:rPr>
          <w:fldChar w:fldCharType="separate"/>
        </w:r>
        <w:r w:rsidR="009C1D45">
          <w:rPr>
            <w:noProof/>
            <w:webHidden/>
          </w:rPr>
          <w:t>11</w:t>
        </w:r>
        <w:r w:rsidR="009C1D45">
          <w:rPr>
            <w:noProof/>
            <w:webHidden/>
          </w:rPr>
          <w:fldChar w:fldCharType="end"/>
        </w:r>
      </w:hyperlink>
    </w:p>
    <w:p w14:paraId="79E4F294" w14:textId="0E3A84FC" w:rsidR="009C1D45" w:rsidRDefault="00A150BF">
      <w:pPr>
        <w:pStyle w:val="TOC4"/>
        <w:rPr>
          <w:smallCaps w:val="0"/>
          <w:noProof/>
          <w:sz w:val="22"/>
          <w:lang w:val="en-US" w:eastAsia="en-US" w:bidi="ar-SA"/>
        </w:rPr>
      </w:pPr>
      <w:hyperlink w:anchor="_Toc54699041" w:history="1">
        <w:r w:rsidR="009C1D45" w:rsidRPr="0089431F">
          <w:rPr>
            <w:rStyle w:val="Hyperlink"/>
            <w:rFonts w:eastAsia="SimSun"/>
            <w:noProof/>
          </w:rPr>
          <w:t>Microsoft Genomics</w:t>
        </w:r>
        <w:r w:rsidR="009C1D45">
          <w:rPr>
            <w:noProof/>
            <w:webHidden/>
          </w:rPr>
          <w:tab/>
        </w:r>
        <w:r w:rsidR="009C1D45">
          <w:rPr>
            <w:noProof/>
            <w:webHidden/>
          </w:rPr>
          <w:fldChar w:fldCharType="begin"/>
        </w:r>
        <w:r w:rsidR="009C1D45">
          <w:rPr>
            <w:noProof/>
            <w:webHidden/>
          </w:rPr>
          <w:instrText xml:space="preserve"> PAGEREF _Toc54699041 \h </w:instrText>
        </w:r>
        <w:r w:rsidR="009C1D45">
          <w:rPr>
            <w:noProof/>
            <w:webHidden/>
          </w:rPr>
        </w:r>
        <w:r w:rsidR="009C1D45">
          <w:rPr>
            <w:noProof/>
            <w:webHidden/>
          </w:rPr>
          <w:fldChar w:fldCharType="separate"/>
        </w:r>
        <w:r w:rsidR="009C1D45">
          <w:rPr>
            <w:noProof/>
            <w:webHidden/>
          </w:rPr>
          <w:t>12</w:t>
        </w:r>
        <w:r w:rsidR="009C1D45">
          <w:rPr>
            <w:noProof/>
            <w:webHidden/>
          </w:rPr>
          <w:fldChar w:fldCharType="end"/>
        </w:r>
      </w:hyperlink>
    </w:p>
    <w:p w14:paraId="5F3B0A1B" w14:textId="3BE38346" w:rsidR="009C1D45" w:rsidRDefault="00A150BF">
      <w:pPr>
        <w:pStyle w:val="TOC4"/>
        <w:rPr>
          <w:smallCaps w:val="0"/>
          <w:noProof/>
          <w:sz w:val="22"/>
          <w:lang w:val="en-US" w:eastAsia="en-US" w:bidi="ar-SA"/>
        </w:rPr>
      </w:pPr>
      <w:hyperlink w:anchor="_Toc54699042" w:history="1">
        <w:r w:rsidR="009C1D45" w:rsidRPr="0089431F">
          <w:rPr>
            <w:rStyle w:val="Hyperlink"/>
            <w:rFonts w:eastAsia="SimSun"/>
            <w:noProof/>
          </w:rPr>
          <w:t>Visual Studio App Center</w:t>
        </w:r>
        <w:r w:rsidR="009C1D45">
          <w:rPr>
            <w:noProof/>
            <w:webHidden/>
          </w:rPr>
          <w:tab/>
        </w:r>
        <w:r w:rsidR="009C1D45">
          <w:rPr>
            <w:noProof/>
            <w:webHidden/>
          </w:rPr>
          <w:fldChar w:fldCharType="begin"/>
        </w:r>
        <w:r w:rsidR="009C1D45">
          <w:rPr>
            <w:noProof/>
            <w:webHidden/>
          </w:rPr>
          <w:instrText xml:space="preserve"> PAGEREF _Toc54699042 \h </w:instrText>
        </w:r>
        <w:r w:rsidR="009C1D45">
          <w:rPr>
            <w:noProof/>
            <w:webHidden/>
          </w:rPr>
        </w:r>
        <w:r w:rsidR="009C1D45">
          <w:rPr>
            <w:noProof/>
            <w:webHidden/>
          </w:rPr>
          <w:fldChar w:fldCharType="separate"/>
        </w:r>
        <w:r w:rsidR="009C1D45">
          <w:rPr>
            <w:noProof/>
            <w:webHidden/>
          </w:rPr>
          <w:t>12</w:t>
        </w:r>
        <w:r w:rsidR="009C1D45">
          <w:rPr>
            <w:noProof/>
            <w:webHidden/>
          </w:rPr>
          <w:fldChar w:fldCharType="end"/>
        </w:r>
      </w:hyperlink>
    </w:p>
    <w:p w14:paraId="76FF8ED6" w14:textId="186F6B2A" w:rsidR="009C1D45" w:rsidRDefault="00A150BF">
      <w:pPr>
        <w:pStyle w:val="TOC2"/>
        <w:tabs>
          <w:tab w:val="right" w:leader="dot" w:pos="5030"/>
        </w:tabs>
        <w:rPr>
          <w:b w:val="0"/>
          <w:smallCaps w:val="0"/>
          <w:noProof/>
          <w:sz w:val="22"/>
          <w:lang w:val="en-US" w:eastAsia="en-US" w:bidi="ar-SA"/>
        </w:rPr>
      </w:pPr>
      <w:hyperlink w:anchor="_Toc54699043" w:history="1">
        <w:r w:rsidR="009C1D45" w:rsidRPr="0089431F">
          <w:rPr>
            <w:rStyle w:val="Hyperlink"/>
            <w:rFonts w:ascii="Calibri Light" w:eastAsia="SimSun" w:hAnsi="Calibri Light"/>
            <w:noProof/>
          </w:rPr>
          <w:t xml:space="preserve">Microsoft Azure </w:t>
        </w:r>
        <w:r w:rsidR="009C1D45" w:rsidRPr="0089431F">
          <w:rPr>
            <w:rStyle w:val="Hyperlink"/>
            <w:rFonts w:ascii="Calibri Light" w:eastAsia="SimSun" w:hAnsi="Calibri Light" w:hint="eastAsia"/>
            <w:noProof/>
          </w:rPr>
          <w:t>计划</w:t>
        </w:r>
        <w:r w:rsidR="009C1D45">
          <w:rPr>
            <w:noProof/>
            <w:webHidden/>
          </w:rPr>
          <w:tab/>
        </w:r>
        <w:r w:rsidR="009C1D45">
          <w:rPr>
            <w:noProof/>
            <w:webHidden/>
          </w:rPr>
          <w:fldChar w:fldCharType="begin"/>
        </w:r>
        <w:r w:rsidR="009C1D45">
          <w:rPr>
            <w:noProof/>
            <w:webHidden/>
          </w:rPr>
          <w:instrText xml:space="preserve"> PAGEREF _Toc54699043 \h </w:instrText>
        </w:r>
        <w:r w:rsidR="009C1D45">
          <w:rPr>
            <w:noProof/>
            <w:webHidden/>
          </w:rPr>
        </w:r>
        <w:r w:rsidR="009C1D45">
          <w:rPr>
            <w:noProof/>
            <w:webHidden/>
          </w:rPr>
          <w:fldChar w:fldCharType="separate"/>
        </w:r>
        <w:r w:rsidR="009C1D45">
          <w:rPr>
            <w:noProof/>
            <w:webHidden/>
          </w:rPr>
          <w:t>12</w:t>
        </w:r>
        <w:r w:rsidR="009C1D45">
          <w:rPr>
            <w:noProof/>
            <w:webHidden/>
          </w:rPr>
          <w:fldChar w:fldCharType="end"/>
        </w:r>
      </w:hyperlink>
    </w:p>
    <w:p w14:paraId="4517B090" w14:textId="1CCA4BED" w:rsidR="009C1D45" w:rsidRDefault="00A150BF">
      <w:pPr>
        <w:pStyle w:val="TOC4"/>
        <w:rPr>
          <w:smallCaps w:val="0"/>
          <w:noProof/>
          <w:sz w:val="22"/>
          <w:lang w:val="en-US" w:eastAsia="en-US" w:bidi="ar-SA"/>
        </w:rPr>
      </w:pPr>
      <w:hyperlink w:anchor="_Toc54699044" w:history="1">
        <w:r w:rsidR="009C1D45" w:rsidRPr="0089431F">
          <w:rPr>
            <w:rStyle w:val="Hyperlink"/>
            <w:rFonts w:eastAsia="SimSun"/>
            <w:noProof/>
          </w:rPr>
          <w:t>Azure Active Directory Basic</w:t>
        </w:r>
        <w:r w:rsidR="009C1D45">
          <w:rPr>
            <w:noProof/>
            <w:webHidden/>
          </w:rPr>
          <w:tab/>
        </w:r>
        <w:r w:rsidR="009C1D45">
          <w:rPr>
            <w:noProof/>
            <w:webHidden/>
          </w:rPr>
          <w:fldChar w:fldCharType="begin"/>
        </w:r>
        <w:r w:rsidR="009C1D45">
          <w:rPr>
            <w:noProof/>
            <w:webHidden/>
          </w:rPr>
          <w:instrText xml:space="preserve"> PAGEREF _Toc54699044 \h </w:instrText>
        </w:r>
        <w:r w:rsidR="009C1D45">
          <w:rPr>
            <w:noProof/>
            <w:webHidden/>
          </w:rPr>
        </w:r>
        <w:r w:rsidR="009C1D45">
          <w:rPr>
            <w:noProof/>
            <w:webHidden/>
          </w:rPr>
          <w:fldChar w:fldCharType="separate"/>
        </w:r>
        <w:r w:rsidR="009C1D45">
          <w:rPr>
            <w:noProof/>
            <w:webHidden/>
          </w:rPr>
          <w:t>13</w:t>
        </w:r>
        <w:r w:rsidR="009C1D45">
          <w:rPr>
            <w:noProof/>
            <w:webHidden/>
          </w:rPr>
          <w:fldChar w:fldCharType="end"/>
        </w:r>
      </w:hyperlink>
    </w:p>
    <w:p w14:paraId="38DD51DD" w14:textId="0A716399" w:rsidR="009C1D45" w:rsidRDefault="00A150BF">
      <w:pPr>
        <w:pStyle w:val="TOC4"/>
        <w:rPr>
          <w:smallCaps w:val="0"/>
          <w:noProof/>
          <w:sz w:val="22"/>
          <w:lang w:val="en-US" w:eastAsia="en-US" w:bidi="ar-SA"/>
        </w:rPr>
      </w:pPr>
      <w:hyperlink w:anchor="_Toc54699045" w:history="1">
        <w:r w:rsidR="009C1D45" w:rsidRPr="0089431F">
          <w:rPr>
            <w:rStyle w:val="Hyperlink"/>
            <w:rFonts w:eastAsia="SimSun"/>
            <w:noProof/>
          </w:rPr>
          <w:t>Azure Active Directory Premium</w:t>
        </w:r>
        <w:r w:rsidR="009C1D45">
          <w:rPr>
            <w:noProof/>
            <w:webHidden/>
          </w:rPr>
          <w:tab/>
        </w:r>
        <w:r w:rsidR="009C1D45">
          <w:rPr>
            <w:noProof/>
            <w:webHidden/>
          </w:rPr>
          <w:fldChar w:fldCharType="begin"/>
        </w:r>
        <w:r w:rsidR="009C1D45">
          <w:rPr>
            <w:noProof/>
            <w:webHidden/>
          </w:rPr>
          <w:instrText xml:space="preserve"> PAGEREF _Toc54699045 \h </w:instrText>
        </w:r>
        <w:r w:rsidR="009C1D45">
          <w:rPr>
            <w:noProof/>
            <w:webHidden/>
          </w:rPr>
        </w:r>
        <w:r w:rsidR="009C1D45">
          <w:rPr>
            <w:noProof/>
            <w:webHidden/>
          </w:rPr>
          <w:fldChar w:fldCharType="separate"/>
        </w:r>
        <w:r w:rsidR="009C1D45">
          <w:rPr>
            <w:noProof/>
            <w:webHidden/>
          </w:rPr>
          <w:t>13</w:t>
        </w:r>
        <w:r w:rsidR="009C1D45">
          <w:rPr>
            <w:noProof/>
            <w:webHidden/>
          </w:rPr>
          <w:fldChar w:fldCharType="end"/>
        </w:r>
      </w:hyperlink>
    </w:p>
    <w:p w14:paraId="1D9A650D" w14:textId="0C9CA9CD" w:rsidR="009C1D45" w:rsidRDefault="00A150BF">
      <w:pPr>
        <w:pStyle w:val="TOC4"/>
        <w:rPr>
          <w:smallCaps w:val="0"/>
          <w:noProof/>
          <w:sz w:val="22"/>
          <w:lang w:val="en-US" w:eastAsia="en-US" w:bidi="ar-SA"/>
        </w:rPr>
      </w:pPr>
      <w:hyperlink w:anchor="_Toc54699046" w:history="1">
        <w:r w:rsidR="009C1D45" w:rsidRPr="0089431F">
          <w:rPr>
            <w:rStyle w:val="Hyperlink"/>
            <w:rFonts w:eastAsia="SimSun"/>
            <w:noProof/>
            <w:lang w:val="fr-FR"/>
          </w:rPr>
          <w:t>Azure Information Protection Premium</w:t>
        </w:r>
        <w:r w:rsidR="009C1D45">
          <w:rPr>
            <w:noProof/>
            <w:webHidden/>
          </w:rPr>
          <w:tab/>
        </w:r>
        <w:r w:rsidR="009C1D45">
          <w:rPr>
            <w:noProof/>
            <w:webHidden/>
          </w:rPr>
          <w:fldChar w:fldCharType="begin"/>
        </w:r>
        <w:r w:rsidR="009C1D45">
          <w:rPr>
            <w:noProof/>
            <w:webHidden/>
          </w:rPr>
          <w:instrText xml:space="preserve"> PAGEREF _Toc54699046 \h </w:instrText>
        </w:r>
        <w:r w:rsidR="009C1D45">
          <w:rPr>
            <w:noProof/>
            <w:webHidden/>
          </w:rPr>
        </w:r>
        <w:r w:rsidR="009C1D45">
          <w:rPr>
            <w:noProof/>
            <w:webHidden/>
          </w:rPr>
          <w:fldChar w:fldCharType="separate"/>
        </w:r>
        <w:r w:rsidR="009C1D45">
          <w:rPr>
            <w:noProof/>
            <w:webHidden/>
          </w:rPr>
          <w:t>13</w:t>
        </w:r>
        <w:r w:rsidR="009C1D45">
          <w:rPr>
            <w:noProof/>
            <w:webHidden/>
          </w:rPr>
          <w:fldChar w:fldCharType="end"/>
        </w:r>
      </w:hyperlink>
    </w:p>
    <w:p w14:paraId="47236E6D" w14:textId="119B9EC5" w:rsidR="009C1D45" w:rsidRDefault="00A150BF">
      <w:pPr>
        <w:pStyle w:val="TOC2"/>
        <w:tabs>
          <w:tab w:val="right" w:leader="dot" w:pos="5030"/>
        </w:tabs>
        <w:rPr>
          <w:b w:val="0"/>
          <w:smallCaps w:val="0"/>
          <w:noProof/>
          <w:sz w:val="22"/>
          <w:lang w:val="en-US" w:eastAsia="en-US" w:bidi="ar-SA"/>
        </w:rPr>
      </w:pPr>
      <w:hyperlink w:anchor="_Toc54699047" w:history="1">
        <w:r w:rsidR="009C1D45" w:rsidRPr="0089431F">
          <w:rPr>
            <w:rStyle w:val="Hyperlink"/>
            <w:rFonts w:ascii="Calibri Light" w:eastAsia="SimSun" w:hAnsi="Calibri Light"/>
            <w:noProof/>
          </w:rPr>
          <w:t xml:space="preserve">Office 365 </w:t>
        </w:r>
        <w:r w:rsidR="009C1D45" w:rsidRPr="0089431F">
          <w:rPr>
            <w:rStyle w:val="Hyperlink"/>
            <w:rFonts w:ascii="Calibri Light" w:eastAsia="SimSun" w:hAnsi="Calibri Light" w:hint="eastAsia"/>
            <w:noProof/>
          </w:rPr>
          <w:t>服务</w:t>
        </w:r>
        <w:r w:rsidR="009C1D45">
          <w:rPr>
            <w:noProof/>
            <w:webHidden/>
          </w:rPr>
          <w:tab/>
        </w:r>
        <w:r w:rsidR="009C1D45">
          <w:rPr>
            <w:noProof/>
            <w:webHidden/>
          </w:rPr>
          <w:fldChar w:fldCharType="begin"/>
        </w:r>
        <w:r w:rsidR="009C1D45">
          <w:rPr>
            <w:noProof/>
            <w:webHidden/>
          </w:rPr>
          <w:instrText xml:space="preserve"> PAGEREF _Toc54699047 \h </w:instrText>
        </w:r>
        <w:r w:rsidR="009C1D45">
          <w:rPr>
            <w:noProof/>
            <w:webHidden/>
          </w:rPr>
        </w:r>
        <w:r w:rsidR="009C1D45">
          <w:rPr>
            <w:noProof/>
            <w:webHidden/>
          </w:rPr>
          <w:fldChar w:fldCharType="separate"/>
        </w:r>
        <w:r w:rsidR="009C1D45">
          <w:rPr>
            <w:noProof/>
            <w:webHidden/>
          </w:rPr>
          <w:t>15</w:t>
        </w:r>
        <w:r w:rsidR="009C1D45">
          <w:rPr>
            <w:noProof/>
            <w:webHidden/>
          </w:rPr>
          <w:fldChar w:fldCharType="end"/>
        </w:r>
      </w:hyperlink>
    </w:p>
    <w:p w14:paraId="3550291C" w14:textId="3FC2DCB7" w:rsidR="009C1D45" w:rsidRDefault="00A150BF">
      <w:pPr>
        <w:pStyle w:val="TOC4"/>
        <w:rPr>
          <w:smallCaps w:val="0"/>
          <w:noProof/>
          <w:sz w:val="22"/>
          <w:lang w:val="en-US" w:eastAsia="en-US" w:bidi="ar-SA"/>
        </w:rPr>
      </w:pPr>
      <w:hyperlink w:anchor="_Toc54699048" w:history="1">
        <w:r w:rsidR="009C1D45" w:rsidRPr="0089431F">
          <w:rPr>
            <w:rStyle w:val="Hyperlink"/>
            <w:rFonts w:eastAsia="SimSun" w:hint="eastAsia"/>
            <w:noProof/>
          </w:rPr>
          <w:t>音频服务</w:t>
        </w:r>
        <w:r w:rsidR="009C1D45">
          <w:rPr>
            <w:noProof/>
            <w:webHidden/>
          </w:rPr>
          <w:tab/>
        </w:r>
        <w:r w:rsidR="009C1D45">
          <w:rPr>
            <w:noProof/>
            <w:webHidden/>
          </w:rPr>
          <w:fldChar w:fldCharType="begin"/>
        </w:r>
        <w:r w:rsidR="009C1D45">
          <w:rPr>
            <w:noProof/>
            <w:webHidden/>
          </w:rPr>
          <w:instrText xml:space="preserve"> PAGEREF _Toc54699048 \h </w:instrText>
        </w:r>
        <w:r w:rsidR="009C1D45">
          <w:rPr>
            <w:noProof/>
            <w:webHidden/>
          </w:rPr>
        </w:r>
        <w:r w:rsidR="009C1D45">
          <w:rPr>
            <w:noProof/>
            <w:webHidden/>
          </w:rPr>
          <w:fldChar w:fldCharType="separate"/>
        </w:r>
        <w:r w:rsidR="009C1D45">
          <w:rPr>
            <w:noProof/>
            <w:webHidden/>
          </w:rPr>
          <w:t>16</w:t>
        </w:r>
        <w:r w:rsidR="009C1D45">
          <w:rPr>
            <w:noProof/>
            <w:webHidden/>
          </w:rPr>
          <w:fldChar w:fldCharType="end"/>
        </w:r>
      </w:hyperlink>
    </w:p>
    <w:p w14:paraId="5F45E505" w14:textId="29F2F436" w:rsidR="009C1D45" w:rsidRDefault="00A150BF">
      <w:pPr>
        <w:pStyle w:val="TOC4"/>
        <w:rPr>
          <w:smallCaps w:val="0"/>
          <w:noProof/>
          <w:sz w:val="22"/>
          <w:lang w:val="en-US" w:eastAsia="en-US" w:bidi="ar-SA"/>
        </w:rPr>
      </w:pPr>
      <w:hyperlink w:anchor="_Toc54699049" w:history="1">
        <w:r w:rsidR="009C1D45" w:rsidRPr="0089431F">
          <w:rPr>
            <w:rStyle w:val="Hyperlink"/>
            <w:noProof/>
          </w:rPr>
          <w:t>Microsoft Stream</w:t>
        </w:r>
        <w:r w:rsidR="009C1D45">
          <w:rPr>
            <w:noProof/>
            <w:webHidden/>
          </w:rPr>
          <w:tab/>
        </w:r>
        <w:r w:rsidR="009C1D45">
          <w:rPr>
            <w:noProof/>
            <w:webHidden/>
          </w:rPr>
          <w:fldChar w:fldCharType="begin"/>
        </w:r>
        <w:r w:rsidR="009C1D45">
          <w:rPr>
            <w:noProof/>
            <w:webHidden/>
          </w:rPr>
          <w:instrText xml:space="preserve"> PAGEREF _Toc54699049 \h </w:instrText>
        </w:r>
        <w:r w:rsidR="009C1D45">
          <w:rPr>
            <w:noProof/>
            <w:webHidden/>
          </w:rPr>
        </w:r>
        <w:r w:rsidR="009C1D45">
          <w:rPr>
            <w:noProof/>
            <w:webHidden/>
          </w:rPr>
          <w:fldChar w:fldCharType="separate"/>
        </w:r>
        <w:r w:rsidR="009C1D45">
          <w:rPr>
            <w:noProof/>
            <w:webHidden/>
          </w:rPr>
          <w:t>18</w:t>
        </w:r>
        <w:r w:rsidR="009C1D45">
          <w:rPr>
            <w:noProof/>
            <w:webHidden/>
          </w:rPr>
          <w:fldChar w:fldCharType="end"/>
        </w:r>
      </w:hyperlink>
    </w:p>
    <w:p w14:paraId="176FE675" w14:textId="332118F2" w:rsidR="009C1D45" w:rsidRDefault="00A150BF">
      <w:pPr>
        <w:pStyle w:val="TOC4"/>
        <w:rPr>
          <w:smallCaps w:val="0"/>
          <w:noProof/>
          <w:sz w:val="22"/>
          <w:lang w:val="en-US" w:eastAsia="en-US" w:bidi="ar-SA"/>
        </w:rPr>
      </w:pPr>
      <w:hyperlink w:anchor="_Toc54699050" w:history="1">
        <w:r w:rsidR="009C1D45" w:rsidRPr="0089431F">
          <w:rPr>
            <w:rStyle w:val="Hyperlink"/>
            <w:rFonts w:cstheme="majorHAnsi"/>
            <w:noProof/>
          </w:rPr>
          <w:t>Microsoft Teams</w:t>
        </w:r>
        <w:r w:rsidR="009C1D45">
          <w:rPr>
            <w:noProof/>
            <w:webHidden/>
          </w:rPr>
          <w:tab/>
        </w:r>
        <w:r w:rsidR="009C1D45">
          <w:rPr>
            <w:noProof/>
            <w:webHidden/>
          </w:rPr>
          <w:fldChar w:fldCharType="begin"/>
        </w:r>
        <w:r w:rsidR="009C1D45">
          <w:rPr>
            <w:noProof/>
            <w:webHidden/>
          </w:rPr>
          <w:instrText xml:space="preserve"> PAGEREF _Toc54699050 \h </w:instrText>
        </w:r>
        <w:r w:rsidR="009C1D45">
          <w:rPr>
            <w:noProof/>
            <w:webHidden/>
          </w:rPr>
        </w:r>
        <w:r w:rsidR="009C1D45">
          <w:rPr>
            <w:noProof/>
            <w:webHidden/>
          </w:rPr>
          <w:fldChar w:fldCharType="separate"/>
        </w:r>
        <w:r w:rsidR="009C1D45">
          <w:rPr>
            <w:noProof/>
            <w:webHidden/>
          </w:rPr>
          <w:t>18</w:t>
        </w:r>
        <w:r w:rsidR="009C1D45">
          <w:rPr>
            <w:noProof/>
            <w:webHidden/>
          </w:rPr>
          <w:fldChar w:fldCharType="end"/>
        </w:r>
      </w:hyperlink>
    </w:p>
    <w:p w14:paraId="3AE8D0B9" w14:textId="6669B9C8" w:rsidR="009C1D45" w:rsidRDefault="00A150BF">
      <w:pPr>
        <w:pStyle w:val="TOC4"/>
        <w:rPr>
          <w:smallCaps w:val="0"/>
          <w:noProof/>
          <w:sz w:val="22"/>
          <w:lang w:val="en-US" w:eastAsia="en-US" w:bidi="ar-SA"/>
        </w:rPr>
      </w:pPr>
      <w:hyperlink w:anchor="_Toc54699051" w:history="1">
        <w:r w:rsidR="009C1D45" w:rsidRPr="0089431F">
          <w:rPr>
            <w:rStyle w:val="Hyperlink"/>
            <w:rFonts w:cstheme="majorHAnsi"/>
            <w:noProof/>
          </w:rPr>
          <w:t>Microsoft 365</w:t>
        </w:r>
        <w:r w:rsidR="009C1D45" w:rsidRPr="0089431F">
          <w:rPr>
            <w:rStyle w:val="Hyperlink"/>
            <w:noProof/>
          </w:rPr>
          <w:t xml:space="preserve"> </w:t>
        </w:r>
        <w:r w:rsidR="009C1D45" w:rsidRPr="0089431F">
          <w:rPr>
            <w:rStyle w:val="Hyperlink"/>
            <w:rFonts w:hint="eastAsia"/>
            <w:noProof/>
          </w:rPr>
          <w:t>应用程序</w:t>
        </w:r>
        <w:r w:rsidR="009C1D45">
          <w:rPr>
            <w:noProof/>
            <w:webHidden/>
          </w:rPr>
          <w:tab/>
        </w:r>
        <w:r w:rsidR="009C1D45">
          <w:rPr>
            <w:noProof/>
            <w:webHidden/>
          </w:rPr>
          <w:fldChar w:fldCharType="begin"/>
        </w:r>
        <w:r w:rsidR="009C1D45">
          <w:rPr>
            <w:noProof/>
            <w:webHidden/>
          </w:rPr>
          <w:instrText xml:space="preserve"> PAGEREF _Toc54699051 \h </w:instrText>
        </w:r>
        <w:r w:rsidR="009C1D45">
          <w:rPr>
            <w:noProof/>
            <w:webHidden/>
          </w:rPr>
        </w:r>
        <w:r w:rsidR="009C1D45">
          <w:rPr>
            <w:noProof/>
            <w:webHidden/>
          </w:rPr>
          <w:fldChar w:fldCharType="separate"/>
        </w:r>
        <w:r w:rsidR="009C1D45">
          <w:rPr>
            <w:noProof/>
            <w:webHidden/>
          </w:rPr>
          <w:t>18</w:t>
        </w:r>
        <w:r w:rsidR="009C1D45">
          <w:rPr>
            <w:noProof/>
            <w:webHidden/>
          </w:rPr>
          <w:fldChar w:fldCharType="end"/>
        </w:r>
      </w:hyperlink>
    </w:p>
    <w:p w14:paraId="109C2838" w14:textId="2C70D971" w:rsidR="009C1D45" w:rsidRDefault="00A150BF">
      <w:pPr>
        <w:pStyle w:val="TOC4"/>
        <w:rPr>
          <w:smallCaps w:val="0"/>
          <w:noProof/>
          <w:sz w:val="22"/>
          <w:lang w:val="en-US" w:eastAsia="en-US" w:bidi="ar-SA"/>
        </w:rPr>
      </w:pPr>
      <w:hyperlink w:anchor="_Toc54699052" w:history="1">
        <w:r w:rsidR="009C1D45" w:rsidRPr="0089431F">
          <w:rPr>
            <w:rStyle w:val="Hyperlink"/>
            <w:noProof/>
          </w:rPr>
          <w:t xml:space="preserve">Office </w:t>
        </w:r>
        <w:r w:rsidR="009C1D45" w:rsidRPr="0089431F">
          <w:rPr>
            <w:rStyle w:val="Hyperlink"/>
            <w:rFonts w:cs="Calibri Light"/>
            <w:noProof/>
          </w:rPr>
          <w:t>for the Web</w:t>
        </w:r>
        <w:r w:rsidR="009C1D45">
          <w:rPr>
            <w:noProof/>
            <w:webHidden/>
          </w:rPr>
          <w:tab/>
        </w:r>
        <w:r w:rsidR="009C1D45">
          <w:rPr>
            <w:noProof/>
            <w:webHidden/>
          </w:rPr>
          <w:fldChar w:fldCharType="begin"/>
        </w:r>
        <w:r w:rsidR="009C1D45">
          <w:rPr>
            <w:noProof/>
            <w:webHidden/>
          </w:rPr>
          <w:instrText xml:space="preserve"> PAGEREF _Toc54699052 \h </w:instrText>
        </w:r>
        <w:r w:rsidR="009C1D45">
          <w:rPr>
            <w:noProof/>
            <w:webHidden/>
          </w:rPr>
        </w:r>
        <w:r w:rsidR="009C1D45">
          <w:rPr>
            <w:noProof/>
            <w:webHidden/>
          </w:rPr>
          <w:fldChar w:fldCharType="separate"/>
        </w:r>
        <w:r w:rsidR="009C1D45">
          <w:rPr>
            <w:noProof/>
            <w:webHidden/>
          </w:rPr>
          <w:t>19</w:t>
        </w:r>
        <w:r w:rsidR="009C1D45">
          <w:rPr>
            <w:noProof/>
            <w:webHidden/>
          </w:rPr>
          <w:fldChar w:fldCharType="end"/>
        </w:r>
      </w:hyperlink>
    </w:p>
    <w:p w14:paraId="51BFAC1B" w14:textId="3B1A5FA4" w:rsidR="009C1D45" w:rsidRDefault="00A150BF">
      <w:pPr>
        <w:pStyle w:val="TOC4"/>
        <w:rPr>
          <w:smallCaps w:val="0"/>
          <w:noProof/>
          <w:sz w:val="22"/>
          <w:lang w:val="en-US" w:eastAsia="en-US" w:bidi="ar-SA"/>
        </w:rPr>
      </w:pPr>
      <w:hyperlink w:anchor="_Toc54699053" w:history="1">
        <w:r w:rsidR="009C1D45" w:rsidRPr="0089431F">
          <w:rPr>
            <w:rStyle w:val="Hyperlink"/>
            <w:noProof/>
          </w:rPr>
          <w:t>OneDrive for Business</w:t>
        </w:r>
        <w:r w:rsidR="009C1D45">
          <w:rPr>
            <w:noProof/>
            <w:webHidden/>
          </w:rPr>
          <w:tab/>
        </w:r>
        <w:r w:rsidR="009C1D45">
          <w:rPr>
            <w:noProof/>
            <w:webHidden/>
          </w:rPr>
          <w:fldChar w:fldCharType="begin"/>
        </w:r>
        <w:r w:rsidR="009C1D45">
          <w:rPr>
            <w:noProof/>
            <w:webHidden/>
          </w:rPr>
          <w:instrText xml:space="preserve"> PAGEREF _Toc54699053 \h </w:instrText>
        </w:r>
        <w:r w:rsidR="009C1D45">
          <w:rPr>
            <w:noProof/>
            <w:webHidden/>
          </w:rPr>
        </w:r>
        <w:r w:rsidR="009C1D45">
          <w:rPr>
            <w:noProof/>
            <w:webHidden/>
          </w:rPr>
          <w:fldChar w:fldCharType="separate"/>
        </w:r>
        <w:r w:rsidR="009C1D45">
          <w:rPr>
            <w:noProof/>
            <w:webHidden/>
          </w:rPr>
          <w:t>20</w:t>
        </w:r>
        <w:r w:rsidR="009C1D45">
          <w:rPr>
            <w:noProof/>
            <w:webHidden/>
          </w:rPr>
          <w:fldChar w:fldCharType="end"/>
        </w:r>
      </w:hyperlink>
    </w:p>
    <w:p w14:paraId="413A77C0" w14:textId="1D8A719D" w:rsidR="009C1D45" w:rsidRDefault="00A150BF">
      <w:pPr>
        <w:pStyle w:val="TOC4"/>
        <w:rPr>
          <w:smallCaps w:val="0"/>
          <w:noProof/>
          <w:sz w:val="22"/>
          <w:lang w:val="en-US" w:eastAsia="en-US" w:bidi="ar-SA"/>
        </w:rPr>
      </w:pPr>
      <w:hyperlink w:anchor="_Toc54699054" w:history="1">
        <w:r w:rsidR="009C1D45" w:rsidRPr="0089431F">
          <w:rPr>
            <w:rStyle w:val="Hyperlink"/>
            <w:rFonts w:cstheme="majorHAnsi"/>
            <w:noProof/>
          </w:rPr>
          <w:t>Workplace Analytics</w:t>
        </w:r>
        <w:r w:rsidR="009C1D45">
          <w:rPr>
            <w:noProof/>
            <w:webHidden/>
          </w:rPr>
          <w:tab/>
        </w:r>
        <w:r w:rsidR="009C1D45">
          <w:rPr>
            <w:noProof/>
            <w:webHidden/>
          </w:rPr>
          <w:fldChar w:fldCharType="begin"/>
        </w:r>
        <w:r w:rsidR="009C1D45">
          <w:rPr>
            <w:noProof/>
            <w:webHidden/>
          </w:rPr>
          <w:instrText xml:space="preserve"> PAGEREF _Toc54699054 \h </w:instrText>
        </w:r>
        <w:r w:rsidR="009C1D45">
          <w:rPr>
            <w:noProof/>
            <w:webHidden/>
          </w:rPr>
        </w:r>
        <w:r w:rsidR="009C1D45">
          <w:rPr>
            <w:noProof/>
            <w:webHidden/>
          </w:rPr>
          <w:fldChar w:fldCharType="separate"/>
        </w:r>
        <w:r w:rsidR="009C1D45">
          <w:rPr>
            <w:noProof/>
            <w:webHidden/>
          </w:rPr>
          <w:t>20</w:t>
        </w:r>
        <w:r w:rsidR="009C1D45">
          <w:rPr>
            <w:noProof/>
            <w:webHidden/>
          </w:rPr>
          <w:fldChar w:fldCharType="end"/>
        </w:r>
      </w:hyperlink>
    </w:p>
    <w:p w14:paraId="7B10E8D2" w14:textId="0D2E2E0D" w:rsidR="009C1D45" w:rsidRDefault="00A150BF">
      <w:pPr>
        <w:pStyle w:val="TOC2"/>
        <w:tabs>
          <w:tab w:val="right" w:leader="dot" w:pos="5030"/>
        </w:tabs>
        <w:rPr>
          <w:b w:val="0"/>
          <w:smallCaps w:val="0"/>
          <w:noProof/>
          <w:sz w:val="22"/>
          <w:lang w:val="en-US" w:eastAsia="en-US" w:bidi="ar-SA"/>
        </w:rPr>
      </w:pPr>
      <w:hyperlink w:anchor="_Toc54699055" w:history="1">
        <w:r w:rsidR="009C1D45" w:rsidRPr="0089431F">
          <w:rPr>
            <w:rStyle w:val="Hyperlink"/>
            <w:rFonts w:eastAsia="SimSun" w:hint="eastAsia"/>
            <w:noProof/>
          </w:rPr>
          <w:t>其他在线服务</w:t>
        </w:r>
        <w:r w:rsidR="009C1D45">
          <w:rPr>
            <w:noProof/>
            <w:webHidden/>
          </w:rPr>
          <w:tab/>
        </w:r>
        <w:r w:rsidR="009C1D45">
          <w:rPr>
            <w:noProof/>
            <w:webHidden/>
          </w:rPr>
          <w:fldChar w:fldCharType="begin"/>
        </w:r>
        <w:r w:rsidR="009C1D45">
          <w:rPr>
            <w:noProof/>
            <w:webHidden/>
          </w:rPr>
          <w:instrText xml:space="preserve"> PAGEREF _Toc54699055 \h </w:instrText>
        </w:r>
        <w:r w:rsidR="009C1D45">
          <w:rPr>
            <w:noProof/>
            <w:webHidden/>
          </w:rPr>
        </w:r>
        <w:r w:rsidR="009C1D45">
          <w:rPr>
            <w:noProof/>
            <w:webHidden/>
          </w:rPr>
          <w:fldChar w:fldCharType="separate"/>
        </w:r>
        <w:r w:rsidR="009C1D45">
          <w:rPr>
            <w:noProof/>
            <w:webHidden/>
          </w:rPr>
          <w:t>21</w:t>
        </w:r>
        <w:r w:rsidR="009C1D45">
          <w:rPr>
            <w:noProof/>
            <w:webHidden/>
          </w:rPr>
          <w:fldChar w:fldCharType="end"/>
        </w:r>
      </w:hyperlink>
    </w:p>
    <w:p w14:paraId="52C0CBF4" w14:textId="36F2D00D" w:rsidR="009C1D45" w:rsidRDefault="00A150BF">
      <w:pPr>
        <w:pStyle w:val="TOC4"/>
        <w:rPr>
          <w:smallCaps w:val="0"/>
          <w:noProof/>
          <w:sz w:val="22"/>
          <w:lang w:val="en-US" w:eastAsia="en-US" w:bidi="ar-SA"/>
        </w:rPr>
      </w:pPr>
      <w:hyperlink w:anchor="_Toc54699056" w:history="1">
        <w:r w:rsidR="009C1D45" w:rsidRPr="0089431F">
          <w:rPr>
            <w:rStyle w:val="Hyperlink"/>
            <w:rFonts w:eastAsia="SimSun" w:hint="eastAsia"/>
            <w:noProof/>
          </w:rPr>
          <w:t>必应地图移动资产管理平台</w:t>
        </w:r>
        <w:r w:rsidR="009C1D45">
          <w:rPr>
            <w:noProof/>
            <w:webHidden/>
          </w:rPr>
          <w:tab/>
        </w:r>
        <w:r w:rsidR="009C1D45">
          <w:rPr>
            <w:noProof/>
            <w:webHidden/>
          </w:rPr>
          <w:fldChar w:fldCharType="begin"/>
        </w:r>
        <w:r w:rsidR="009C1D45">
          <w:rPr>
            <w:noProof/>
            <w:webHidden/>
          </w:rPr>
          <w:instrText xml:space="preserve"> PAGEREF _Toc54699056 \h </w:instrText>
        </w:r>
        <w:r w:rsidR="009C1D45">
          <w:rPr>
            <w:noProof/>
            <w:webHidden/>
          </w:rPr>
        </w:r>
        <w:r w:rsidR="009C1D45">
          <w:rPr>
            <w:noProof/>
            <w:webHidden/>
          </w:rPr>
          <w:fldChar w:fldCharType="separate"/>
        </w:r>
        <w:r w:rsidR="009C1D45">
          <w:rPr>
            <w:noProof/>
            <w:webHidden/>
          </w:rPr>
          <w:t>21</w:t>
        </w:r>
        <w:r w:rsidR="009C1D45">
          <w:rPr>
            <w:noProof/>
            <w:webHidden/>
          </w:rPr>
          <w:fldChar w:fldCharType="end"/>
        </w:r>
      </w:hyperlink>
    </w:p>
    <w:p w14:paraId="495D3FA8" w14:textId="3F16E077" w:rsidR="009C1D45" w:rsidRDefault="00A150BF">
      <w:pPr>
        <w:pStyle w:val="TOC4"/>
        <w:rPr>
          <w:smallCaps w:val="0"/>
          <w:noProof/>
          <w:sz w:val="22"/>
          <w:lang w:val="en-US" w:eastAsia="en-US" w:bidi="ar-SA"/>
        </w:rPr>
      </w:pPr>
      <w:hyperlink w:anchor="_Toc54699057" w:history="1">
        <w:r w:rsidR="009C1D45" w:rsidRPr="0089431F">
          <w:rPr>
            <w:rStyle w:val="Hyperlink"/>
            <w:rFonts w:eastAsia="SimSun" w:hint="eastAsia"/>
            <w:noProof/>
          </w:rPr>
          <w:t>必应地图事务与用户</w:t>
        </w:r>
        <w:r w:rsidR="009C1D45">
          <w:rPr>
            <w:noProof/>
            <w:webHidden/>
          </w:rPr>
          <w:tab/>
        </w:r>
        <w:r w:rsidR="009C1D45">
          <w:rPr>
            <w:noProof/>
            <w:webHidden/>
          </w:rPr>
          <w:fldChar w:fldCharType="begin"/>
        </w:r>
        <w:r w:rsidR="009C1D45">
          <w:rPr>
            <w:noProof/>
            <w:webHidden/>
          </w:rPr>
          <w:instrText xml:space="preserve"> PAGEREF _Toc54699057 \h </w:instrText>
        </w:r>
        <w:r w:rsidR="009C1D45">
          <w:rPr>
            <w:noProof/>
            <w:webHidden/>
          </w:rPr>
        </w:r>
        <w:r w:rsidR="009C1D45">
          <w:rPr>
            <w:noProof/>
            <w:webHidden/>
          </w:rPr>
          <w:fldChar w:fldCharType="separate"/>
        </w:r>
        <w:r w:rsidR="009C1D45">
          <w:rPr>
            <w:noProof/>
            <w:webHidden/>
          </w:rPr>
          <w:t>21</w:t>
        </w:r>
        <w:r w:rsidR="009C1D45">
          <w:rPr>
            <w:noProof/>
            <w:webHidden/>
          </w:rPr>
          <w:fldChar w:fldCharType="end"/>
        </w:r>
      </w:hyperlink>
    </w:p>
    <w:p w14:paraId="195FFF14" w14:textId="26DBA4CF" w:rsidR="009C1D45" w:rsidRDefault="00A150BF">
      <w:pPr>
        <w:pStyle w:val="TOC4"/>
        <w:rPr>
          <w:smallCaps w:val="0"/>
          <w:noProof/>
          <w:sz w:val="22"/>
          <w:lang w:val="en-US" w:eastAsia="en-US" w:bidi="ar-SA"/>
        </w:rPr>
      </w:pPr>
      <w:hyperlink w:anchor="_Toc54699058" w:history="1">
        <w:r w:rsidR="009C1D45" w:rsidRPr="0089431F">
          <w:rPr>
            <w:rStyle w:val="Hyperlink"/>
            <w:noProof/>
          </w:rPr>
          <w:t>Microsoft Power Platform</w:t>
        </w:r>
        <w:r w:rsidR="009C1D45">
          <w:rPr>
            <w:noProof/>
            <w:webHidden/>
          </w:rPr>
          <w:tab/>
        </w:r>
        <w:r w:rsidR="009C1D45">
          <w:rPr>
            <w:noProof/>
            <w:webHidden/>
          </w:rPr>
          <w:fldChar w:fldCharType="begin"/>
        </w:r>
        <w:r w:rsidR="009C1D45">
          <w:rPr>
            <w:noProof/>
            <w:webHidden/>
          </w:rPr>
          <w:instrText xml:space="preserve"> PAGEREF _Toc54699058 \h </w:instrText>
        </w:r>
        <w:r w:rsidR="009C1D45">
          <w:rPr>
            <w:noProof/>
            <w:webHidden/>
          </w:rPr>
        </w:r>
        <w:r w:rsidR="009C1D45">
          <w:rPr>
            <w:noProof/>
            <w:webHidden/>
          </w:rPr>
          <w:fldChar w:fldCharType="separate"/>
        </w:r>
        <w:r w:rsidR="009C1D45">
          <w:rPr>
            <w:noProof/>
            <w:webHidden/>
          </w:rPr>
          <w:t>21</w:t>
        </w:r>
        <w:r w:rsidR="009C1D45">
          <w:rPr>
            <w:noProof/>
            <w:webHidden/>
          </w:rPr>
          <w:fldChar w:fldCharType="end"/>
        </w:r>
      </w:hyperlink>
    </w:p>
    <w:p w14:paraId="12C95D16" w14:textId="63C3833D" w:rsidR="009C1D45" w:rsidRDefault="00A150BF">
      <w:pPr>
        <w:pStyle w:val="TOC4"/>
        <w:rPr>
          <w:smallCaps w:val="0"/>
          <w:noProof/>
          <w:sz w:val="22"/>
          <w:lang w:val="en-US" w:eastAsia="en-US" w:bidi="ar-SA"/>
        </w:rPr>
      </w:pPr>
      <w:hyperlink w:anchor="_Toc54699059" w:history="1">
        <w:r w:rsidR="009C1D45" w:rsidRPr="0089431F">
          <w:rPr>
            <w:rStyle w:val="Hyperlink"/>
            <w:rFonts w:cstheme="majorHAnsi"/>
            <w:noProof/>
          </w:rPr>
          <w:t>SharePoint Syntex</w:t>
        </w:r>
        <w:r w:rsidR="009C1D45">
          <w:rPr>
            <w:noProof/>
            <w:webHidden/>
          </w:rPr>
          <w:tab/>
        </w:r>
        <w:r w:rsidR="009C1D45">
          <w:rPr>
            <w:noProof/>
            <w:webHidden/>
          </w:rPr>
          <w:fldChar w:fldCharType="begin"/>
        </w:r>
        <w:r w:rsidR="009C1D45">
          <w:rPr>
            <w:noProof/>
            <w:webHidden/>
          </w:rPr>
          <w:instrText xml:space="preserve"> PAGEREF _Toc54699059 \h </w:instrText>
        </w:r>
        <w:r w:rsidR="009C1D45">
          <w:rPr>
            <w:noProof/>
            <w:webHidden/>
          </w:rPr>
        </w:r>
        <w:r w:rsidR="009C1D45">
          <w:rPr>
            <w:noProof/>
            <w:webHidden/>
          </w:rPr>
          <w:fldChar w:fldCharType="separate"/>
        </w:r>
        <w:r w:rsidR="009C1D45">
          <w:rPr>
            <w:noProof/>
            <w:webHidden/>
          </w:rPr>
          <w:t>22</w:t>
        </w:r>
        <w:r w:rsidR="009C1D45">
          <w:rPr>
            <w:noProof/>
            <w:webHidden/>
          </w:rPr>
          <w:fldChar w:fldCharType="end"/>
        </w:r>
      </w:hyperlink>
    </w:p>
    <w:p w14:paraId="5204DF05" w14:textId="1BA838C0" w:rsidR="009C1D45" w:rsidRDefault="00A150BF">
      <w:pPr>
        <w:pStyle w:val="TOC4"/>
        <w:rPr>
          <w:smallCaps w:val="0"/>
          <w:noProof/>
          <w:sz w:val="22"/>
          <w:lang w:val="en-US" w:eastAsia="en-US" w:bidi="ar-SA"/>
        </w:rPr>
      </w:pPr>
      <w:hyperlink w:anchor="_Toc54699060" w:history="1">
        <w:r w:rsidR="009C1D45" w:rsidRPr="0089431F">
          <w:rPr>
            <w:rStyle w:val="Hyperlink"/>
            <w:rFonts w:cstheme="majorHAnsi"/>
            <w:noProof/>
          </w:rPr>
          <w:t xml:space="preserve">Microsoft 365 – </w:t>
        </w:r>
        <w:r w:rsidR="009C1D45" w:rsidRPr="0089431F">
          <w:rPr>
            <w:rStyle w:val="Hyperlink"/>
            <w:rFonts w:cstheme="majorHAnsi" w:hint="eastAsia"/>
            <w:noProof/>
          </w:rPr>
          <w:t>无人参与许可</w:t>
        </w:r>
        <w:r w:rsidR="009C1D45">
          <w:rPr>
            <w:noProof/>
            <w:webHidden/>
          </w:rPr>
          <w:tab/>
        </w:r>
        <w:r w:rsidR="009C1D45">
          <w:rPr>
            <w:noProof/>
            <w:webHidden/>
          </w:rPr>
          <w:fldChar w:fldCharType="begin"/>
        </w:r>
        <w:r w:rsidR="009C1D45">
          <w:rPr>
            <w:noProof/>
            <w:webHidden/>
          </w:rPr>
          <w:instrText xml:space="preserve"> PAGEREF _Toc54699060 \h </w:instrText>
        </w:r>
        <w:r w:rsidR="009C1D45">
          <w:rPr>
            <w:noProof/>
            <w:webHidden/>
          </w:rPr>
        </w:r>
        <w:r w:rsidR="009C1D45">
          <w:rPr>
            <w:noProof/>
            <w:webHidden/>
          </w:rPr>
          <w:fldChar w:fldCharType="separate"/>
        </w:r>
        <w:r w:rsidR="009C1D45">
          <w:rPr>
            <w:noProof/>
            <w:webHidden/>
          </w:rPr>
          <w:t>22</w:t>
        </w:r>
        <w:r w:rsidR="009C1D45">
          <w:rPr>
            <w:noProof/>
            <w:webHidden/>
          </w:rPr>
          <w:fldChar w:fldCharType="end"/>
        </w:r>
      </w:hyperlink>
    </w:p>
    <w:p w14:paraId="1FECAE57" w14:textId="0A56B1E0" w:rsidR="009C1D45" w:rsidRDefault="00A150BF">
      <w:pPr>
        <w:pStyle w:val="TOC4"/>
        <w:rPr>
          <w:smallCaps w:val="0"/>
          <w:noProof/>
          <w:sz w:val="22"/>
          <w:lang w:val="en-US" w:eastAsia="en-US" w:bidi="ar-SA"/>
        </w:rPr>
      </w:pPr>
      <w:hyperlink w:anchor="_Toc54699061" w:history="1">
        <w:r w:rsidR="009C1D45" w:rsidRPr="0089431F">
          <w:rPr>
            <w:rStyle w:val="Hyperlink"/>
            <w:noProof/>
          </w:rPr>
          <w:t>Microsoft Cloud App Security</w:t>
        </w:r>
        <w:r w:rsidR="009C1D45">
          <w:rPr>
            <w:noProof/>
            <w:webHidden/>
          </w:rPr>
          <w:tab/>
        </w:r>
        <w:r w:rsidR="009C1D45">
          <w:rPr>
            <w:noProof/>
            <w:webHidden/>
          </w:rPr>
          <w:fldChar w:fldCharType="begin"/>
        </w:r>
        <w:r w:rsidR="009C1D45">
          <w:rPr>
            <w:noProof/>
            <w:webHidden/>
          </w:rPr>
          <w:instrText xml:space="preserve"> PAGEREF _Toc54699061 \h </w:instrText>
        </w:r>
        <w:r w:rsidR="009C1D45">
          <w:rPr>
            <w:noProof/>
            <w:webHidden/>
          </w:rPr>
        </w:r>
        <w:r w:rsidR="009C1D45">
          <w:rPr>
            <w:noProof/>
            <w:webHidden/>
          </w:rPr>
          <w:fldChar w:fldCharType="separate"/>
        </w:r>
        <w:r w:rsidR="009C1D45">
          <w:rPr>
            <w:noProof/>
            <w:webHidden/>
          </w:rPr>
          <w:t>23</w:t>
        </w:r>
        <w:r w:rsidR="009C1D45">
          <w:rPr>
            <w:noProof/>
            <w:webHidden/>
          </w:rPr>
          <w:fldChar w:fldCharType="end"/>
        </w:r>
      </w:hyperlink>
    </w:p>
    <w:p w14:paraId="55E90C2E" w14:textId="4228924F" w:rsidR="009C1D45" w:rsidRDefault="00A150BF">
      <w:pPr>
        <w:pStyle w:val="TOC4"/>
        <w:rPr>
          <w:smallCaps w:val="0"/>
          <w:noProof/>
          <w:sz w:val="22"/>
          <w:lang w:val="en-US" w:eastAsia="en-US" w:bidi="ar-SA"/>
        </w:rPr>
      </w:pPr>
      <w:hyperlink w:anchor="_Toc54699062" w:history="1">
        <w:r w:rsidR="009C1D45" w:rsidRPr="0089431F">
          <w:rPr>
            <w:rStyle w:val="Hyperlink"/>
            <w:rFonts w:cstheme="majorHAnsi"/>
            <w:noProof/>
          </w:rPr>
          <w:t xml:space="preserve">Microsoft </w:t>
        </w:r>
        <w:r w:rsidR="009C1D45" w:rsidRPr="0089431F">
          <w:rPr>
            <w:rStyle w:val="Hyperlink"/>
            <w:rFonts w:ascii="Calibri (Body)" w:hAnsi="Calibri (Body)" w:hint="eastAsia"/>
            <w:noProof/>
          </w:rPr>
          <w:t>云医疗保健附加</w:t>
        </w:r>
        <w:r w:rsidR="009C1D45">
          <w:rPr>
            <w:noProof/>
            <w:webHidden/>
          </w:rPr>
          <w:tab/>
        </w:r>
        <w:r w:rsidR="009C1D45">
          <w:rPr>
            <w:noProof/>
            <w:webHidden/>
          </w:rPr>
          <w:fldChar w:fldCharType="begin"/>
        </w:r>
        <w:r w:rsidR="009C1D45">
          <w:rPr>
            <w:noProof/>
            <w:webHidden/>
          </w:rPr>
          <w:instrText xml:space="preserve"> PAGEREF _Toc54699062 \h </w:instrText>
        </w:r>
        <w:r w:rsidR="009C1D45">
          <w:rPr>
            <w:noProof/>
            <w:webHidden/>
          </w:rPr>
        </w:r>
        <w:r w:rsidR="009C1D45">
          <w:rPr>
            <w:noProof/>
            <w:webHidden/>
          </w:rPr>
          <w:fldChar w:fldCharType="separate"/>
        </w:r>
        <w:r w:rsidR="009C1D45">
          <w:rPr>
            <w:noProof/>
            <w:webHidden/>
          </w:rPr>
          <w:t>24</w:t>
        </w:r>
        <w:r w:rsidR="009C1D45">
          <w:rPr>
            <w:noProof/>
            <w:webHidden/>
          </w:rPr>
          <w:fldChar w:fldCharType="end"/>
        </w:r>
      </w:hyperlink>
    </w:p>
    <w:p w14:paraId="688532F9" w14:textId="3CBF4C5D" w:rsidR="009C1D45" w:rsidRDefault="00A150BF">
      <w:pPr>
        <w:pStyle w:val="TOC4"/>
        <w:rPr>
          <w:smallCaps w:val="0"/>
          <w:noProof/>
          <w:sz w:val="22"/>
          <w:lang w:val="en-US" w:eastAsia="en-US" w:bidi="ar-SA"/>
        </w:rPr>
      </w:pPr>
      <w:hyperlink w:anchor="_Toc54699063" w:history="1">
        <w:r w:rsidR="009C1D45" w:rsidRPr="0089431F">
          <w:rPr>
            <w:rStyle w:val="Hyperlink"/>
            <w:rFonts w:eastAsia="SimSun" w:hint="eastAsia"/>
            <w:noProof/>
          </w:rPr>
          <w:t>面向</w:t>
        </w:r>
        <w:r w:rsidR="009C1D45" w:rsidRPr="0089431F">
          <w:rPr>
            <w:rStyle w:val="Hyperlink"/>
            <w:rFonts w:eastAsia="SimSun"/>
            <w:noProof/>
          </w:rPr>
          <w:t xml:space="preserve"> </w:t>
        </w:r>
        <w:r w:rsidR="009C1D45" w:rsidRPr="0089431F">
          <w:rPr>
            <w:rStyle w:val="Hyperlink"/>
            <w:noProof/>
          </w:rPr>
          <w:t>ISV</w:t>
        </w:r>
        <w:r w:rsidR="009C1D45" w:rsidRPr="0089431F">
          <w:rPr>
            <w:rStyle w:val="Hyperlink"/>
            <w:rFonts w:eastAsia="SimSun"/>
            <w:noProof/>
          </w:rPr>
          <w:t xml:space="preserve"> </w:t>
        </w:r>
        <w:r w:rsidR="009C1D45" w:rsidRPr="0089431F">
          <w:rPr>
            <w:rStyle w:val="Hyperlink"/>
            <w:rFonts w:eastAsia="SimSun" w:hint="eastAsia"/>
            <w:noProof/>
          </w:rPr>
          <w:t>的</w:t>
        </w:r>
        <w:r w:rsidR="009C1D45" w:rsidRPr="0089431F">
          <w:rPr>
            <w:rStyle w:val="Hyperlink"/>
            <w:rFonts w:eastAsia="SimSun"/>
            <w:noProof/>
          </w:rPr>
          <w:t xml:space="preserve"> </w:t>
        </w:r>
        <w:r w:rsidR="009C1D45" w:rsidRPr="0089431F">
          <w:rPr>
            <w:rStyle w:val="Hyperlink"/>
            <w:noProof/>
          </w:rPr>
          <w:t>Microsoft Graph</w:t>
        </w:r>
        <w:r w:rsidR="009C1D45" w:rsidRPr="0089431F">
          <w:rPr>
            <w:rStyle w:val="Hyperlink"/>
            <w:rFonts w:eastAsia="SimSun"/>
            <w:noProof/>
          </w:rPr>
          <w:t xml:space="preserve"> </w:t>
        </w:r>
        <w:r w:rsidR="009C1D45" w:rsidRPr="0089431F">
          <w:rPr>
            <w:rStyle w:val="Hyperlink"/>
            <w:rFonts w:eastAsia="SimSun" w:hint="eastAsia"/>
            <w:noProof/>
          </w:rPr>
          <w:t>数据连接</w:t>
        </w:r>
        <w:r w:rsidR="009C1D45">
          <w:rPr>
            <w:noProof/>
            <w:webHidden/>
          </w:rPr>
          <w:tab/>
        </w:r>
        <w:r w:rsidR="009C1D45">
          <w:rPr>
            <w:noProof/>
            <w:webHidden/>
          </w:rPr>
          <w:fldChar w:fldCharType="begin"/>
        </w:r>
        <w:r w:rsidR="009C1D45">
          <w:rPr>
            <w:noProof/>
            <w:webHidden/>
          </w:rPr>
          <w:instrText xml:space="preserve"> PAGEREF _Toc54699063 \h </w:instrText>
        </w:r>
        <w:r w:rsidR="009C1D45">
          <w:rPr>
            <w:noProof/>
            <w:webHidden/>
          </w:rPr>
        </w:r>
        <w:r w:rsidR="009C1D45">
          <w:rPr>
            <w:noProof/>
            <w:webHidden/>
          </w:rPr>
          <w:fldChar w:fldCharType="separate"/>
        </w:r>
        <w:r w:rsidR="009C1D45">
          <w:rPr>
            <w:noProof/>
            <w:webHidden/>
          </w:rPr>
          <w:t>24</w:t>
        </w:r>
        <w:r w:rsidR="009C1D45">
          <w:rPr>
            <w:noProof/>
            <w:webHidden/>
          </w:rPr>
          <w:fldChar w:fldCharType="end"/>
        </w:r>
      </w:hyperlink>
    </w:p>
    <w:p w14:paraId="59017ABC" w14:textId="7AEE2076" w:rsidR="009C1D45" w:rsidRDefault="00A150BF">
      <w:pPr>
        <w:pStyle w:val="TOC4"/>
        <w:rPr>
          <w:smallCaps w:val="0"/>
          <w:noProof/>
          <w:sz w:val="22"/>
          <w:lang w:val="en-US" w:eastAsia="en-US" w:bidi="ar-SA"/>
        </w:rPr>
      </w:pPr>
      <w:hyperlink w:anchor="_Toc54699064" w:history="1">
        <w:r w:rsidR="009C1D45" w:rsidRPr="0089431F">
          <w:rPr>
            <w:rStyle w:val="Hyperlink"/>
            <w:rFonts w:eastAsia="SimSun"/>
            <w:noProof/>
          </w:rPr>
          <w:t xml:space="preserve">Microsoft </w:t>
        </w:r>
        <w:r w:rsidR="009C1D45" w:rsidRPr="0089431F">
          <w:rPr>
            <w:rStyle w:val="Hyperlink"/>
            <w:rFonts w:eastAsia="SimSun" w:hint="eastAsia"/>
            <w:noProof/>
          </w:rPr>
          <w:t>医疗保健机器人服务</w:t>
        </w:r>
        <w:r w:rsidR="009C1D45">
          <w:rPr>
            <w:noProof/>
            <w:webHidden/>
          </w:rPr>
          <w:tab/>
        </w:r>
        <w:r w:rsidR="009C1D45">
          <w:rPr>
            <w:noProof/>
            <w:webHidden/>
          </w:rPr>
          <w:fldChar w:fldCharType="begin"/>
        </w:r>
        <w:r w:rsidR="009C1D45">
          <w:rPr>
            <w:noProof/>
            <w:webHidden/>
          </w:rPr>
          <w:instrText xml:space="preserve"> PAGEREF _Toc54699064 \h </w:instrText>
        </w:r>
        <w:r w:rsidR="009C1D45">
          <w:rPr>
            <w:noProof/>
            <w:webHidden/>
          </w:rPr>
        </w:r>
        <w:r w:rsidR="009C1D45">
          <w:rPr>
            <w:noProof/>
            <w:webHidden/>
          </w:rPr>
          <w:fldChar w:fldCharType="separate"/>
        </w:r>
        <w:r w:rsidR="009C1D45">
          <w:rPr>
            <w:noProof/>
            <w:webHidden/>
          </w:rPr>
          <w:t>24</w:t>
        </w:r>
        <w:r w:rsidR="009C1D45">
          <w:rPr>
            <w:noProof/>
            <w:webHidden/>
          </w:rPr>
          <w:fldChar w:fldCharType="end"/>
        </w:r>
      </w:hyperlink>
    </w:p>
    <w:p w14:paraId="28CE56F0" w14:textId="618080BB" w:rsidR="009C1D45" w:rsidRDefault="00A150BF">
      <w:pPr>
        <w:pStyle w:val="TOC4"/>
        <w:rPr>
          <w:smallCaps w:val="0"/>
          <w:noProof/>
          <w:sz w:val="22"/>
          <w:lang w:val="en-US" w:eastAsia="en-US" w:bidi="ar-SA"/>
        </w:rPr>
      </w:pPr>
      <w:hyperlink w:anchor="_Toc54699065" w:history="1">
        <w:r w:rsidR="009C1D45" w:rsidRPr="0089431F">
          <w:rPr>
            <w:rStyle w:val="Hyperlink"/>
            <w:rFonts w:eastAsia="SimSun"/>
            <w:noProof/>
          </w:rPr>
          <w:t>Microsoft Intune</w:t>
        </w:r>
        <w:r w:rsidR="009C1D45">
          <w:rPr>
            <w:noProof/>
            <w:webHidden/>
          </w:rPr>
          <w:tab/>
        </w:r>
        <w:r w:rsidR="009C1D45">
          <w:rPr>
            <w:noProof/>
            <w:webHidden/>
          </w:rPr>
          <w:fldChar w:fldCharType="begin"/>
        </w:r>
        <w:r w:rsidR="009C1D45">
          <w:rPr>
            <w:noProof/>
            <w:webHidden/>
          </w:rPr>
          <w:instrText xml:space="preserve"> PAGEREF _Toc54699065 \h </w:instrText>
        </w:r>
        <w:r w:rsidR="009C1D45">
          <w:rPr>
            <w:noProof/>
            <w:webHidden/>
          </w:rPr>
        </w:r>
        <w:r w:rsidR="009C1D45">
          <w:rPr>
            <w:noProof/>
            <w:webHidden/>
          </w:rPr>
          <w:fldChar w:fldCharType="separate"/>
        </w:r>
        <w:r w:rsidR="009C1D45">
          <w:rPr>
            <w:noProof/>
            <w:webHidden/>
          </w:rPr>
          <w:t>24</w:t>
        </w:r>
        <w:r w:rsidR="009C1D45">
          <w:rPr>
            <w:noProof/>
            <w:webHidden/>
          </w:rPr>
          <w:fldChar w:fldCharType="end"/>
        </w:r>
      </w:hyperlink>
    </w:p>
    <w:p w14:paraId="0EEA0A76" w14:textId="74AAE0D4" w:rsidR="009C1D45" w:rsidRDefault="00A150BF">
      <w:pPr>
        <w:pStyle w:val="TOC4"/>
        <w:rPr>
          <w:smallCaps w:val="0"/>
          <w:noProof/>
          <w:sz w:val="22"/>
          <w:lang w:val="en-US" w:eastAsia="en-US" w:bidi="ar-SA"/>
        </w:rPr>
      </w:pPr>
      <w:hyperlink w:anchor="_Toc54699066" w:history="1">
        <w:r w:rsidR="009C1D45" w:rsidRPr="0089431F">
          <w:rPr>
            <w:rStyle w:val="Hyperlink"/>
            <w:noProof/>
          </w:rPr>
          <w:t>Microsoft Learning</w:t>
        </w:r>
        <w:r w:rsidR="009C1D45">
          <w:rPr>
            <w:noProof/>
            <w:webHidden/>
          </w:rPr>
          <w:tab/>
        </w:r>
        <w:r w:rsidR="009C1D45">
          <w:rPr>
            <w:noProof/>
            <w:webHidden/>
          </w:rPr>
          <w:fldChar w:fldCharType="begin"/>
        </w:r>
        <w:r w:rsidR="009C1D45">
          <w:rPr>
            <w:noProof/>
            <w:webHidden/>
          </w:rPr>
          <w:instrText xml:space="preserve"> PAGEREF _Toc54699066 \h </w:instrText>
        </w:r>
        <w:r w:rsidR="009C1D45">
          <w:rPr>
            <w:noProof/>
            <w:webHidden/>
          </w:rPr>
        </w:r>
        <w:r w:rsidR="009C1D45">
          <w:rPr>
            <w:noProof/>
            <w:webHidden/>
          </w:rPr>
          <w:fldChar w:fldCharType="separate"/>
        </w:r>
        <w:r w:rsidR="009C1D45">
          <w:rPr>
            <w:noProof/>
            <w:webHidden/>
          </w:rPr>
          <w:t>25</w:t>
        </w:r>
        <w:r w:rsidR="009C1D45">
          <w:rPr>
            <w:noProof/>
            <w:webHidden/>
          </w:rPr>
          <w:fldChar w:fldCharType="end"/>
        </w:r>
      </w:hyperlink>
    </w:p>
    <w:p w14:paraId="439FF91B" w14:textId="2A7BEE25" w:rsidR="009C1D45" w:rsidRDefault="00A150BF">
      <w:pPr>
        <w:pStyle w:val="TOC4"/>
        <w:rPr>
          <w:smallCaps w:val="0"/>
          <w:noProof/>
          <w:sz w:val="22"/>
          <w:lang w:val="en-US" w:eastAsia="en-US" w:bidi="ar-SA"/>
        </w:rPr>
      </w:pPr>
      <w:hyperlink w:anchor="_Toc54699067" w:history="1">
        <w:r w:rsidR="009C1D45" w:rsidRPr="0089431F">
          <w:rPr>
            <w:rStyle w:val="Hyperlink"/>
            <w:noProof/>
          </w:rPr>
          <w:t>Microsoft Search in Bing</w:t>
        </w:r>
        <w:r w:rsidR="009C1D45">
          <w:rPr>
            <w:noProof/>
            <w:webHidden/>
          </w:rPr>
          <w:tab/>
        </w:r>
        <w:r w:rsidR="009C1D45">
          <w:rPr>
            <w:noProof/>
            <w:webHidden/>
          </w:rPr>
          <w:fldChar w:fldCharType="begin"/>
        </w:r>
        <w:r w:rsidR="009C1D45">
          <w:rPr>
            <w:noProof/>
            <w:webHidden/>
          </w:rPr>
          <w:instrText xml:space="preserve"> PAGEREF _Toc54699067 \h </w:instrText>
        </w:r>
        <w:r w:rsidR="009C1D45">
          <w:rPr>
            <w:noProof/>
            <w:webHidden/>
          </w:rPr>
        </w:r>
        <w:r w:rsidR="009C1D45">
          <w:rPr>
            <w:noProof/>
            <w:webHidden/>
          </w:rPr>
          <w:fldChar w:fldCharType="separate"/>
        </w:r>
        <w:r w:rsidR="009C1D45">
          <w:rPr>
            <w:noProof/>
            <w:webHidden/>
          </w:rPr>
          <w:t>25</w:t>
        </w:r>
        <w:r w:rsidR="009C1D45">
          <w:rPr>
            <w:noProof/>
            <w:webHidden/>
          </w:rPr>
          <w:fldChar w:fldCharType="end"/>
        </w:r>
      </w:hyperlink>
    </w:p>
    <w:p w14:paraId="6B24490A" w14:textId="730E7446" w:rsidR="009C1D45" w:rsidRDefault="00A150BF">
      <w:pPr>
        <w:pStyle w:val="TOC4"/>
        <w:rPr>
          <w:smallCaps w:val="0"/>
          <w:noProof/>
          <w:sz w:val="22"/>
          <w:lang w:val="en-US" w:eastAsia="en-US" w:bidi="ar-SA"/>
        </w:rPr>
      </w:pPr>
      <w:hyperlink w:anchor="_Toc54699068" w:history="1">
        <w:r w:rsidR="009C1D45" w:rsidRPr="0089431F">
          <w:rPr>
            <w:rStyle w:val="Hyperlink"/>
            <w:rFonts w:cstheme="majorHAnsi"/>
            <w:noProof/>
          </w:rPr>
          <w:t>Microsoft</w:t>
        </w:r>
        <w:r w:rsidR="009C1D45" w:rsidRPr="0089431F">
          <w:rPr>
            <w:rStyle w:val="Hyperlink"/>
            <w:noProof/>
          </w:rPr>
          <w:t xml:space="preserve"> </w:t>
        </w:r>
        <w:r w:rsidR="009C1D45" w:rsidRPr="0089431F">
          <w:rPr>
            <w:rStyle w:val="Hyperlink"/>
            <w:rFonts w:hint="eastAsia"/>
            <w:noProof/>
          </w:rPr>
          <w:t>威胁防护</w:t>
        </w:r>
        <w:r w:rsidR="009C1D45">
          <w:rPr>
            <w:noProof/>
            <w:webHidden/>
          </w:rPr>
          <w:tab/>
        </w:r>
        <w:r w:rsidR="009C1D45">
          <w:rPr>
            <w:noProof/>
            <w:webHidden/>
          </w:rPr>
          <w:fldChar w:fldCharType="begin"/>
        </w:r>
        <w:r w:rsidR="009C1D45">
          <w:rPr>
            <w:noProof/>
            <w:webHidden/>
          </w:rPr>
          <w:instrText xml:space="preserve"> PAGEREF _Toc54699068 \h </w:instrText>
        </w:r>
        <w:r w:rsidR="009C1D45">
          <w:rPr>
            <w:noProof/>
            <w:webHidden/>
          </w:rPr>
        </w:r>
        <w:r w:rsidR="009C1D45">
          <w:rPr>
            <w:noProof/>
            <w:webHidden/>
          </w:rPr>
          <w:fldChar w:fldCharType="separate"/>
        </w:r>
        <w:r w:rsidR="009C1D45">
          <w:rPr>
            <w:noProof/>
            <w:webHidden/>
          </w:rPr>
          <w:t>26</w:t>
        </w:r>
        <w:r w:rsidR="009C1D45">
          <w:rPr>
            <w:noProof/>
            <w:webHidden/>
          </w:rPr>
          <w:fldChar w:fldCharType="end"/>
        </w:r>
      </w:hyperlink>
    </w:p>
    <w:p w14:paraId="6A12E25E" w14:textId="0FBBE0C3" w:rsidR="009C1D45" w:rsidRDefault="00A150BF">
      <w:pPr>
        <w:pStyle w:val="TOC4"/>
        <w:rPr>
          <w:smallCaps w:val="0"/>
          <w:noProof/>
          <w:sz w:val="22"/>
          <w:lang w:val="en-US" w:eastAsia="en-US" w:bidi="ar-SA"/>
        </w:rPr>
      </w:pPr>
      <w:hyperlink w:anchor="_Toc54699069" w:history="1">
        <w:r w:rsidR="009C1D45" w:rsidRPr="0089431F">
          <w:rPr>
            <w:rStyle w:val="Hyperlink"/>
            <w:noProof/>
          </w:rPr>
          <w:t xml:space="preserve">Minecraft: </w:t>
        </w:r>
        <w:r w:rsidR="009C1D45" w:rsidRPr="0089431F">
          <w:rPr>
            <w:rStyle w:val="Hyperlink"/>
            <w:rFonts w:ascii="SimSun" w:eastAsia="SimSun" w:hAnsi="SimSun" w:cs="MS Gothic" w:hint="eastAsia"/>
            <w:noProof/>
          </w:rPr>
          <w:t>教育版</w:t>
        </w:r>
        <w:r w:rsidR="009C1D45">
          <w:rPr>
            <w:noProof/>
            <w:webHidden/>
          </w:rPr>
          <w:tab/>
        </w:r>
        <w:r w:rsidR="009C1D45">
          <w:rPr>
            <w:noProof/>
            <w:webHidden/>
          </w:rPr>
          <w:fldChar w:fldCharType="begin"/>
        </w:r>
        <w:r w:rsidR="009C1D45">
          <w:rPr>
            <w:noProof/>
            <w:webHidden/>
          </w:rPr>
          <w:instrText xml:space="preserve"> PAGEREF _Toc54699069 \h </w:instrText>
        </w:r>
        <w:r w:rsidR="009C1D45">
          <w:rPr>
            <w:noProof/>
            <w:webHidden/>
          </w:rPr>
        </w:r>
        <w:r w:rsidR="009C1D45">
          <w:rPr>
            <w:noProof/>
            <w:webHidden/>
          </w:rPr>
          <w:fldChar w:fldCharType="separate"/>
        </w:r>
        <w:r w:rsidR="009C1D45">
          <w:rPr>
            <w:noProof/>
            <w:webHidden/>
          </w:rPr>
          <w:t>26</w:t>
        </w:r>
        <w:r w:rsidR="009C1D45">
          <w:rPr>
            <w:noProof/>
            <w:webHidden/>
          </w:rPr>
          <w:fldChar w:fldCharType="end"/>
        </w:r>
      </w:hyperlink>
    </w:p>
    <w:p w14:paraId="718312FA" w14:textId="35ADF644" w:rsidR="009C1D45" w:rsidRDefault="00A150BF">
      <w:pPr>
        <w:pStyle w:val="TOC4"/>
        <w:rPr>
          <w:smallCaps w:val="0"/>
          <w:noProof/>
          <w:sz w:val="22"/>
          <w:lang w:val="en-US" w:eastAsia="en-US" w:bidi="ar-SA"/>
        </w:rPr>
      </w:pPr>
      <w:hyperlink w:anchor="_Toc54699070" w:history="1">
        <w:r w:rsidR="009C1D45" w:rsidRPr="0089431F">
          <w:rPr>
            <w:rStyle w:val="Hyperlink"/>
            <w:noProof/>
          </w:rPr>
          <w:t>Office 365 Developer</w:t>
        </w:r>
        <w:r w:rsidR="009C1D45">
          <w:rPr>
            <w:noProof/>
            <w:webHidden/>
          </w:rPr>
          <w:tab/>
        </w:r>
        <w:r w:rsidR="009C1D45">
          <w:rPr>
            <w:noProof/>
            <w:webHidden/>
          </w:rPr>
          <w:fldChar w:fldCharType="begin"/>
        </w:r>
        <w:r w:rsidR="009C1D45">
          <w:rPr>
            <w:noProof/>
            <w:webHidden/>
          </w:rPr>
          <w:instrText xml:space="preserve"> PAGEREF _Toc54699070 \h </w:instrText>
        </w:r>
        <w:r w:rsidR="009C1D45">
          <w:rPr>
            <w:noProof/>
            <w:webHidden/>
          </w:rPr>
        </w:r>
        <w:r w:rsidR="009C1D45">
          <w:rPr>
            <w:noProof/>
            <w:webHidden/>
          </w:rPr>
          <w:fldChar w:fldCharType="separate"/>
        </w:r>
        <w:r w:rsidR="009C1D45">
          <w:rPr>
            <w:noProof/>
            <w:webHidden/>
          </w:rPr>
          <w:t>26</w:t>
        </w:r>
        <w:r w:rsidR="009C1D45">
          <w:rPr>
            <w:noProof/>
            <w:webHidden/>
          </w:rPr>
          <w:fldChar w:fldCharType="end"/>
        </w:r>
      </w:hyperlink>
    </w:p>
    <w:p w14:paraId="4C7BF110" w14:textId="21295FD3" w:rsidR="009C1D45" w:rsidRDefault="00A150BF">
      <w:pPr>
        <w:pStyle w:val="TOC4"/>
        <w:rPr>
          <w:smallCaps w:val="0"/>
          <w:noProof/>
          <w:sz w:val="22"/>
          <w:lang w:val="en-US" w:eastAsia="en-US" w:bidi="ar-SA"/>
        </w:rPr>
      </w:pPr>
      <w:hyperlink w:anchor="_Toc54699071" w:history="1">
        <w:r w:rsidR="009C1D45" w:rsidRPr="0089431F">
          <w:rPr>
            <w:rStyle w:val="Hyperlink"/>
            <w:rFonts w:cs="Calibri Light"/>
            <w:noProof/>
          </w:rPr>
          <w:t xml:space="preserve">Microsoft Defender </w:t>
        </w:r>
        <w:r w:rsidR="009C1D45" w:rsidRPr="0089431F">
          <w:rPr>
            <w:rStyle w:val="Hyperlink"/>
            <w:rFonts w:ascii="MS Gothic" w:eastAsia="MS Gothic" w:hAnsi="MS Gothic" w:cs="MS Gothic" w:hint="eastAsia"/>
            <w:noProof/>
          </w:rPr>
          <w:t>高</w:t>
        </w:r>
        <w:r w:rsidR="009C1D45" w:rsidRPr="0089431F">
          <w:rPr>
            <w:rStyle w:val="Hyperlink"/>
            <w:rFonts w:ascii="Microsoft JhengHei" w:eastAsia="Microsoft JhengHei" w:hAnsi="Microsoft JhengHei" w:cs="Microsoft JhengHei" w:hint="eastAsia"/>
            <w:noProof/>
          </w:rPr>
          <w:t>级威胁防护</w:t>
        </w:r>
        <w:r w:rsidR="009C1D45">
          <w:rPr>
            <w:noProof/>
            <w:webHidden/>
          </w:rPr>
          <w:tab/>
        </w:r>
        <w:r w:rsidR="009C1D45">
          <w:rPr>
            <w:noProof/>
            <w:webHidden/>
          </w:rPr>
          <w:fldChar w:fldCharType="begin"/>
        </w:r>
        <w:r w:rsidR="009C1D45">
          <w:rPr>
            <w:noProof/>
            <w:webHidden/>
          </w:rPr>
          <w:instrText xml:space="preserve"> PAGEREF _Toc54699071 \h </w:instrText>
        </w:r>
        <w:r w:rsidR="009C1D45">
          <w:rPr>
            <w:noProof/>
            <w:webHidden/>
          </w:rPr>
        </w:r>
        <w:r w:rsidR="009C1D45">
          <w:rPr>
            <w:noProof/>
            <w:webHidden/>
          </w:rPr>
          <w:fldChar w:fldCharType="separate"/>
        </w:r>
        <w:r w:rsidR="009C1D45">
          <w:rPr>
            <w:noProof/>
            <w:webHidden/>
          </w:rPr>
          <w:t>26</w:t>
        </w:r>
        <w:r w:rsidR="009C1D45">
          <w:rPr>
            <w:noProof/>
            <w:webHidden/>
          </w:rPr>
          <w:fldChar w:fldCharType="end"/>
        </w:r>
      </w:hyperlink>
    </w:p>
    <w:p w14:paraId="49DBD08C" w14:textId="56494E54" w:rsidR="009C1D45" w:rsidRDefault="00A150BF">
      <w:pPr>
        <w:pStyle w:val="TOC1"/>
        <w:tabs>
          <w:tab w:val="right" w:leader="dot" w:pos="5030"/>
        </w:tabs>
        <w:rPr>
          <w:b w:val="0"/>
          <w:caps w:val="0"/>
          <w:noProof/>
          <w:sz w:val="22"/>
          <w:lang w:val="en-US" w:eastAsia="en-US" w:bidi="ar-SA"/>
        </w:rPr>
      </w:pPr>
      <w:hyperlink w:anchor="_Toc54699072" w:history="1">
        <w:r w:rsidR="009C1D45" w:rsidRPr="0089431F">
          <w:rPr>
            <w:rStyle w:val="Hyperlink"/>
            <w:rFonts w:eastAsia="SimSun" w:hint="eastAsia"/>
            <w:noProof/>
          </w:rPr>
          <w:t>附件</w:t>
        </w:r>
        <w:r w:rsidR="009C1D45" w:rsidRPr="0089431F">
          <w:rPr>
            <w:rStyle w:val="Hyperlink"/>
            <w:rFonts w:ascii="Calibri Light" w:eastAsia="SimSun" w:hAnsi="Calibri Light"/>
            <w:noProof/>
          </w:rPr>
          <w:t xml:space="preserve"> 1 – </w:t>
        </w:r>
        <w:r w:rsidR="009C1D45" w:rsidRPr="0089431F">
          <w:rPr>
            <w:rStyle w:val="Hyperlink"/>
            <w:rFonts w:eastAsia="SimSun" w:hint="eastAsia"/>
            <w:noProof/>
          </w:rPr>
          <w:t>声明</w:t>
        </w:r>
        <w:r w:rsidR="009C1D45">
          <w:rPr>
            <w:noProof/>
            <w:webHidden/>
          </w:rPr>
          <w:tab/>
        </w:r>
        <w:r w:rsidR="009C1D45">
          <w:rPr>
            <w:noProof/>
            <w:webHidden/>
          </w:rPr>
          <w:fldChar w:fldCharType="begin"/>
        </w:r>
        <w:r w:rsidR="009C1D45">
          <w:rPr>
            <w:noProof/>
            <w:webHidden/>
          </w:rPr>
          <w:instrText xml:space="preserve"> PAGEREF _Toc54699072 \h </w:instrText>
        </w:r>
        <w:r w:rsidR="009C1D45">
          <w:rPr>
            <w:noProof/>
            <w:webHidden/>
          </w:rPr>
        </w:r>
        <w:r w:rsidR="009C1D45">
          <w:rPr>
            <w:noProof/>
            <w:webHidden/>
          </w:rPr>
          <w:fldChar w:fldCharType="separate"/>
        </w:r>
        <w:r w:rsidR="009C1D45">
          <w:rPr>
            <w:noProof/>
            <w:webHidden/>
          </w:rPr>
          <w:t>27</w:t>
        </w:r>
        <w:r w:rsidR="009C1D45">
          <w:rPr>
            <w:noProof/>
            <w:webHidden/>
          </w:rPr>
          <w:fldChar w:fldCharType="end"/>
        </w:r>
      </w:hyperlink>
    </w:p>
    <w:p w14:paraId="10DC6D9E" w14:textId="11A7CC49" w:rsidR="009C1D45" w:rsidRDefault="00A150BF">
      <w:pPr>
        <w:pStyle w:val="TOC3"/>
        <w:rPr>
          <w:b w:val="0"/>
          <w:smallCaps w:val="0"/>
          <w:sz w:val="22"/>
          <w:lang w:val="en-US" w:eastAsia="en-US" w:bidi="ar-SA"/>
        </w:rPr>
      </w:pPr>
      <w:hyperlink w:anchor="_Toc54699073" w:history="1">
        <w:r w:rsidR="009C1D45" w:rsidRPr="0089431F">
          <w:rPr>
            <w:rStyle w:val="Hyperlink"/>
            <w:rFonts w:cstheme="minorHAnsi"/>
          </w:rPr>
          <w:t xml:space="preserve">DPA </w:t>
        </w:r>
        <w:r w:rsidR="009C1D45" w:rsidRPr="0089431F">
          <w:rPr>
            <w:rStyle w:val="Hyperlink"/>
            <w:rFonts w:cstheme="minorHAnsi" w:hint="eastAsia"/>
          </w:rPr>
          <w:t>中不包括的在线服务</w:t>
        </w:r>
        <w:r w:rsidR="009C1D45">
          <w:rPr>
            <w:webHidden/>
          </w:rPr>
          <w:tab/>
        </w:r>
        <w:r w:rsidR="009C1D45">
          <w:rPr>
            <w:webHidden/>
          </w:rPr>
          <w:fldChar w:fldCharType="begin"/>
        </w:r>
        <w:r w:rsidR="009C1D45">
          <w:rPr>
            <w:webHidden/>
          </w:rPr>
          <w:instrText xml:space="preserve"> PAGEREF _Toc54699073 \h </w:instrText>
        </w:r>
        <w:r w:rsidR="009C1D45">
          <w:rPr>
            <w:webHidden/>
          </w:rPr>
        </w:r>
        <w:r w:rsidR="009C1D45">
          <w:rPr>
            <w:webHidden/>
          </w:rPr>
          <w:fldChar w:fldCharType="separate"/>
        </w:r>
        <w:r w:rsidR="009C1D45">
          <w:rPr>
            <w:webHidden/>
          </w:rPr>
          <w:t>27</w:t>
        </w:r>
        <w:r w:rsidR="009C1D45">
          <w:rPr>
            <w:webHidden/>
          </w:rPr>
          <w:fldChar w:fldCharType="end"/>
        </w:r>
      </w:hyperlink>
    </w:p>
    <w:p w14:paraId="7366094E" w14:textId="20DC3D32" w:rsidR="009C1D45" w:rsidRDefault="00A150BF">
      <w:pPr>
        <w:pStyle w:val="TOC3"/>
        <w:rPr>
          <w:b w:val="0"/>
          <w:smallCaps w:val="0"/>
          <w:sz w:val="22"/>
          <w:lang w:val="en-US" w:eastAsia="en-US" w:bidi="ar-SA"/>
        </w:rPr>
      </w:pPr>
      <w:hyperlink w:anchor="_Toc54699074" w:history="1">
        <w:r w:rsidR="009C1D45" w:rsidRPr="0089431F">
          <w:rPr>
            <w:rStyle w:val="Hyperlink"/>
            <w:rFonts w:cstheme="minorHAnsi" w:hint="eastAsia"/>
          </w:rPr>
          <w:t>核心在线服务</w:t>
        </w:r>
        <w:r w:rsidR="009C1D45">
          <w:rPr>
            <w:webHidden/>
          </w:rPr>
          <w:tab/>
        </w:r>
        <w:r w:rsidR="009C1D45">
          <w:rPr>
            <w:webHidden/>
          </w:rPr>
          <w:fldChar w:fldCharType="begin"/>
        </w:r>
        <w:r w:rsidR="009C1D45">
          <w:rPr>
            <w:webHidden/>
          </w:rPr>
          <w:instrText xml:space="preserve"> PAGEREF _Toc54699074 \h </w:instrText>
        </w:r>
        <w:r w:rsidR="009C1D45">
          <w:rPr>
            <w:webHidden/>
          </w:rPr>
        </w:r>
        <w:r w:rsidR="009C1D45">
          <w:rPr>
            <w:webHidden/>
          </w:rPr>
          <w:fldChar w:fldCharType="separate"/>
        </w:r>
        <w:r w:rsidR="009C1D45">
          <w:rPr>
            <w:webHidden/>
          </w:rPr>
          <w:t>27</w:t>
        </w:r>
        <w:r w:rsidR="009C1D45">
          <w:rPr>
            <w:webHidden/>
          </w:rPr>
          <w:fldChar w:fldCharType="end"/>
        </w:r>
      </w:hyperlink>
    </w:p>
    <w:p w14:paraId="2C7FFD68" w14:textId="021E7F70" w:rsidR="009C1D45" w:rsidRDefault="00A150BF">
      <w:pPr>
        <w:pStyle w:val="TOC3"/>
        <w:rPr>
          <w:b w:val="0"/>
          <w:smallCaps w:val="0"/>
          <w:sz w:val="22"/>
          <w:lang w:val="en-US" w:eastAsia="en-US" w:bidi="ar-SA"/>
        </w:rPr>
      </w:pPr>
      <w:hyperlink w:anchor="_Toc54699075" w:history="1">
        <w:r w:rsidR="009C1D45" w:rsidRPr="0089431F">
          <w:rPr>
            <w:rStyle w:val="Hyperlink"/>
          </w:rPr>
          <w:t>Bing Maps</w:t>
        </w:r>
        <w:r w:rsidR="009C1D45">
          <w:rPr>
            <w:webHidden/>
          </w:rPr>
          <w:tab/>
        </w:r>
        <w:r w:rsidR="009C1D45">
          <w:rPr>
            <w:webHidden/>
          </w:rPr>
          <w:fldChar w:fldCharType="begin"/>
        </w:r>
        <w:r w:rsidR="009C1D45">
          <w:rPr>
            <w:webHidden/>
          </w:rPr>
          <w:instrText xml:space="preserve"> PAGEREF _Toc54699075 \h </w:instrText>
        </w:r>
        <w:r w:rsidR="009C1D45">
          <w:rPr>
            <w:webHidden/>
          </w:rPr>
        </w:r>
        <w:r w:rsidR="009C1D45">
          <w:rPr>
            <w:webHidden/>
          </w:rPr>
          <w:fldChar w:fldCharType="separate"/>
        </w:r>
        <w:r w:rsidR="009C1D45">
          <w:rPr>
            <w:webHidden/>
          </w:rPr>
          <w:t>28</w:t>
        </w:r>
        <w:r w:rsidR="009C1D45">
          <w:rPr>
            <w:webHidden/>
          </w:rPr>
          <w:fldChar w:fldCharType="end"/>
        </w:r>
      </w:hyperlink>
    </w:p>
    <w:p w14:paraId="4529533A" w14:textId="7777F190" w:rsidR="009C1D45" w:rsidRDefault="00A150BF">
      <w:pPr>
        <w:pStyle w:val="TOC3"/>
        <w:rPr>
          <w:b w:val="0"/>
          <w:smallCaps w:val="0"/>
          <w:sz w:val="22"/>
          <w:lang w:val="en-US" w:eastAsia="en-US" w:bidi="ar-SA"/>
        </w:rPr>
      </w:pPr>
      <w:hyperlink w:anchor="_Toc54699076" w:history="1">
        <w:r w:rsidR="009C1D45" w:rsidRPr="0089431F">
          <w:rPr>
            <w:rStyle w:val="Hyperlink"/>
            <w:rFonts w:cstheme="minorHAnsi" w:hint="eastAsia"/>
          </w:rPr>
          <w:t>专业服务</w:t>
        </w:r>
        <w:r w:rsidR="009C1D45">
          <w:rPr>
            <w:webHidden/>
          </w:rPr>
          <w:tab/>
        </w:r>
        <w:r w:rsidR="009C1D45">
          <w:rPr>
            <w:webHidden/>
          </w:rPr>
          <w:fldChar w:fldCharType="begin"/>
        </w:r>
        <w:r w:rsidR="009C1D45">
          <w:rPr>
            <w:webHidden/>
          </w:rPr>
          <w:instrText xml:space="preserve"> PAGEREF _Toc54699076 \h </w:instrText>
        </w:r>
        <w:r w:rsidR="009C1D45">
          <w:rPr>
            <w:webHidden/>
          </w:rPr>
        </w:r>
        <w:r w:rsidR="009C1D45">
          <w:rPr>
            <w:webHidden/>
          </w:rPr>
          <w:fldChar w:fldCharType="separate"/>
        </w:r>
        <w:r w:rsidR="009C1D45">
          <w:rPr>
            <w:webHidden/>
          </w:rPr>
          <w:t>29</w:t>
        </w:r>
        <w:r w:rsidR="009C1D45">
          <w:rPr>
            <w:webHidden/>
          </w:rPr>
          <w:fldChar w:fldCharType="end"/>
        </w:r>
      </w:hyperlink>
    </w:p>
    <w:p w14:paraId="5D6AA6BE" w14:textId="20178072" w:rsidR="009C1D45" w:rsidRDefault="00A150BF">
      <w:pPr>
        <w:pStyle w:val="TOC3"/>
        <w:rPr>
          <w:b w:val="0"/>
          <w:smallCaps w:val="0"/>
          <w:sz w:val="22"/>
          <w:lang w:val="en-US" w:eastAsia="en-US" w:bidi="ar-SA"/>
        </w:rPr>
      </w:pPr>
      <w:hyperlink w:anchor="_Toc54699077" w:history="1">
        <w:r w:rsidR="009C1D45" w:rsidRPr="0089431F">
          <w:rPr>
            <w:rStyle w:val="Hyperlink"/>
            <w:rFonts w:hint="eastAsia"/>
          </w:rPr>
          <w:t>关于</w:t>
        </w:r>
        <w:r w:rsidR="009C1D45" w:rsidRPr="0089431F">
          <w:rPr>
            <w:rStyle w:val="Hyperlink"/>
          </w:rPr>
          <w:t xml:space="preserve"> Azure </w:t>
        </w:r>
        <w:r w:rsidR="009C1D45" w:rsidRPr="0089431F">
          <w:rPr>
            <w:rStyle w:val="Hyperlink"/>
            <w:rFonts w:hint="eastAsia"/>
          </w:rPr>
          <w:t>媒体服务</w:t>
        </w:r>
        <w:r w:rsidR="009C1D45" w:rsidRPr="0089431F">
          <w:rPr>
            <w:rStyle w:val="Hyperlink"/>
          </w:rPr>
          <w:t xml:space="preserve"> H.265/HEVC </w:t>
        </w:r>
        <w:r w:rsidR="009C1D45" w:rsidRPr="0089431F">
          <w:rPr>
            <w:rStyle w:val="Hyperlink"/>
            <w:rFonts w:hint="eastAsia"/>
          </w:rPr>
          <w:t>编码的声明</w:t>
        </w:r>
        <w:r w:rsidR="009C1D45">
          <w:rPr>
            <w:webHidden/>
          </w:rPr>
          <w:tab/>
        </w:r>
        <w:r w:rsidR="009C1D45">
          <w:rPr>
            <w:webHidden/>
          </w:rPr>
          <w:fldChar w:fldCharType="begin"/>
        </w:r>
        <w:r w:rsidR="009C1D45">
          <w:rPr>
            <w:webHidden/>
          </w:rPr>
          <w:instrText xml:space="preserve"> PAGEREF _Toc54699077 \h </w:instrText>
        </w:r>
        <w:r w:rsidR="009C1D45">
          <w:rPr>
            <w:webHidden/>
          </w:rPr>
        </w:r>
        <w:r w:rsidR="009C1D45">
          <w:rPr>
            <w:webHidden/>
          </w:rPr>
          <w:fldChar w:fldCharType="separate"/>
        </w:r>
        <w:r w:rsidR="009C1D45">
          <w:rPr>
            <w:webHidden/>
          </w:rPr>
          <w:t>30</w:t>
        </w:r>
        <w:r w:rsidR="009C1D45">
          <w:rPr>
            <w:webHidden/>
          </w:rPr>
          <w:fldChar w:fldCharType="end"/>
        </w:r>
      </w:hyperlink>
    </w:p>
    <w:p w14:paraId="5F8BBC96" w14:textId="0BCBEFCA" w:rsidR="009C1D45" w:rsidRDefault="00A150BF">
      <w:pPr>
        <w:pStyle w:val="TOC3"/>
        <w:rPr>
          <w:b w:val="0"/>
          <w:smallCaps w:val="0"/>
          <w:sz w:val="22"/>
          <w:lang w:val="en-US" w:eastAsia="en-US" w:bidi="ar-SA"/>
        </w:rPr>
      </w:pPr>
      <w:hyperlink w:anchor="_Toc54699078" w:history="1">
        <w:r w:rsidR="009C1D45" w:rsidRPr="0089431F">
          <w:rPr>
            <w:rStyle w:val="Hyperlink"/>
            <w:rFonts w:cstheme="minorHAnsi" w:hint="eastAsia"/>
          </w:rPr>
          <w:t>关于</w:t>
        </w:r>
        <w:r w:rsidR="009C1D45" w:rsidRPr="0089431F">
          <w:rPr>
            <w:rStyle w:val="Hyperlink"/>
            <w:rFonts w:cstheme="minorHAnsi"/>
          </w:rPr>
          <w:t xml:space="preserve"> Adobe Flash Player </w:t>
        </w:r>
        <w:r w:rsidR="009C1D45" w:rsidRPr="0089431F">
          <w:rPr>
            <w:rStyle w:val="Hyperlink"/>
            <w:rFonts w:cstheme="minorHAnsi" w:hint="eastAsia"/>
          </w:rPr>
          <w:t>的声明</w:t>
        </w:r>
        <w:r w:rsidR="009C1D45">
          <w:rPr>
            <w:webHidden/>
          </w:rPr>
          <w:tab/>
        </w:r>
        <w:r w:rsidR="009C1D45">
          <w:rPr>
            <w:webHidden/>
          </w:rPr>
          <w:fldChar w:fldCharType="begin"/>
        </w:r>
        <w:r w:rsidR="009C1D45">
          <w:rPr>
            <w:webHidden/>
          </w:rPr>
          <w:instrText xml:space="preserve"> PAGEREF _Toc54699078 \h </w:instrText>
        </w:r>
        <w:r w:rsidR="009C1D45">
          <w:rPr>
            <w:webHidden/>
          </w:rPr>
        </w:r>
        <w:r w:rsidR="009C1D45">
          <w:rPr>
            <w:webHidden/>
          </w:rPr>
          <w:fldChar w:fldCharType="separate"/>
        </w:r>
        <w:r w:rsidR="009C1D45">
          <w:rPr>
            <w:webHidden/>
          </w:rPr>
          <w:t>30</w:t>
        </w:r>
        <w:r w:rsidR="009C1D45">
          <w:rPr>
            <w:webHidden/>
          </w:rPr>
          <w:fldChar w:fldCharType="end"/>
        </w:r>
      </w:hyperlink>
    </w:p>
    <w:p w14:paraId="0ECEA01C" w14:textId="7C8E1C72" w:rsidR="009C1D45" w:rsidRDefault="00A150BF">
      <w:pPr>
        <w:pStyle w:val="TOC3"/>
        <w:rPr>
          <w:b w:val="0"/>
          <w:smallCaps w:val="0"/>
          <w:sz w:val="22"/>
          <w:lang w:val="en-US" w:eastAsia="en-US" w:bidi="ar-SA"/>
        </w:rPr>
      </w:pPr>
      <w:hyperlink w:anchor="_Toc54699079" w:history="1">
        <w:r w:rsidR="009C1D45" w:rsidRPr="0089431F">
          <w:rPr>
            <w:rStyle w:val="Hyperlink"/>
            <w:rFonts w:cstheme="minorHAnsi" w:hint="eastAsia"/>
          </w:rPr>
          <w:t>关于</w:t>
        </w:r>
        <w:r w:rsidR="009C1D45" w:rsidRPr="0089431F">
          <w:rPr>
            <w:rStyle w:val="Hyperlink"/>
            <w:rFonts w:cstheme="minorHAnsi"/>
          </w:rPr>
          <w:t xml:space="preserve"> H.264/AVC </w:t>
        </w:r>
        <w:r w:rsidR="009C1D45" w:rsidRPr="0089431F">
          <w:rPr>
            <w:rStyle w:val="Hyperlink"/>
            <w:rFonts w:cstheme="minorHAnsi" w:hint="eastAsia"/>
          </w:rPr>
          <w:t>视觉标准、</w:t>
        </w:r>
        <w:r w:rsidR="009C1D45" w:rsidRPr="0089431F">
          <w:rPr>
            <w:rStyle w:val="Hyperlink"/>
            <w:rFonts w:cstheme="minorHAnsi"/>
          </w:rPr>
          <w:t xml:space="preserve">VC-1 </w:t>
        </w:r>
        <w:r w:rsidR="009C1D45" w:rsidRPr="0089431F">
          <w:rPr>
            <w:rStyle w:val="Hyperlink"/>
            <w:rFonts w:cstheme="minorHAnsi" w:hint="eastAsia"/>
          </w:rPr>
          <w:t>视频标准、</w:t>
        </w:r>
        <w:r w:rsidR="009C1D45" w:rsidRPr="0089431F">
          <w:rPr>
            <w:rStyle w:val="Hyperlink"/>
            <w:rFonts w:cstheme="minorHAnsi"/>
          </w:rPr>
          <w:t xml:space="preserve">MPEG-4 Part 2 </w:t>
        </w:r>
        <w:r w:rsidR="009C1D45" w:rsidRPr="0089431F">
          <w:rPr>
            <w:rStyle w:val="Hyperlink"/>
            <w:rFonts w:cstheme="minorHAnsi" w:hint="eastAsia"/>
          </w:rPr>
          <w:t>视觉标准和</w:t>
        </w:r>
        <w:r w:rsidR="009C1D45" w:rsidRPr="0089431F">
          <w:rPr>
            <w:rStyle w:val="Hyperlink"/>
            <w:rFonts w:cstheme="minorHAnsi"/>
          </w:rPr>
          <w:t xml:space="preserve"> MPEG-2 </w:t>
        </w:r>
        <w:r w:rsidR="009C1D45" w:rsidRPr="0089431F">
          <w:rPr>
            <w:rStyle w:val="Hyperlink"/>
            <w:rFonts w:cstheme="minorHAnsi" w:hint="eastAsia"/>
          </w:rPr>
          <w:t>视频标准的声明</w:t>
        </w:r>
        <w:r w:rsidR="009C1D45">
          <w:rPr>
            <w:webHidden/>
          </w:rPr>
          <w:tab/>
        </w:r>
        <w:r w:rsidR="009C1D45">
          <w:rPr>
            <w:webHidden/>
          </w:rPr>
          <w:fldChar w:fldCharType="begin"/>
        </w:r>
        <w:r w:rsidR="009C1D45">
          <w:rPr>
            <w:webHidden/>
          </w:rPr>
          <w:instrText xml:space="preserve"> PAGEREF _Toc54699079 \h </w:instrText>
        </w:r>
        <w:r w:rsidR="009C1D45">
          <w:rPr>
            <w:webHidden/>
          </w:rPr>
        </w:r>
        <w:r w:rsidR="009C1D45">
          <w:rPr>
            <w:webHidden/>
          </w:rPr>
          <w:fldChar w:fldCharType="separate"/>
        </w:r>
        <w:r w:rsidR="009C1D45">
          <w:rPr>
            <w:webHidden/>
          </w:rPr>
          <w:t>30</w:t>
        </w:r>
        <w:r w:rsidR="009C1D45">
          <w:rPr>
            <w:webHidden/>
          </w:rPr>
          <w:fldChar w:fldCharType="end"/>
        </w:r>
      </w:hyperlink>
    </w:p>
    <w:p w14:paraId="27E10EF1" w14:textId="37843087" w:rsidR="009C1D45" w:rsidRDefault="00A150BF">
      <w:pPr>
        <w:pStyle w:val="TOC1"/>
        <w:tabs>
          <w:tab w:val="right" w:leader="dot" w:pos="5030"/>
        </w:tabs>
        <w:rPr>
          <w:b w:val="0"/>
          <w:caps w:val="0"/>
          <w:noProof/>
          <w:sz w:val="22"/>
          <w:lang w:val="en-US" w:eastAsia="en-US" w:bidi="ar-SA"/>
        </w:rPr>
      </w:pPr>
      <w:hyperlink w:anchor="_Toc54699080" w:history="1">
        <w:r w:rsidR="009C1D45" w:rsidRPr="0089431F">
          <w:rPr>
            <w:rStyle w:val="Hyperlink"/>
            <w:rFonts w:ascii="Calibri Light" w:eastAsia="SimSun" w:hAnsi="Calibri Light" w:hint="eastAsia"/>
            <w:noProof/>
          </w:rPr>
          <w:t>附件</w:t>
        </w:r>
        <w:r w:rsidR="009C1D45" w:rsidRPr="0089431F">
          <w:rPr>
            <w:rStyle w:val="Hyperlink"/>
            <w:rFonts w:ascii="Calibri Light" w:eastAsia="SimSun" w:hAnsi="Calibri Light"/>
            <w:noProof/>
          </w:rPr>
          <w:t xml:space="preserve"> 2 – </w:t>
        </w:r>
        <w:r w:rsidR="009C1D45" w:rsidRPr="0089431F">
          <w:rPr>
            <w:rStyle w:val="Hyperlink"/>
            <w:rFonts w:ascii="Calibri Light" w:eastAsia="SimSun" w:hAnsi="Calibri Light" w:hint="eastAsia"/>
            <w:noProof/>
          </w:rPr>
          <w:t>订购许可套件</w:t>
        </w:r>
        <w:r w:rsidR="009C1D45">
          <w:rPr>
            <w:noProof/>
            <w:webHidden/>
          </w:rPr>
          <w:tab/>
        </w:r>
        <w:r w:rsidR="009C1D45">
          <w:rPr>
            <w:noProof/>
            <w:webHidden/>
          </w:rPr>
          <w:fldChar w:fldCharType="begin"/>
        </w:r>
        <w:r w:rsidR="009C1D45">
          <w:rPr>
            <w:noProof/>
            <w:webHidden/>
          </w:rPr>
          <w:instrText xml:space="preserve"> PAGEREF _Toc54699080 \h </w:instrText>
        </w:r>
        <w:r w:rsidR="009C1D45">
          <w:rPr>
            <w:noProof/>
            <w:webHidden/>
          </w:rPr>
        </w:r>
        <w:r w:rsidR="009C1D45">
          <w:rPr>
            <w:noProof/>
            <w:webHidden/>
          </w:rPr>
          <w:fldChar w:fldCharType="separate"/>
        </w:r>
        <w:r w:rsidR="009C1D45">
          <w:rPr>
            <w:noProof/>
            <w:webHidden/>
          </w:rPr>
          <w:t>31</w:t>
        </w:r>
        <w:r w:rsidR="009C1D45">
          <w:rPr>
            <w:noProof/>
            <w:webHidden/>
          </w:rPr>
          <w:fldChar w:fldCharType="end"/>
        </w:r>
      </w:hyperlink>
    </w:p>
    <w:p w14:paraId="0006F2F2" w14:textId="1CD14290" w:rsidR="009C1D45" w:rsidRDefault="00A150BF">
      <w:pPr>
        <w:pStyle w:val="TOC3"/>
        <w:rPr>
          <w:b w:val="0"/>
          <w:smallCaps w:val="0"/>
          <w:sz w:val="22"/>
          <w:lang w:val="en-US" w:eastAsia="en-US" w:bidi="ar-SA"/>
        </w:rPr>
      </w:pPr>
      <w:hyperlink w:anchor="_Toc54699081" w:history="1">
        <w:r w:rsidR="009C1D45" w:rsidRPr="0089431F">
          <w:rPr>
            <w:rStyle w:val="Hyperlink"/>
            <w:rFonts w:hint="eastAsia"/>
          </w:rPr>
          <w:t>公共部门</w:t>
        </w:r>
        <w:r w:rsidR="009C1D45">
          <w:rPr>
            <w:webHidden/>
          </w:rPr>
          <w:tab/>
        </w:r>
        <w:r w:rsidR="009C1D45">
          <w:rPr>
            <w:webHidden/>
          </w:rPr>
          <w:fldChar w:fldCharType="begin"/>
        </w:r>
        <w:r w:rsidR="009C1D45">
          <w:rPr>
            <w:webHidden/>
          </w:rPr>
          <w:instrText xml:space="preserve"> PAGEREF _Toc54699081 \h </w:instrText>
        </w:r>
        <w:r w:rsidR="009C1D45">
          <w:rPr>
            <w:webHidden/>
          </w:rPr>
        </w:r>
        <w:r w:rsidR="009C1D45">
          <w:rPr>
            <w:webHidden/>
          </w:rPr>
          <w:fldChar w:fldCharType="separate"/>
        </w:r>
        <w:r w:rsidR="009C1D45">
          <w:rPr>
            <w:webHidden/>
          </w:rPr>
          <w:t>32</w:t>
        </w:r>
        <w:r w:rsidR="009C1D45">
          <w:rPr>
            <w:webHidden/>
          </w:rPr>
          <w:fldChar w:fldCharType="end"/>
        </w:r>
      </w:hyperlink>
    </w:p>
    <w:p w14:paraId="691E8E36" w14:textId="25A2D4A7" w:rsidR="00877D86" w:rsidRPr="0075345A" w:rsidRDefault="00877D86" w:rsidP="00877D86">
      <w:pPr>
        <w:pStyle w:val="ProductList-Body"/>
        <w:rPr>
          <w:rFonts w:eastAsia="SimSun" w:cstheme="minorHAnsi"/>
        </w:rPr>
      </w:pPr>
      <w:r w:rsidRPr="00674D4B">
        <w:rPr>
          <w:rFonts w:eastAsia="SimSun" w:cstheme="minorHAnsi"/>
        </w:rPr>
        <w:fldChar w:fldCharType="end"/>
      </w:r>
    </w:p>
    <w:p w14:paraId="54428EA6" w14:textId="77777777" w:rsidR="00877D86" w:rsidRPr="003B14D1" w:rsidRDefault="00877D86" w:rsidP="00877D86">
      <w:pPr>
        <w:spacing w:after="0" w:line="240" w:lineRule="auto"/>
        <w:rPr>
          <w:rFonts w:eastAsia="SimSun" w:cstheme="minorHAnsi"/>
          <w:sz w:val="18"/>
        </w:rPr>
        <w:sectPr w:rsidR="00877D86" w:rsidRPr="003B14D1">
          <w:type w:val="continuous"/>
          <w:pgSz w:w="12240" w:h="15840"/>
          <w:pgMar w:top="1440" w:right="720" w:bottom="1440" w:left="720" w:header="720" w:footer="720" w:gutter="0"/>
          <w:cols w:num="2" w:space="720"/>
        </w:sectPr>
      </w:pPr>
    </w:p>
    <w:p w14:paraId="186758C3" w14:textId="77777777" w:rsidR="00F6398B" w:rsidRPr="0072329D" w:rsidRDefault="00F6398B" w:rsidP="00F6398B">
      <w:pPr>
        <w:pStyle w:val="ProductList-SectionHeading"/>
        <w:outlineLvl w:val="0"/>
        <w:rPr>
          <w:rFonts w:asciiTheme="minorHAnsi" w:eastAsia="SimSun" w:hAnsiTheme="minorHAnsi"/>
          <w:lang w:eastAsia="zh-CN"/>
        </w:rPr>
      </w:pPr>
      <w:bookmarkStart w:id="3" w:name="Introduction"/>
      <w:bookmarkStart w:id="4" w:name="_Toc507768531"/>
      <w:bookmarkStart w:id="5" w:name="_Toc507239485"/>
      <w:bookmarkStart w:id="6" w:name="_Toc54699014"/>
      <w:bookmarkStart w:id="7" w:name="_Toc378147615"/>
      <w:bookmarkStart w:id="8" w:name="_Toc378151517"/>
      <w:bookmarkStart w:id="9" w:name="_Toc379797094"/>
      <w:bookmarkStart w:id="10" w:name="_Toc380513120"/>
      <w:bookmarkStart w:id="11" w:name="_Toc380655159"/>
      <w:bookmarkStart w:id="12" w:name="_Toc383415077"/>
      <w:r w:rsidRPr="0072329D">
        <w:rPr>
          <w:rFonts w:asciiTheme="minorHAnsi" w:eastAsia="SimSun" w:hAnsiTheme="minorHAnsi"/>
          <w:lang w:eastAsia="zh-CN"/>
        </w:rPr>
        <w:lastRenderedPageBreak/>
        <w:t>简介</w:t>
      </w:r>
      <w:bookmarkEnd w:id="3"/>
      <w:bookmarkEnd w:id="4"/>
      <w:bookmarkEnd w:id="5"/>
      <w:bookmarkEnd w:id="6"/>
    </w:p>
    <w:p w14:paraId="4FC4FE3D" w14:textId="1EC82BCC" w:rsidR="00F6398B" w:rsidRPr="0072329D" w:rsidRDefault="00EE6383" w:rsidP="00F6398B">
      <w:pPr>
        <w:pStyle w:val="ProductList-Body"/>
        <w:spacing w:after="240"/>
        <w:rPr>
          <w:rFonts w:eastAsia="SimSun"/>
          <w:lang w:eastAsia="zh-CN"/>
        </w:rPr>
      </w:pPr>
      <w:r w:rsidRPr="00143165">
        <w:rPr>
          <w:rFonts w:cstheme="minorHAnsi"/>
        </w:rPr>
        <w:t>双方同意，客户使用在线服务的活动受这些在线服务条款的约束，且</w:t>
      </w:r>
      <w:r w:rsidRPr="00143165">
        <w:rPr>
          <w:rFonts w:cstheme="minorHAnsi"/>
        </w:rPr>
        <w:t xml:space="preserve"> DPA</w:t>
      </w:r>
      <w:r w:rsidRPr="00143165">
        <w:rPr>
          <w:rFonts w:cstheme="minorHAnsi"/>
        </w:rPr>
        <w:t>（定义如下）规定了双方与在线服务涉及的客户数据及个人数据的处理活动和安全性相关的义务。此外，双方同意，除非存在单独的专业服务协议，否则提供专业服务的活动受这些在线服务条款约束，包括但不限于附件</w:t>
      </w:r>
      <w:r w:rsidRPr="00143165">
        <w:rPr>
          <w:rFonts w:cstheme="minorHAnsi"/>
        </w:rPr>
        <w:t xml:space="preserve"> 1 </w:t>
      </w:r>
      <w:r w:rsidRPr="00143165">
        <w:rPr>
          <w:rFonts w:cstheme="minorHAnsi"/>
        </w:rPr>
        <w:t>中的条款，以及</w:t>
      </w:r>
      <w:r w:rsidRPr="00143165">
        <w:rPr>
          <w:rFonts w:cstheme="minorHAnsi"/>
        </w:rPr>
        <w:t xml:space="preserve"> DPA </w:t>
      </w:r>
      <w:r w:rsidRPr="00143165">
        <w:rPr>
          <w:rFonts w:cstheme="minorHAnsi"/>
        </w:rPr>
        <w:t>中在提供相关服务过程中与专业服务数据和个人数据的处理活动和安全性有关的条款。客户使用非</w:t>
      </w:r>
      <w:r w:rsidRPr="00143165">
        <w:rPr>
          <w:rFonts w:cstheme="minorHAnsi"/>
        </w:rPr>
        <w:t xml:space="preserve"> Microsoft </w:t>
      </w:r>
      <w:r w:rsidRPr="00143165">
        <w:rPr>
          <w:rFonts w:cstheme="minorHAnsi"/>
        </w:rPr>
        <w:t>产品（定义如下）的活动受单独的条款（包括不同的隐私和安全条款）约束。如果</w:t>
      </w:r>
      <w:r w:rsidRPr="00143165">
        <w:rPr>
          <w:rFonts w:cstheme="minorHAnsi"/>
        </w:rPr>
        <w:t xml:space="preserve"> DPA </w:t>
      </w:r>
      <w:r w:rsidRPr="00143165">
        <w:rPr>
          <w:rFonts w:cstheme="minorHAnsi"/>
        </w:rPr>
        <w:t>与客户批量许可协议中的任何其他条款（包括产品条款或在线服务条款）存在任何冲突或不一致，则应以</w:t>
      </w:r>
      <w:r w:rsidRPr="00143165">
        <w:rPr>
          <w:rFonts w:cstheme="minorHAnsi"/>
        </w:rPr>
        <w:t xml:space="preserve"> DPA </w:t>
      </w:r>
      <w:r w:rsidRPr="00143165">
        <w:rPr>
          <w:rFonts w:cstheme="minorHAnsi"/>
        </w:rPr>
        <w:t>为准</w:t>
      </w:r>
      <w:r w:rsidR="00F6398B" w:rsidRPr="0072329D">
        <w:rPr>
          <w:rFonts w:eastAsia="SimSun"/>
          <w:lang w:eastAsia="zh-CN"/>
        </w:rPr>
        <w:t>。</w:t>
      </w:r>
    </w:p>
    <w:p w14:paraId="535A5C5A" w14:textId="77777777" w:rsidR="00F6398B" w:rsidRPr="0072329D" w:rsidRDefault="00F6398B" w:rsidP="00F6398B">
      <w:pPr>
        <w:pStyle w:val="ProductList-SubSubSectionHeading"/>
        <w:outlineLvl w:val="1"/>
        <w:rPr>
          <w:rFonts w:eastAsia="SimSun"/>
        </w:rPr>
      </w:pPr>
      <w:bookmarkStart w:id="13" w:name="_Toc507768532"/>
      <w:bookmarkStart w:id="14" w:name="_Toc54699015"/>
      <w:r w:rsidRPr="0072329D">
        <w:rPr>
          <w:rFonts w:eastAsia="SimSun"/>
        </w:rPr>
        <w:t>服务级别协议</w:t>
      </w:r>
      <w:bookmarkEnd w:id="13"/>
      <w:bookmarkEnd w:id="14"/>
    </w:p>
    <w:p w14:paraId="4C95BBA4" w14:textId="77777777" w:rsidR="00F6398B" w:rsidRPr="0072329D" w:rsidRDefault="00F6398B" w:rsidP="00F6398B">
      <w:pPr>
        <w:pStyle w:val="ProductList-Body"/>
        <w:rPr>
          <w:rFonts w:eastAsia="SimSun"/>
        </w:rPr>
      </w:pPr>
      <w:r w:rsidRPr="0072329D">
        <w:rPr>
          <w:rFonts w:eastAsia="SimSun"/>
        </w:rPr>
        <w:t>大多数在线服务都提供服务级别协议</w:t>
      </w:r>
      <w:r w:rsidRPr="0072329D">
        <w:rPr>
          <w:rFonts w:eastAsia="SimSun"/>
        </w:rPr>
        <w:t xml:space="preserve"> (SLA)</w:t>
      </w:r>
      <w:r w:rsidRPr="0072329D">
        <w:rPr>
          <w:rFonts w:eastAsia="SimSun"/>
        </w:rPr>
        <w:t>。有关在线服务</w:t>
      </w:r>
      <w:r w:rsidRPr="0072329D">
        <w:rPr>
          <w:rFonts w:eastAsia="SimSun"/>
        </w:rPr>
        <w:t xml:space="preserve"> SLA </w:t>
      </w:r>
      <w:r w:rsidRPr="0072329D">
        <w:rPr>
          <w:rFonts w:eastAsia="SimSun"/>
        </w:rPr>
        <w:t>的详细信息，请参阅</w:t>
      </w:r>
      <w:r w:rsidRPr="0072329D">
        <w:rPr>
          <w:rFonts w:eastAsia="SimSun"/>
        </w:rPr>
        <w:t xml:space="preserve"> </w:t>
      </w:r>
      <w:hyperlink r:id="rId14" w:history="1">
        <w:r w:rsidRPr="0072329D">
          <w:rPr>
            <w:rStyle w:val="Hyperlink"/>
            <w:rFonts w:eastAsia="SimSun"/>
          </w:rPr>
          <w:t>http://microsoft.com/licensing/contracts</w:t>
        </w:r>
      </w:hyperlink>
      <w:r w:rsidRPr="0072329D">
        <w:rPr>
          <w:rFonts w:eastAsia="SimSun"/>
        </w:rPr>
        <w:t>。</w:t>
      </w:r>
    </w:p>
    <w:p w14:paraId="274C5F57" w14:textId="77777777" w:rsidR="00F6398B" w:rsidRPr="0072329D" w:rsidRDefault="00F6398B" w:rsidP="00F6398B">
      <w:pPr>
        <w:pStyle w:val="ProductList-Body"/>
        <w:rPr>
          <w:rFonts w:eastAsia="SimSun"/>
        </w:rPr>
      </w:pPr>
    </w:p>
    <w:p w14:paraId="37F26180" w14:textId="77777777" w:rsidR="00F6398B" w:rsidRPr="0072329D" w:rsidRDefault="00F6398B" w:rsidP="00F6398B">
      <w:pPr>
        <w:pStyle w:val="ProductList-SubSubSectionHeading"/>
        <w:outlineLvl w:val="1"/>
        <w:rPr>
          <w:rFonts w:eastAsia="SimSun"/>
        </w:rPr>
      </w:pPr>
      <w:bookmarkStart w:id="15" w:name="_Toc507768533"/>
      <w:bookmarkStart w:id="16" w:name="_Toc54699016"/>
      <w:r w:rsidRPr="0072329D">
        <w:rPr>
          <w:rFonts w:eastAsia="SimSun"/>
        </w:rPr>
        <w:t>适用的在线服务条款和更新</w:t>
      </w:r>
      <w:bookmarkEnd w:id="15"/>
      <w:bookmarkEnd w:id="16"/>
    </w:p>
    <w:p w14:paraId="68933D9F" w14:textId="77777777" w:rsidR="00F6398B" w:rsidRPr="0072329D" w:rsidRDefault="00F6398B" w:rsidP="00F6398B">
      <w:pPr>
        <w:pStyle w:val="ProductList-Body"/>
        <w:rPr>
          <w:rFonts w:eastAsia="SimSun"/>
        </w:rPr>
      </w:pPr>
      <w:r w:rsidRPr="0072329D">
        <w:rPr>
          <w:rFonts w:eastAsia="SimSun"/>
        </w:rPr>
        <w:t>客户续签或新订购某个在线服务后，应遵守当时的在线服务条款，且这些条款在该在线服务的订购期内不会发生变化。</w:t>
      </w:r>
      <w:r w:rsidRPr="0072329D">
        <w:rPr>
          <w:rFonts w:eastAsia="SimSun"/>
        </w:rPr>
        <w:t xml:space="preserve">Microsoft </w:t>
      </w:r>
      <w:r w:rsidRPr="0072329D">
        <w:rPr>
          <w:rFonts w:eastAsia="SimSun"/>
        </w:rPr>
        <w:t>推出新的功能、补充程序或相关软件（即以前的订购不包含的内容）后，可以提供客户在使用这些新的功能、补充程序或相关软件时应遵循的条款或更新相应的在线服务条款。</w:t>
      </w:r>
    </w:p>
    <w:p w14:paraId="73AFD998" w14:textId="77777777" w:rsidR="00F6398B" w:rsidRPr="0072329D" w:rsidRDefault="00F6398B" w:rsidP="00F6398B">
      <w:pPr>
        <w:pStyle w:val="ProductList-Body"/>
        <w:rPr>
          <w:rFonts w:eastAsia="SimSun"/>
        </w:rPr>
      </w:pPr>
    </w:p>
    <w:p w14:paraId="3C3B9E72" w14:textId="77777777" w:rsidR="00F6398B" w:rsidRPr="0072329D" w:rsidRDefault="00F6398B" w:rsidP="00F6398B">
      <w:pPr>
        <w:pStyle w:val="ProductList-SubSubSectionHeading"/>
        <w:outlineLvl w:val="1"/>
        <w:rPr>
          <w:rFonts w:eastAsia="SimSun"/>
        </w:rPr>
      </w:pPr>
      <w:bookmarkStart w:id="17" w:name="_Toc507768534"/>
      <w:bookmarkStart w:id="18" w:name="_Toc54699017"/>
      <w:r w:rsidRPr="0072329D">
        <w:rPr>
          <w:rFonts w:eastAsia="SimSun"/>
        </w:rPr>
        <w:t>电子通知</w:t>
      </w:r>
      <w:bookmarkEnd w:id="17"/>
      <w:bookmarkEnd w:id="18"/>
    </w:p>
    <w:p w14:paraId="563A4990" w14:textId="77777777" w:rsidR="00F6398B" w:rsidRPr="0072329D" w:rsidRDefault="00F6398B" w:rsidP="00F6398B">
      <w:pPr>
        <w:pStyle w:val="ProductList-Body"/>
        <w:rPr>
          <w:rFonts w:eastAsia="SimSun"/>
        </w:rPr>
      </w:pPr>
      <w:r w:rsidRPr="0072329D">
        <w:rPr>
          <w:rFonts w:eastAsia="SimSun"/>
        </w:rPr>
        <w:t>微软可能会通过电子方式向客户提供关于在线服务的信息和通知，包括通过电子邮件、在线服务门户或微软指定的网站。通知自</w:t>
      </w:r>
      <w:r w:rsidRPr="0072329D">
        <w:rPr>
          <w:rFonts w:eastAsia="SimSun"/>
        </w:rPr>
        <w:t xml:space="preserve"> Microsoft </w:t>
      </w:r>
      <w:r w:rsidRPr="0072329D">
        <w:rPr>
          <w:rFonts w:eastAsia="SimSun"/>
        </w:rPr>
        <w:t>发出之日起生效。</w:t>
      </w:r>
    </w:p>
    <w:p w14:paraId="15250477" w14:textId="77777777" w:rsidR="00F6398B" w:rsidRPr="0072329D" w:rsidRDefault="00F6398B" w:rsidP="00F6398B">
      <w:pPr>
        <w:pStyle w:val="ProductList-Body"/>
        <w:rPr>
          <w:rFonts w:eastAsia="SimSun"/>
        </w:rPr>
      </w:pPr>
    </w:p>
    <w:p w14:paraId="4828F2F7" w14:textId="77777777" w:rsidR="00F6398B" w:rsidRPr="0072329D" w:rsidRDefault="00F6398B" w:rsidP="00F6398B">
      <w:pPr>
        <w:pStyle w:val="ProductList-SubSubSectionHeading"/>
        <w:outlineLvl w:val="1"/>
        <w:rPr>
          <w:rFonts w:eastAsia="SimSun"/>
        </w:rPr>
      </w:pPr>
      <w:bookmarkStart w:id="19" w:name="_Toc507768535"/>
      <w:bookmarkStart w:id="20" w:name="_Toc507239486"/>
      <w:bookmarkStart w:id="21" w:name="_Toc54699018"/>
      <w:r w:rsidRPr="0072329D">
        <w:rPr>
          <w:rFonts w:eastAsia="SimSun"/>
        </w:rPr>
        <w:t>早期版本</w:t>
      </w:r>
      <w:bookmarkEnd w:id="19"/>
      <w:bookmarkEnd w:id="20"/>
      <w:bookmarkEnd w:id="21"/>
    </w:p>
    <w:p w14:paraId="65FDCE3C" w14:textId="77777777" w:rsidR="00F6398B" w:rsidRPr="0072329D" w:rsidRDefault="00F6398B" w:rsidP="00F6398B">
      <w:pPr>
        <w:pStyle w:val="ProductList-Body"/>
        <w:rPr>
          <w:rFonts w:eastAsia="SimSun"/>
        </w:rPr>
      </w:pPr>
      <w:r w:rsidRPr="0072329D">
        <w:rPr>
          <w:rFonts w:eastAsia="SimSun"/>
        </w:rPr>
        <w:t>在线服务条款提供的条款适用于当前可用的在线服务。如需在线服务条款的早期版本，客户可以参阅</w:t>
      </w:r>
      <w:r w:rsidRPr="0072329D">
        <w:rPr>
          <w:rFonts w:eastAsia="SimSun"/>
        </w:rPr>
        <w:t xml:space="preserve"> </w:t>
      </w:r>
      <w:hyperlink r:id="rId15" w:history="1">
        <w:r w:rsidRPr="0072329D">
          <w:rPr>
            <w:rStyle w:val="Hyperlink"/>
            <w:rFonts w:eastAsia="SimSun"/>
          </w:rPr>
          <w:t>http://go.microsoft.com/?linkid=9840733</w:t>
        </w:r>
      </w:hyperlink>
      <w:r w:rsidRPr="0072329D">
        <w:rPr>
          <w:rFonts w:eastAsia="SimSun"/>
        </w:rPr>
        <w:t>，或联系其经销商或</w:t>
      </w:r>
      <w:r w:rsidRPr="0072329D">
        <w:rPr>
          <w:rFonts w:eastAsia="SimSun"/>
        </w:rPr>
        <w:t xml:space="preserve"> Microsoft </w:t>
      </w:r>
      <w:r w:rsidRPr="0072329D">
        <w:rPr>
          <w:rFonts w:eastAsia="SimSun"/>
        </w:rPr>
        <w:t>客户经理。</w:t>
      </w:r>
    </w:p>
    <w:p w14:paraId="54DDD233" w14:textId="77777777" w:rsidR="00F6398B" w:rsidRPr="0072329D" w:rsidRDefault="00F6398B" w:rsidP="00F6398B">
      <w:pPr>
        <w:pStyle w:val="ProductList-Body"/>
        <w:rPr>
          <w:rFonts w:eastAsia="SimSun"/>
        </w:rPr>
      </w:pPr>
    </w:p>
    <w:p w14:paraId="0204399E" w14:textId="77777777" w:rsidR="002C3958" w:rsidRPr="001A0DC9" w:rsidRDefault="002C3958" w:rsidP="002C3958">
      <w:pPr>
        <w:pStyle w:val="ProductList-Offering1Heading"/>
        <w:rPr>
          <w:rFonts w:asciiTheme="minorHAnsi" w:hAnsiTheme="minorHAnsi"/>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4699019"/>
      <w:r w:rsidRPr="001A0DC9">
        <w:rPr>
          <w:rFonts w:asciiTheme="minorHAnsi" w:hAnsiTheme="minorHAnsi"/>
        </w:rPr>
        <w:t>澄清及更改摘要</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9C1D45" w:rsidRPr="00692587" w14:paraId="06751BF4"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17E10CC2" w14:textId="236CD984" w:rsidR="009C1D45" w:rsidRPr="00692587" w:rsidRDefault="009C1D45" w:rsidP="009C1D45">
            <w:pPr>
              <w:pStyle w:val="ProductList-TableBody"/>
              <w:rPr>
                <w:rFonts w:asciiTheme="minorHAnsi" w:eastAsia="SimSun" w:hAnsiTheme="minorHAnsi" w:cstheme="minorHAnsi"/>
              </w:rPr>
            </w:pPr>
            <w:r w:rsidRPr="00C35097">
              <w:rPr>
                <w:rFonts w:ascii="Calibri (Body)" w:eastAsia="SimSun" w:hAnsi="Calibri (Body)"/>
                <w:color w:val="FFFFFF"/>
              </w:rPr>
              <w:t>新增内容</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FB323E7" w14:textId="5C4498B8" w:rsidR="009C1D45" w:rsidRPr="00692587" w:rsidRDefault="009C1D45" w:rsidP="009C1D45">
            <w:pPr>
              <w:pStyle w:val="ProductList-TableBody"/>
              <w:rPr>
                <w:rFonts w:asciiTheme="minorHAnsi" w:eastAsia="SimSun" w:hAnsiTheme="minorHAnsi" w:cstheme="minorHAnsi"/>
              </w:rPr>
            </w:pPr>
            <w:r w:rsidRPr="00C35097">
              <w:rPr>
                <w:rFonts w:ascii="Calibri (Body)" w:eastAsia="SimSun" w:hAnsi="Calibri (Body)"/>
                <w:color w:val="FFFFFF"/>
              </w:rPr>
              <w:t>删减内容</w:t>
            </w:r>
          </w:p>
        </w:tc>
      </w:tr>
      <w:tr w:rsidR="009C1D45" w:rsidRPr="00692587" w14:paraId="6912127E"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55BE1A9C" w14:textId="7667A573" w:rsidR="009C1D45" w:rsidRPr="00692587" w:rsidRDefault="009C1D45" w:rsidP="009C1D45">
            <w:pPr>
              <w:pStyle w:val="ProductList-TableBody"/>
              <w:rPr>
                <w:rFonts w:asciiTheme="minorHAnsi" w:eastAsia="SimSun" w:hAnsiTheme="minorHAnsi" w:cstheme="minorHAnsi"/>
              </w:rPr>
            </w:pPr>
            <w:r w:rsidRPr="00C35097">
              <w:rPr>
                <w:rFonts w:ascii="Calibri (Body)" w:eastAsia="SimSun" w:hAnsi="Calibri (Body)"/>
              </w:rPr>
              <w:t xml:space="preserve">Microsoft </w:t>
            </w:r>
            <w:r w:rsidRPr="00C35097">
              <w:rPr>
                <w:rFonts w:ascii="Calibri (Body)" w:eastAsia="SimSun" w:hAnsi="Calibri (Body)"/>
              </w:rPr>
              <w:t>云医疗保健附加</w:t>
            </w:r>
          </w:p>
        </w:tc>
        <w:tc>
          <w:tcPr>
            <w:tcW w:w="5390" w:type="dxa"/>
            <w:tcBorders>
              <w:top w:val="single" w:sz="4" w:space="0" w:color="000000"/>
              <w:left w:val="single" w:sz="4" w:space="0" w:color="000000"/>
              <w:bottom w:val="single" w:sz="4" w:space="0" w:color="000000"/>
              <w:right w:val="single" w:sz="4" w:space="0" w:color="000000"/>
            </w:tcBorders>
          </w:tcPr>
          <w:p w14:paraId="790FAAA2" w14:textId="09F6215D" w:rsidR="009C1D45" w:rsidRPr="00692587" w:rsidRDefault="009C1D45" w:rsidP="009C1D45">
            <w:pPr>
              <w:pStyle w:val="ProductList-TableBody"/>
              <w:rPr>
                <w:rFonts w:asciiTheme="minorHAnsi" w:eastAsia="SimSun" w:hAnsiTheme="minorHAnsi" w:cstheme="minorHAnsi"/>
              </w:rPr>
            </w:pPr>
            <w:r w:rsidRPr="00C35097">
              <w:rPr>
                <w:rFonts w:ascii="Calibri (Body)" w:eastAsia="SimSun" w:hAnsi="Calibri (Body)"/>
              </w:rPr>
              <w:t>必应搜索服务</w:t>
            </w:r>
          </w:p>
        </w:tc>
      </w:tr>
    </w:tbl>
    <w:p w14:paraId="755C5F89" w14:textId="77777777" w:rsidR="00133837" w:rsidRPr="00692587" w:rsidRDefault="00133837" w:rsidP="00133837">
      <w:pPr>
        <w:pStyle w:val="ProductList-ClauseHeading"/>
        <w:keepNext w:val="0"/>
        <w:rPr>
          <w:rFonts w:eastAsia="SimSun" w:cstheme="minorHAnsi"/>
        </w:rPr>
      </w:pPr>
    </w:p>
    <w:p w14:paraId="3F0F157D" w14:textId="77777777" w:rsidR="009C1D45" w:rsidRPr="00C35097" w:rsidRDefault="009C1D45" w:rsidP="009C1D45">
      <w:pPr>
        <w:pStyle w:val="ProductList-ClauseHeading"/>
        <w:keepNext w:val="0"/>
        <w:rPr>
          <w:rFonts w:ascii="Calibri (Body)" w:hAnsi="Calibri (Body)"/>
        </w:rPr>
      </w:pPr>
      <w:r w:rsidRPr="00C35097">
        <w:rPr>
          <w:rFonts w:ascii="Calibri (Body)" w:hAnsi="Calibri (Body)"/>
        </w:rPr>
        <w:t>在线服务特定条款</w:t>
      </w:r>
    </w:p>
    <w:p w14:paraId="40B83F8A" w14:textId="77777777" w:rsidR="009C1D45" w:rsidRPr="00C35097" w:rsidRDefault="009C1D45" w:rsidP="009C1D45">
      <w:pPr>
        <w:pStyle w:val="ProductList-Body"/>
        <w:rPr>
          <w:rFonts w:ascii="Calibri (Body)" w:hAnsi="Calibri (Body)" w:hint="eastAsia"/>
        </w:rPr>
      </w:pPr>
      <w:r w:rsidRPr="00C35097">
        <w:rPr>
          <w:rFonts w:ascii="Calibri (Body)" w:hAnsi="Calibri (Body)"/>
          <w:u w:val="single"/>
        </w:rPr>
        <w:t>删除必应搜索服务条款</w:t>
      </w:r>
      <w:r w:rsidRPr="00C35097">
        <w:rPr>
          <w:rFonts w:ascii="Calibri (Body)" w:hAnsi="Calibri (Body)"/>
        </w:rPr>
        <w:t>：在</w:t>
      </w:r>
      <w:r w:rsidRPr="00C35097">
        <w:rPr>
          <w:rFonts w:ascii="Calibri (Body)" w:hAnsi="Calibri (Body)"/>
        </w:rPr>
        <w:t xml:space="preserve"> 2020 </w:t>
      </w:r>
      <w:r w:rsidRPr="00C35097">
        <w:rPr>
          <w:rFonts w:ascii="Calibri (Body)" w:hAnsi="Calibri (Body)"/>
        </w:rPr>
        <w:t>年</w:t>
      </w:r>
      <w:r w:rsidRPr="00C35097">
        <w:rPr>
          <w:rFonts w:ascii="Calibri (Body)" w:hAnsi="Calibri (Body)"/>
        </w:rPr>
        <w:t xml:space="preserve"> 10 </w:t>
      </w:r>
      <w:r w:rsidRPr="00C35097">
        <w:rPr>
          <w:rFonts w:ascii="Calibri (Body)" w:hAnsi="Calibri (Body)"/>
        </w:rPr>
        <w:t>月</w:t>
      </w:r>
      <w:r w:rsidRPr="00C35097">
        <w:rPr>
          <w:rFonts w:ascii="Calibri (Body)" w:hAnsi="Calibri (Body)"/>
        </w:rPr>
        <w:t xml:space="preserve"> 30 </w:t>
      </w:r>
      <w:r w:rsidRPr="00C35097">
        <w:rPr>
          <w:rFonts w:ascii="Calibri (Body)" w:hAnsi="Calibri (Body)"/>
        </w:rPr>
        <w:t>日之前依据其当前企业许可登记表、服务器和云许可登记表或教育解决方案许可登记表获得必应搜索服务许可的客户，在其剩余的订购期限内，仍继续受于</w:t>
      </w:r>
      <w:r w:rsidRPr="00C35097">
        <w:rPr>
          <w:rFonts w:ascii="Calibri (Body)" w:hAnsi="Calibri (Body)"/>
        </w:rPr>
        <w:t xml:space="preserve"> 2020 </w:t>
      </w:r>
      <w:r w:rsidRPr="00C35097">
        <w:rPr>
          <w:rFonts w:ascii="Calibri (Body)" w:hAnsi="Calibri (Body)"/>
        </w:rPr>
        <w:t>年</w:t>
      </w:r>
      <w:r w:rsidRPr="00C35097">
        <w:rPr>
          <w:rFonts w:ascii="Calibri (Body)" w:hAnsi="Calibri (Body)"/>
        </w:rPr>
        <w:t xml:space="preserve"> 10 </w:t>
      </w:r>
      <w:r w:rsidRPr="00C35097">
        <w:rPr>
          <w:rFonts w:ascii="Calibri (Body)" w:hAnsi="Calibri (Body)"/>
        </w:rPr>
        <w:t>月</w:t>
      </w:r>
      <w:r w:rsidRPr="00C35097">
        <w:rPr>
          <w:rFonts w:ascii="Calibri (Body)" w:hAnsi="Calibri (Body)"/>
        </w:rPr>
        <w:t xml:space="preserve"> 1 </w:t>
      </w:r>
      <w:r w:rsidRPr="00C35097">
        <w:rPr>
          <w:rFonts w:ascii="Calibri (Body)" w:hAnsi="Calibri (Body)"/>
        </w:rPr>
        <w:t>日生效的必应搜索服务条款（网址为</w:t>
      </w:r>
      <w:r w:rsidRPr="00C35097">
        <w:rPr>
          <w:rFonts w:ascii="Calibri (Body)" w:hAnsi="Calibri (Body)"/>
        </w:rPr>
        <w:t xml:space="preserve"> </w:t>
      </w:r>
      <w:hyperlink r:id="rId16" w:history="1">
        <w:r w:rsidRPr="001570C1">
          <w:rPr>
            <w:rStyle w:val="Hyperlink"/>
          </w:rPr>
          <w:t>https://www</w:t>
        </w:r>
        <w:r w:rsidRPr="00B126A1">
          <w:rPr>
            <w:rStyle w:val="Hyperlink"/>
          </w:rPr>
          <w:t>.microsoft.co</w:t>
        </w:r>
        <w:r w:rsidRPr="001570C1">
          <w:rPr>
            <w:rStyle w:val="Hyperlink"/>
          </w:rPr>
          <w:t>m/licensing/terms</w:t>
        </w:r>
      </w:hyperlink>
      <w:r w:rsidRPr="00C35097">
        <w:rPr>
          <w:rFonts w:ascii="Calibri (Body)" w:hAnsi="Calibri (Body)"/>
        </w:rPr>
        <w:t>）的约束。所有其他使用需遵守</w:t>
      </w:r>
      <w:r w:rsidRPr="00C35097">
        <w:rPr>
          <w:rFonts w:ascii="Calibri (Body)" w:hAnsi="Calibri (Body)"/>
        </w:rPr>
        <w:t xml:space="preserve"> Azure Marketplace </w:t>
      </w:r>
      <w:r w:rsidRPr="00C35097">
        <w:rPr>
          <w:rFonts w:ascii="Calibri (Body)" w:hAnsi="Calibri (Body)"/>
        </w:rPr>
        <w:t>中的必应搜索服务条款。</w:t>
      </w:r>
    </w:p>
    <w:p w14:paraId="776A76E2" w14:textId="0F21E576" w:rsidR="009C1D45" w:rsidRPr="00C35097" w:rsidRDefault="00A150BF" w:rsidP="009C1D45">
      <w:pPr>
        <w:pStyle w:val="ProductList-Body"/>
        <w:rPr>
          <w:rFonts w:ascii="Calibri (Body)" w:hAnsi="Calibri (Body)" w:hint="eastAsia"/>
        </w:rPr>
      </w:pPr>
      <w:hyperlink w:anchor="MicrosoftPowerPlatform" w:tooltip="Microsoft Power Platform" w:history="1">
        <w:r w:rsidR="009C1D45" w:rsidRPr="00C35097">
          <w:rPr>
            <w:rStyle w:val="Hyperlink"/>
            <w:rFonts w:ascii="Calibri (Body)" w:hAnsi="Calibri (Body)"/>
          </w:rPr>
          <w:t>Microsoft Power Platform</w:t>
        </w:r>
      </w:hyperlink>
      <w:r w:rsidR="009C1D45" w:rsidRPr="00C35097">
        <w:rPr>
          <w:rFonts w:ascii="Calibri (Body)" w:hAnsi="Calibri (Body)"/>
        </w:rPr>
        <w:t>：新增了针对</w:t>
      </w:r>
      <w:r w:rsidR="009C1D45" w:rsidRPr="00C35097">
        <w:rPr>
          <w:rFonts w:ascii="Calibri (Body)" w:hAnsi="Calibri (Body)"/>
        </w:rPr>
        <w:t xml:space="preserve"> Power Apps </w:t>
      </w:r>
      <w:r w:rsidR="009C1D45" w:rsidRPr="00C35097">
        <w:rPr>
          <w:rFonts w:ascii="Calibri (Body)" w:hAnsi="Calibri (Body)"/>
        </w:rPr>
        <w:t>和</w:t>
      </w:r>
      <w:r w:rsidR="009C1D45" w:rsidRPr="00C35097">
        <w:rPr>
          <w:rFonts w:ascii="Calibri (Body)" w:hAnsi="Calibri (Body)"/>
        </w:rPr>
        <w:t xml:space="preserve"> D365 </w:t>
      </w:r>
      <w:r w:rsidR="009C1D45" w:rsidRPr="00C35097">
        <w:rPr>
          <w:rFonts w:ascii="Calibri (Body)" w:hAnsi="Calibri (Body)"/>
        </w:rPr>
        <w:t>非受限实体的条款。</w:t>
      </w:r>
    </w:p>
    <w:p w14:paraId="4A5FAF91" w14:textId="13105C0B" w:rsidR="009C1D45" w:rsidRPr="00C35097" w:rsidRDefault="00A150BF" w:rsidP="009C1D45">
      <w:pPr>
        <w:pStyle w:val="ProductList-Body"/>
        <w:rPr>
          <w:rFonts w:ascii="Calibri (Body)" w:hAnsi="Calibri (Body)" w:hint="eastAsia"/>
        </w:rPr>
      </w:pPr>
      <w:hyperlink w:anchor="GitHub 产品/服务" w:tooltip="GitHub 产品/服务" w:history="1">
        <w:r w:rsidR="009C1D45" w:rsidRPr="00C35097">
          <w:rPr>
            <w:rStyle w:val="Hyperlink"/>
            <w:rFonts w:ascii="Calibri (Body)" w:hAnsi="Calibri (Body)"/>
          </w:rPr>
          <w:t xml:space="preserve">GitHub </w:t>
        </w:r>
        <w:r w:rsidR="009C1D45" w:rsidRPr="00C35097">
          <w:rPr>
            <w:rStyle w:val="Hyperlink"/>
            <w:rFonts w:ascii="Calibri (Body)" w:hAnsi="Calibri (Body)"/>
          </w:rPr>
          <w:t>产品</w:t>
        </w:r>
        <w:r w:rsidR="009C1D45" w:rsidRPr="00C35097">
          <w:rPr>
            <w:rStyle w:val="Hyperlink"/>
            <w:rFonts w:ascii="Calibri (Body)" w:hAnsi="Calibri (Body)"/>
          </w:rPr>
          <w:t>/</w:t>
        </w:r>
        <w:r w:rsidR="009C1D45" w:rsidRPr="00C35097">
          <w:rPr>
            <w:rStyle w:val="Hyperlink"/>
            <w:rFonts w:ascii="Calibri (Body)" w:hAnsi="Calibri (Body)"/>
          </w:rPr>
          <w:t>服务</w:t>
        </w:r>
      </w:hyperlink>
      <w:r w:rsidR="009C1D45" w:rsidRPr="00C35097">
        <w:rPr>
          <w:rFonts w:ascii="Calibri (Body)" w:hAnsi="Calibri (Body)"/>
        </w:rPr>
        <w:t>：新增了针对</w:t>
      </w:r>
      <w:r w:rsidR="009C1D45" w:rsidRPr="00C35097">
        <w:rPr>
          <w:rFonts w:ascii="Calibri (Body)" w:hAnsi="Calibri (Body)"/>
        </w:rPr>
        <w:t xml:space="preserve"> GitHub Enterprise Æ </w:t>
      </w:r>
      <w:r w:rsidR="009C1D45" w:rsidRPr="00C35097">
        <w:rPr>
          <w:rFonts w:ascii="Calibri (Body)" w:hAnsi="Calibri (Body)"/>
        </w:rPr>
        <w:t>产品</w:t>
      </w:r>
      <w:r w:rsidR="009C1D45" w:rsidRPr="00C35097">
        <w:rPr>
          <w:rFonts w:ascii="Calibri (Body)" w:hAnsi="Calibri (Body)"/>
        </w:rPr>
        <w:t>/</w:t>
      </w:r>
      <w:r w:rsidR="009C1D45" w:rsidRPr="00C35097">
        <w:rPr>
          <w:rFonts w:ascii="Calibri (Body)" w:hAnsi="Calibri (Body)"/>
        </w:rPr>
        <w:t>服务的条款。</w:t>
      </w:r>
    </w:p>
    <w:p w14:paraId="53DF2411" w14:textId="77777777" w:rsidR="009C1D45" w:rsidRPr="00C35097" w:rsidRDefault="009C1D45" w:rsidP="009C1D45">
      <w:pPr>
        <w:pStyle w:val="ProductList-Body"/>
        <w:rPr>
          <w:rFonts w:ascii="Calibri (Body)" w:hAnsi="Calibri (Body)" w:hint="eastAsia"/>
        </w:rPr>
      </w:pPr>
    </w:p>
    <w:p w14:paraId="32778A93" w14:textId="77777777" w:rsidR="009C1D45" w:rsidRPr="00C35097" w:rsidRDefault="009C1D45" w:rsidP="009C1D45">
      <w:pPr>
        <w:pStyle w:val="ProductList-ClauseHeading"/>
        <w:keepNext w:val="0"/>
        <w:rPr>
          <w:rFonts w:ascii="Calibri (Body)" w:hAnsi="Calibri (Body)"/>
        </w:rPr>
      </w:pPr>
      <w:r w:rsidRPr="00C35097">
        <w:rPr>
          <w:rFonts w:ascii="Calibri (Body)" w:hAnsi="Calibri (Body)"/>
        </w:rPr>
        <w:t>附件</w:t>
      </w:r>
      <w:r w:rsidRPr="00C35097">
        <w:rPr>
          <w:rFonts w:ascii="Calibri (Body)" w:hAnsi="Calibri (Body)"/>
        </w:rPr>
        <w:t xml:space="preserve"> 1 – </w:t>
      </w:r>
      <w:r w:rsidRPr="00C35097">
        <w:rPr>
          <w:rFonts w:ascii="Calibri (Body)" w:hAnsi="Calibri (Body)"/>
        </w:rPr>
        <w:t>声明</w:t>
      </w:r>
    </w:p>
    <w:p w14:paraId="2DCC2712" w14:textId="2A477F2F" w:rsidR="00140595" w:rsidRPr="00290195" w:rsidRDefault="00A150BF" w:rsidP="009C1D45">
      <w:pPr>
        <w:pStyle w:val="ProductList-Body"/>
        <w:rPr>
          <w:rFonts w:eastAsia="SimSun" w:cstheme="minorHAnsi"/>
        </w:rPr>
      </w:pPr>
      <w:hyperlink w:anchor="核心在线服务" w:tooltip="核心在线服务" w:history="1">
        <w:r w:rsidR="009C1D45" w:rsidRPr="00C35097">
          <w:rPr>
            <w:rStyle w:val="Hyperlink"/>
            <w:rFonts w:ascii="Calibri (Body)" w:hAnsi="Calibri (Body)"/>
          </w:rPr>
          <w:t>核心在线服务</w:t>
        </w:r>
      </w:hyperlink>
      <w:r w:rsidR="009C1D45" w:rsidRPr="00C35097">
        <w:rPr>
          <w:rFonts w:ascii="Calibri (Body)" w:hAnsi="Calibri (Body)"/>
        </w:rPr>
        <w:t>：在</w:t>
      </w:r>
      <w:r w:rsidR="009C1D45" w:rsidRPr="00C35097">
        <w:rPr>
          <w:rFonts w:ascii="Calibri (Body)" w:hAnsi="Calibri (Body)"/>
        </w:rPr>
        <w:t xml:space="preserve"> Microsoft Azure </w:t>
      </w:r>
      <w:r w:rsidR="009C1D45" w:rsidRPr="00C35097">
        <w:rPr>
          <w:rFonts w:ascii="Calibri (Body)" w:hAnsi="Calibri (Body)"/>
        </w:rPr>
        <w:t>核心服务列表中添加了</w:t>
      </w:r>
      <w:r w:rsidR="009C1D45" w:rsidRPr="00C35097">
        <w:rPr>
          <w:rFonts w:ascii="Calibri (Body)" w:hAnsi="Calibri (Body)"/>
        </w:rPr>
        <w:t xml:space="preserve"> Synapse Analytics</w:t>
      </w:r>
      <w:r w:rsidR="00B736E7" w:rsidRPr="00700DC4">
        <w:rPr>
          <w:rFonts w:ascii="Calibri" w:eastAsia="SimSun" w:hAnsi="Calibri" w:cs="Calibri" w:hint="eastAsia"/>
        </w:rPr>
        <w:t>。</w:t>
      </w:r>
      <w:r w:rsidR="00133837">
        <w:rPr>
          <w:rFonts w:eastAsia="SimSun" w:cstheme="minorHAnsi"/>
        </w:rPr>
        <w:t xml:space="preserve"> </w:t>
      </w:r>
    </w:p>
    <w:p w14:paraId="7F0855AC" w14:textId="579A20FA" w:rsidR="00E45ECD" w:rsidRPr="00C34455" w:rsidRDefault="00A150BF"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7DCBAAC1" w14:textId="77777777" w:rsidR="0087594F" w:rsidRDefault="0087594F" w:rsidP="00812903">
      <w:pPr>
        <w:pStyle w:val="ProductList-Body"/>
        <w:tabs>
          <w:tab w:val="left" w:pos="360"/>
        </w:tabs>
        <w:rPr>
          <w:rFonts w:eastAsia="SimSun"/>
          <w:lang w:eastAsia="zh-CN"/>
        </w:rPr>
      </w:pPr>
      <w:r>
        <w:rPr>
          <w:rFonts w:eastAsia="SimSun"/>
          <w:lang w:eastAsia="zh-CN"/>
        </w:rPr>
        <w:br w:type="page"/>
      </w:r>
    </w:p>
    <w:p w14:paraId="0962B750" w14:textId="77777777" w:rsidR="00F6398B" w:rsidRPr="0072329D" w:rsidRDefault="00F6398B" w:rsidP="00F6398B">
      <w:pPr>
        <w:pStyle w:val="ProductList-SectionHeading"/>
        <w:outlineLvl w:val="0"/>
        <w:rPr>
          <w:rFonts w:asciiTheme="minorHAnsi" w:eastAsia="SimSun" w:hAnsiTheme="minorHAnsi"/>
          <w:lang w:eastAsia="zh-CN"/>
        </w:rPr>
      </w:pPr>
      <w:bookmarkStart w:id="32" w:name="_Toc507768537"/>
      <w:bookmarkStart w:id="33" w:name="_Toc507239489"/>
      <w:bookmarkStart w:id="34" w:name="_Toc54699020"/>
      <w:bookmarkStart w:id="35" w:name="Definitions"/>
      <w:bookmarkEnd w:id="7"/>
      <w:bookmarkEnd w:id="8"/>
      <w:bookmarkEnd w:id="9"/>
      <w:bookmarkEnd w:id="10"/>
      <w:bookmarkEnd w:id="11"/>
      <w:bookmarkEnd w:id="12"/>
      <w:r w:rsidRPr="0072329D">
        <w:rPr>
          <w:rFonts w:asciiTheme="minorHAnsi" w:eastAsia="SimSun" w:hAnsiTheme="minorHAnsi"/>
          <w:lang w:eastAsia="zh-CN"/>
        </w:rPr>
        <w:lastRenderedPageBreak/>
        <w:t>定义</w:t>
      </w:r>
      <w:bookmarkEnd w:id="32"/>
      <w:bookmarkEnd w:id="33"/>
      <w:bookmarkEnd w:id="34"/>
    </w:p>
    <w:bookmarkEnd w:id="35"/>
    <w:p w14:paraId="2B1F1BA8" w14:textId="77777777" w:rsidR="00F6398B" w:rsidRPr="0075345A" w:rsidRDefault="00F6398B" w:rsidP="00F6398B">
      <w:pPr>
        <w:pStyle w:val="ProductList-Body"/>
        <w:spacing w:after="120"/>
        <w:rPr>
          <w:rFonts w:eastAsia="SimSun"/>
          <w:lang w:eastAsia="zh-CN"/>
        </w:rPr>
      </w:pPr>
      <w:r w:rsidRPr="0075345A">
        <w:rPr>
          <w:rFonts w:eastAsia="SimSun"/>
          <w:lang w:eastAsia="zh-CN"/>
        </w:rPr>
        <w:t>如果下面的任何条款未在客户的批量许可协议中定义，则拥有以下定义。</w:t>
      </w:r>
    </w:p>
    <w:p w14:paraId="6374BA38" w14:textId="7ACCDF19" w:rsidR="00F6398B" w:rsidRPr="0075345A" w:rsidRDefault="00F6398B" w:rsidP="00F6398B">
      <w:pPr>
        <w:pStyle w:val="ProductList-Body"/>
        <w:spacing w:after="120"/>
        <w:rPr>
          <w:rFonts w:eastAsia="SimSun"/>
        </w:rPr>
      </w:pPr>
      <w:r w:rsidRPr="0075345A">
        <w:rPr>
          <w:rFonts w:eastAsia="SimSun"/>
        </w:rPr>
        <w:t>“</w:t>
      </w:r>
      <w:r w:rsidR="00EE6383" w:rsidRPr="0075345A">
        <w:rPr>
          <w:rFonts w:eastAsia="SimSun" w:cstheme="minorHAnsi"/>
        </w:rPr>
        <w:t>核心在线服务</w:t>
      </w:r>
      <w:r w:rsidR="00EE6383" w:rsidRPr="0075345A">
        <w:rPr>
          <w:rFonts w:eastAsia="SimSun" w:cstheme="minorHAnsi"/>
        </w:rPr>
        <w:t>”</w:t>
      </w:r>
      <w:r w:rsidR="00EE6383" w:rsidRPr="0075345A">
        <w:rPr>
          <w:rFonts w:eastAsia="SimSun" w:cstheme="minorHAnsi"/>
        </w:rPr>
        <w:t>指附件</w:t>
      </w:r>
      <w:r w:rsidR="00EE6383" w:rsidRPr="0075345A">
        <w:rPr>
          <w:rFonts w:eastAsia="SimSun" w:cstheme="minorHAnsi"/>
        </w:rPr>
        <w:t xml:space="preserve"> </w:t>
      </w:r>
      <w:r w:rsidR="00EE6383" w:rsidRPr="0075345A">
        <w:rPr>
          <w:rStyle w:val="EnglishFont"/>
          <w:rFonts w:asciiTheme="minorHAnsi" w:hAnsiTheme="minorHAnsi" w:cstheme="minorHAnsi"/>
        </w:rPr>
        <w:t>1</w:t>
      </w:r>
      <w:r w:rsidR="00EE6383" w:rsidRPr="0075345A">
        <w:rPr>
          <w:rFonts w:eastAsia="SimSun" w:cstheme="minorHAnsi"/>
        </w:rPr>
        <w:t xml:space="preserve"> </w:t>
      </w:r>
      <w:r w:rsidR="00EE6383" w:rsidRPr="0075345A">
        <w:rPr>
          <w:rFonts w:eastAsia="SimSun" w:cstheme="minorHAnsi"/>
        </w:rPr>
        <w:t>中作为核心在线服务列出的在线服务</w:t>
      </w:r>
      <w:r w:rsidRPr="0075345A">
        <w:rPr>
          <w:rFonts w:eastAsia="SimSun"/>
        </w:rPr>
        <w:t>。</w:t>
      </w:r>
    </w:p>
    <w:p w14:paraId="1018ED68" w14:textId="7CFEBBF3" w:rsidR="00F6398B" w:rsidRPr="0075345A" w:rsidRDefault="001860F9" w:rsidP="00F6398B">
      <w:pPr>
        <w:pStyle w:val="ProductList-Body"/>
        <w:spacing w:after="120"/>
        <w:rPr>
          <w:rFonts w:eastAsia="SimSun"/>
        </w:rPr>
      </w:pPr>
      <w:r w:rsidRPr="0075345A">
        <w:rPr>
          <w:rFonts w:eastAsia="SimSun" w:cstheme="minorHAnsi"/>
        </w:rPr>
        <w:t>“</w:t>
      </w:r>
      <w:r w:rsidRPr="0075345A">
        <w:rPr>
          <w:rFonts w:eastAsia="SimSun" w:cstheme="minorHAnsi"/>
        </w:rPr>
        <w:t>客户数据</w:t>
      </w:r>
      <w:r w:rsidRPr="0075345A">
        <w:rPr>
          <w:rFonts w:eastAsia="SimSun" w:cstheme="minorHAnsi"/>
        </w:rPr>
        <w:t>”</w:t>
      </w:r>
      <w:r w:rsidRPr="0075345A">
        <w:rPr>
          <w:rFonts w:eastAsia="SimSun" w:cstheme="minorHAnsi"/>
        </w:rPr>
        <w:t>指客户通过使用在线服务向</w:t>
      </w:r>
      <w:r w:rsidRPr="0075345A">
        <w:rPr>
          <w:rFonts w:eastAsia="SimSun" w:cstheme="minorHAnsi"/>
        </w:rPr>
        <w:t xml:space="preserve"> Microsoft </w:t>
      </w:r>
      <w:r w:rsidRPr="0075345A">
        <w:rPr>
          <w:rFonts w:eastAsia="SimSun" w:cstheme="minorHAnsi"/>
        </w:rPr>
        <w:t>提供或以客户的名义提供的所有数据，包括所有文本、声音、视频或图像文件以及软件。客户数据不包括专业服务数据</w:t>
      </w:r>
      <w:r w:rsidR="00F6398B" w:rsidRPr="0075345A">
        <w:rPr>
          <w:rFonts w:eastAsia="SimSun"/>
        </w:rPr>
        <w:t>。</w:t>
      </w:r>
    </w:p>
    <w:p w14:paraId="07E12D51" w14:textId="15513434" w:rsidR="00EE6383" w:rsidRPr="0075345A" w:rsidRDefault="00EE6383" w:rsidP="00EE6383">
      <w:pPr>
        <w:pStyle w:val="ProductList-Body"/>
        <w:spacing w:after="110"/>
        <w:rPr>
          <w:rFonts w:eastAsia="SimSun" w:cstheme="minorHAnsi"/>
        </w:rPr>
      </w:pPr>
      <w:r w:rsidRPr="0075345A">
        <w:rPr>
          <w:rFonts w:eastAsia="SimSun" w:cstheme="minorHAnsi"/>
        </w:rPr>
        <w:t>“</w:t>
      </w:r>
      <w:r w:rsidR="00E62F1F" w:rsidRPr="00040AD4">
        <w:rPr>
          <w:rFonts w:cstheme="minorHAnsi"/>
        </w:rPr>
        <w:t>数据保护补充协议</w:t>
      </w:r>
      <w:r w:rsidR="00E62F1F" w:rsidRPr="00CC6637">
        <w:rPr>
          <w:rFonts w:ascii="SimSun" w:hAnsi="SimSun" w:cstheme="minorHAnsi"/>
        </w:rPr>
        <w:t>”</w:t>
      </w:r>
      <w:r w:rsidR="00E62F1F" w:rsidRPr="00040AD4">
        <w:rPr>
          <w:rFonts w:cstheme="minorHAnsi"/>
        </w:rPr>
        <w:t xml:space="preserve">(DPA) </w:t>
      </w:r>
      <w:r w:rsidR="00E62F1F" w:rsidRPr="00040AD4">
        <w:rPr>
          <w:rFonts w:cstheme="minorHAnsi"/>
        </w:rPr>
        <w:t>指在</w:t>
      </w:r>
      <w:r w:rsidR="00E62F1F" w:rsidRPr="00040AD4">
        <w:rPr>
          <w:rFonts w:cstheme="minorHAnsi"/>
        </w:rPr>
        <w:t xml:space="preserve"> </w:t>
      </w:r>
      <w:hyperlink r:id="rId17" w:history="1">
        <w:r w:rsidR="00E62F1F" w:rsidRPr="00040AD4">
          <w:rPr>
            <w:rStyle w:val="Hyperlink"/>
            <w:rFonts w:cstheme="minorHAnsi"/>
          </w:rPr>
          <w:t>https://aka.ms/DPA</w:t>
        </w:r>
      </w:hyperlink>
      <w:r w:rsidR="00E62F1F" w:rsidRPr="00040AD4">
        <w:rPr>
          <w:rFonts w:cstheme="minorHAnsi"/>
        </w:rPr>
        <w:t xml:space="preserve"> </w:t>
      </w:r>
      <w:r w:rsidR="00E62F1F" w:rsidRPr="00040AD4">
        <w:rPr>
          <w:rFonts w:cstheme="minorHAnsi"/>
        </w:rPr>
        <w:t>发布的</w:t>
      </w:r>
      <w:r w:rsidR="00E62F1F" w:rsidRPr="00040AD4">
        <w:rPr>
          <w:rFonts w:cstheme="minorHAnsi"/>
        </w:rPr>
        <w:t xml:space="preserve"> Microsoft </w:t>
      </w:r>
      <w:r w:rsidR="00E62F1F" w:rsidRPr="00040AD4">
        <w:rPr>
          <w:rFonts w:cstheme="minorHAnsi"/>
        </w:rPr>
        <w:t>在线服务数据保护补充协议</w:t>
      </w:r>
      <w:r w:rsidRPr="0075345A">
        <w:rPr>
          <w:rFonts w:eastAsia="SimSun" w:cstheme="minorHAnsi"/>
        </w:rPr>
        <w:t>。</w:t>
      </w:r>
    </w:p>
    <w:p w14:paraId="27587A50" w14:textId="226E3EB1" w:rsidR="00F6398B" w:rsidRPr="0075345A" w:rsidRDefault="00EE6383" w:rsidP="00EE6383">
      <w:pPr>
        <w:pStyle w:val="ProductList-Body"/>
        <w:spacing w:after="120"/>
        <w:rPr>
          <w:rFonts w:eastAsia="SimSun"/>
        </w:rPr>
      </w:pPr>
      <w:r w:rsidRPr="0075345A">
        <w:rPr>
          <w:rFonts w:eastAsia="SimSun"/>
        </w:rPr>
        <w:t xml:space="preserve"> </w:t>
      </w:r>
      <w:r w:rsidR="00F6398B" w:rsidRPr="0075345A">
        <w:rPr>
          <w:rFonts w:eastAsia="SimSun"/>
        </w:rPr>
        <w:t>外部用户</w:t>
      </w:r>
      <w:r w:rsidR="00F6398B" w:rsidRPr="0075345A">
        <w:rPr>
          <w:rFonts w:eastAsia="SimSun"/>
        </w:rPr>
        <w:t>”</w:t>
      </w:r>
      <w:r w:rsidR="00F6398B" w:rsidRPr="0075345A">
        <w:rPr>
          <w:rFonts w:eastAsia="SimSun"/>
        </w:rPr>
        <w:t>指除员工、现场承包商或者客户或其关联公司的现场代理商之外的在线服务用户。</w:t>
      </w:r>
    </w:p>
    <w:p w14:paraId="5EC147FA" w14:textId="36DE7939" w:rsidR="00877D86" w:rsidRPr="0075345A" w:rsidRDefault="00877D86" w:rsidP="00F6398B">
      <w:pPr>
        <w:pStyle w:val="ProductList-Body"/>
        <w:spacing w:after="120"/>
        <w:rPr>
          <w:rFonts w:eastAsia="SimSun"/>
          <w:lang w:eastAsia="zh-CN"/>
        </w:rPr>
      </w:pPr>
      <w:r w:rsidRPr="0075345A">
        <w:rPr>
          <w:rFonts w:eastAsia="SimSun"/>
          <w:lang w:eastAsia="zh-CN"/>
        </w:rPr>
        <w:t>“</w:t>
      </w:r>
      <w:r w:rsidRPr="0075345A">
        <w:rPr>
          <w:rFonts w:eastAsia="SimSun"/>
          <w:lang w:eastAsia="zh-CN"/>
        </w:rPr>
        <w:t>实例</w:t>
      </w:r>
      <w:r w:rsidRPr="0075345A">
        <w:rPr>
          <w:rFonts w:eastAsia="SimSun"/>
          <w:lang w:eastAsia="zh-CN"/>
        </w:rPr>
        <w:t>”</w:t>
      </w:r>
      <w:r w:rsidRPr="0075345A">
        <w:rPr>
          <w:rFonts w:eastAsia="SimSun"/>
          <w:lang w:eastAsia="zh-CN"/>
        </w:rPr>
        <w:t>指通过执行软件的设置或安装程序或复制软件映像创建的软件映像。</w:t>
      </w:r>
    </w:p>
    <w:p w14:paraId="43CA28F7" w14:textId="77777777" w:rsidR="009D60A6" w:rsidRPr="0075345A" w:rsidRDefault="009D60A6" w:rsidP="009D60A6">
      <w:pPr>
        <w:tabs>
          <w:tab w:val="left" w:pos="158"/>
        </w:tabs>
        <w:spacing w:after="120" w:line="240" w:lineRule="auto"/>
        <w:rPr>
          <w:rFonts w:eastAsia="SimSun" w:cstheme="minorHAnsi"/>
          <w:sz w:val="18"/>
        </w:rPr>
      </w:pPr>
      <w:r w:rsidRPr="0075345A">
        <w:rPr>
          <w:rFonts w:eastAsia="SimSun" w:cstheme="minorHAnsi"/>
          <w:sz w:val="18"/>
        </w:rPr>
        <w:t>“</w:t>
      </w:r>
      <w:r w:rsidRPr="0075345A">
        <w:rPr>
          <w:rFonts w:eastAsia="SimSun" w:cstheme="minorHAnsi"/>
          <w:sz w:val="18"/>
        </w:rPr>
        <w:t>许可设备</w:t>
      </w:r>
      <w:r w:rsidRPr="0075345A">
        <w:rPr>
          <w:rFonts w:eastAsia="SimSun" w:cstheme="minorHAnsi"/>
          <w:sz w:val="18"/>
        </w:rPr>
        <w:t>”</w:t>
      </w:r>
      <w:r w:rsidRPr="0075345A">
        <w:rPr>
          <w:rFonts w:eastAsia="SimSun" w:cstheme="minorHAnsi"/>
          <w:sz w:val="18"/>
        </w:rPr>
        <w:t>是指分配了许可证、专供客户使用的单个物理硬件系统。除客户或其关联公司之一外，任何由其他实体管理或控制的专用设备均受</w:t>
      </w:r>
      <w:hyperlink r:id="rId18" w:history="1">
        <w:r w:rsidRPr="0075345A">
          <w:rPr>
            <w:rFonts w:eastAsia="SimSun" w:cstheme="minorHAnsi"/>
            <w:color w:val="0563C1"/>
            <w:sz w:val="18"/>
            <w:u w:val="single"/>
          </w:rPr>
          <w:t>产品条款</w:t>
        </w:r>
      </w:hyperlink>
      <w:r w:rsidRPr="0075345A">
        <w:rPr>
          <w:rFonts w:eastAsia="SimSun" w:cstheme="minorHAnsi"/>
          <w:sz w:val="18"/>
        </w:rPr>
        <w:t>中题为</w:t>
      </w:r>
      <w:r w:rsidRPr="0075345A">
        <w:rPr>
          <w:rFonts w:eastAsia="SimSun" w:cstheme="minorHAnsi"/>
          <w:sz w:val="18"/>
        </w:rPr>
        <w:t>“</w:t>
      </w:r>
      <w:r w:rsidRPr="0075345A">
        <w:rPr>
          <w:rFonts w:eastAsia="SimSun" w:cstheme="minorHAnsi"/>
          <w:sz w:val="18"/>
        </w:rPr>
        <w:t>外包软件管理</w:t>
      </w:r>
      <w:r w:rsidRPr="0075345A">
        <w:rPr>
          <w:rFonts w:eastAsia="SimSun" w:cstheme="minorHAnsi"/>
          <w:sz w:val="18"/>
        </w:rPr>
        <w:t>”</w:t>
      </w:r>
      <w:r w:rsidRPr="0075345A">
        <w:rPr>
          <w:rFonts w:eastAsia="SimSun" w:cstheme="minorHAnsi"/>
          <w:sz w:val="18"/>
        </w:rPr>
        <w:t>的条款约束。产品条款请参阅</w:t>
      </w:r>
      <w:r w:rsidRPr="0075345A">
        <w:rPr>
          <w:rFonts w:eastAsia="SimSun" w:cstheme="minorHAnsi"/>
          <w:sz w:val="18"/>
        </w:rPr>
        <w:t xml:space="preserve"> </w:t>
      </w:r>
      <w:hyperlink r:id="rId19" w:history="1">
        <w:r w:rsidRPr="0075345A">
          <w:rPr>
            <w:rFonts w:eastAsia="SimSun" w:cstheme="minorHAnsi"/>
            <w:color w:val="0563C1"/>
            <w:sz w:val="18"/>
            <w:u w:val="single"/>
          </w:rPr>
          <w:t>http://go.microsoft.com/?linkid=9839207</w:t>
        </w:r>
      </w:hyperlink>
      <w:r w:rsidRPr="0075345A">
        <w:rPr>
          <w:rFonts w:eastAsia="SimSun" w:cstheme="minorHAnsi"/>
          <w:sz w:val="18"/>
        </w:rPr>
        <w:t>。在本定义中，硬件分区或刀片被视为单独的设备。</w:t>
      </w:r>
    </w:p>
    <w:p w14:paraId="7A0F7D22" w14:textId="77777777" w:rsidR="00EE6383" w:rsidRPr="0075345A" w:rsidRDefault="00EE6383" w:rsidP="00EE6383">
      <w:pPr>
        <w:pStyle w:val="ProductList-Body"/>
        <w:spacing w:after="110"/>
        <w:rPr>
          <w:rFonts w:eastAsia="SimSun" w:cstheme="minorHAnsi"/>
        </w:rPr>
      </w:pPr>
      <w:r w:rsidRPr="0075345A">
        <w:rPr>
          <w:rFonts w:eastAsia="SimSun" w:cstheme="minorHAnsi"/>
        </w:rPr>
        <w:t>“</w:t>
      </w:r>
      <w:r w:rsidRPr="0075345A">
        <w:rPr>
          <w:rFonts w:eastAsia="SimSun" w:cstheme="minorHAnsi"/>
        </w:rPr>
        <w:t>许可站点</w:t>
      </w:r>
      <w:r w:rsidRPr="0075345A">
        <w:rPr>
          <w:rFonts w:eastAsia="SimSun" w:cstheme="minorHAnsi"/>
        </w:rPr>
        <w:t>”</w:t>
      </w:r>
      <w:r w:rsidRPr="0075345A">
        <w:rPr>
          <w:rFonts w:eastAsia="SimSun" w:cstheme="minorHAnsi"/>
        </w:rPr>
        <w:t>指</w:t>
      </w:r>
      <w:r w:rsidRPr="0075345A">
        <w:rPr>
          <w:rFonts w:eastAsia="SimSun" w:cstheme="minorHAnsi"/>
        </w:rPr>
        <w:t xml:space="preserve"> </w:t>
      </w:r>
      <w:hyperlink r:id="rId20" w:history="1">
        <w:r w:rsidRPr="0075345A">
          <w:rPr>
            <w:rStyle w:val="Hyperlink"/>
            <w:rFonts w:eastAsia="SimSun" w:cstheme="minorHAnsi"/>
          </w:rPr>
          <w:t>http://www.microsoft.com/licensing/contracts</w:t>
        </w:r>
      </w:hyperlink>
      <w:r w:rsidRPr="0075345A">
        <w:rPr>
          <w:rFonts w:eastAsia="SimSun" w:cstheme="minorHAnsi"/>
        </w:rPr>
        <w:t xml:space="preserve"> </w:t>
      </w:r>
      <w:r w:rsidRPr="0075345A">
        <w:rPr>
          <w:rFonts w:eastAsia="SimSun" w:cstheme="minorHAnsi"/>
        </w:rPr>
        <w:t>或后续站点。</w:t>
      </w:r>
    </w:p>
    <w:p w14:paraId="3D925682" w14:textId="33BB8B6C" w:rsidR="009D60A6" w:rsidRPr="0075345A" w:rsidRDefault="009D60A6" w:rsidP="00EE6383">
      <w:pPr>
        <w:tabs>
          <w:tab w:val="left" w:pos="158"/>
        </w:tabs>
        <w:spacing w:after="120" w:line="240" w:lineRule="auto"/>
        <w:rPr>
          <w:rFonts w:eastAsia="SimSun" w:cstheme="minorHAnsi"/>
          <w:sz w:val="18"/>
        </w:rPr>
      </w:pPr>
      <w:r w:rsidRPr="0075345A">
        <w:rPr>
          <w:rFonts w:eastAsia="SimSun" w:cstheme="minorHAnsi"/>
          <w:sz w:val="18"/>
        </w:rPr>
        <w:t>“</w:t>
      </w:r>
      <w:r w:rsidRPr="0075345A">
        <w:rPr>
          <w:rFonts w:eastAsia="SimSun" w:cstheme="minorHAnsi"/>
          <w:sz w:val="18"/>
        </w:rPr>
        <w:t>网络服务器</w:t>
      </w:r>
      <w:r w:rsidRPr="0075345A">
        <w:rPr>
          <w:rFonts w:eastAsia="SimSun" w:cstheme="minorHAnsi"/>
          <w:sz w:val="18"/>
        </w:rPr>
        <w:t>”</w:t>
      </w:r>
      <w:r w:rsidRPr="0075345A">
        <w:rPr>
          <w:rFonts w:eastAsia="SimSun" w:cstheme="minorHAnsi"/>
          <w:sz w:val="18"/>
        </w:rPr>
        <w:t>是指专供客户使用，并且可为网络中的计算机提供资源助手的物理硬件服务器。除客户或其关联公司之一外，任何由其他实体管理或控制的专用服务器均受</w:t>
      </w:r>
      <w:hyperlink r:id="rId21" w:history="1">
        <w:r w:rsidRPr="0075345A">
          <w:rPr>
            <w:rFonts w:eastAsia="SimSun" w:cstheme="minorHAnsi"/>
            <w:color w:val="0563C1"/>
            <w:sz w:val="18"/>
            <w:u w:val="single"/>
          </w:rPr>
          <w:t>产品条款</w:t>
        </w:r>
      </w:hyperlink>
      <w:r w:rsidRPr="0075345A">
        <w:rPr>
          <w:rFonts w:eastAsia="SimSun" w:cstheme="minorHAnsi"/>
          <w:sz w:val="18"/>
        </w:rPr>
        <w:t>中题为</w:t>
      </w:r>
      <w:r w:rsidRPr="0075345A">
        <w:rPr>
          <w:rFonts w:eastAsia="SimSun" w:cstheme="minorHAnsi"/>
          <w:sz w:val="18"/>
        </w:rPr>
        <w:t>“</w:t>
      </w:r>
      <w:r w:rsidRPr="0075345A">
        <w:rPr>
          <w:rFonts w:eastAsia="SimSun" w:cstheme="minorHAnsi"/>
          <w:sz w:val="18"/>
        </w:rPr>
        <w:t>外包软件管理</w:t>
      </w:r>
      <w:r w:rsidRPr="0075345A">
        <w:rPr>
          <w:rFonts w:eastAsia="SimSun" w:cstheme="minorHAnsi"/>
          <w:sz w:val="18"/>
        </w:rPr>
        <w:t>”</w:t>
      </w:r>
      <w:r w:rsidRPr="0075345A">
        <w:rPr>
          <w:rFonts w:eastAsia="SimSun" w:cstheme="minorHAnsi"/>
          <w:sz w:val="18"/>
        </w:rPr>
        <w:t>的条款约束。产品条款请参阅</w:t>
      </w:r>
      <w:r w:rsidRPr="0075345A">
        <w:rPr>
          <w:rFonts w:eastAsia="SimSun" w:cstheme="minorHAnsi"/>
          <w:sz w:val="18"/>
        </w:rPr>
        <w:t xml:space="preserve"> </w:t>
      </w:r>
      <w:hyperlink r:id="rId22" w:history="1">
        <w:r w:rsidRPr="0075345A">
          <w:rPr>
            <w:rFonts w:eastAsia="SimSun" w:cstheme="minorHAnsi"/>
            <w:color w:val="0563C1"/>
            <w:sz w:val="18"/>
            <w:u w:val="single"/>
          </w:rPr>
          <w:t>http://go.microsoft.com/?linkid=9839207</w:t>
        </w:r>
      </w:hyperlink>
      <w:r w:rsidRPr="0075345A">
        <w:rPr>
          <w:rFonts w:eastAsia="SimSun" w:cstheme="minorHAnsi"/>
          <w:sz w:val="18"/>
        </w:rPr>
        <w:t>。</w:t>
      </w:r>
    </w:p>
    <w:p w14:paraId="4C993245" w14:textId="42ADDFBA" w:rsidR="009330D2" w:rsidRPr="0075345A" w:rsidRDefault="009330D2" w:rsidP="009D60A6">
      <w:pPr>
        <w:pStyle w:val="ProductList-Body"/>
        <w:spacing w:after="120"/>
        <w:rPr>
          <w:rFonts w:eastAsia="SimSun"/>
          <w:lang w:eastAsia="zh-CN"/>
        </w:rPr>
      </w:pPr>
      <w:r w:rsidRPr="0075345A">
        <w:rPr>
          <w:rFonts w:eastAsia="SimSun"/>
          <w:lang w:eastAsia="zh-CN"/>
        </w:rPr>
        <w:t>“</w:t>
      </w:r>
      <w:r w:rsidRPr="0075345A">
        <w:rPr>
          <w:rFonts w:eastAsia="SimSun"/>
          <w:lang w:eastAsia="zh-CN"/>
        </w:rPr>
        <w:t>非</w:t>
      </w:r>
      <w:r w:rsidRPr="0075345A">
        <w:rPr>
          <w:rFonts w:eastAsia="SimSun"/>
          <w:lang w:eastAsia="zh-CN"/>
        </w:rPr>
        <w:t xml:space="preserve"> Microsoft </w:t>
      </w:r>
      <w:r w:rsidRPr="0075345A">
        <w:rPr>
          <w:rFonts w:eastAsia="SimSun"/>
          <w:lang w:eastAsia="zh-CN"/>
        </w:rPr>
        <w:t>产品</w:t>
      </w:r>
      <w:r w:rsidRPr="0075345A">
        <w:rPr>
          <w:rFonts w:eastAsia="SimSun"/>
          <w:lang w:eastAsia="zh-CN"/>
        </w:rPr>
        <w:t>”</w:t>
      </w:r>
      <w:r w:rsidRPr="0075345A">
        <w:rPr>
          <w:rFonts w:eastAsia="SimSun"/>
          <w:lang w:eastAsia="zh-CN"/>
        </w:rPr>
        <w:t>指任何第三方品牌的软件、数据、服务、网站或产品，但被</w:t>
      </w:r>
      <w:r w:rsidRPr="0075345A">
        <w:rPr>
          <w:rFonts w:eastAsia="SimSun"/>
          <w:lang w:eastAsia="zh-CN"/>
        </w:rPr>
        <w:t xml:space="preserve"> Microsoft </w:t>
      </w:r>
      <w:r w:rsidRPr="0075345A">
        <w:rPr>
          <w:rFonts w:eastAsia="SimSun"/>
          <w:lang w:eastAsia="zh-CN"/>
        </w:rPr>
        <w:t>纳入在线服务的除外。</w:t>
      </w:r>
    </w:p>
    <w:p w14:paraId="2C2A6F23" w14:textId="77777777" w:rsidR="009330D2" w:rsidRPr="0075345A" w:rsidRDefault="009330D2" w:rsidP="009330D2">
      <w:pPr>
        <w:pStyle w:val="ProductList-Body"/>
        <w:spacing w:after="120"/>
        <w:rPr>
          <w:rFonts w:eastAsia="SimSun"/>
        </w:rPr>
      </w:pPr>
      <w:r w:rsidRPr="0075345A">
        <w:rPr>
          <w:rFonts w:eastAsia="SimSun"/>
        </w:rPr>
        <w:t>“</w:t>
      </w:r>
      <w:r w:rsidRPr="0075345A">
        <w:rPr>
          <w:rFonts w:eastAsia="SimSun"/>
        </w:rPr>
        <w:t>在线服务</w:t>
      </w:r>
      <w:r w:rsidRPr="0075345A">
        <w:rPr>
          <w:rFonts w:eastAsia="SimSun"/>
        </w:rPr>
        <w:t>”</w:t>
      </w:r>
      <w:r w:rsidRPr="0075345A">
        <w:rPr>
          <w:rFonts w:eastAsia="SimSun"/>
        </w:rPr>
        <w:t>指客户按照微软批量许可协议订购的微软托管的服务，包括产品条款的</w:t>
      </w:r>
      <w:r w:rsidRPr="0075345A">
        <w:rPr>
          <w:rFonts w:eastAsia="SimSun"/>
        </w:rPr>
        <w:t>“</w:t>
      </w:r>
      <w:r w:rsidRPr="0075345A">
        <w:rPr>
          <w:rFonts w:eastAsia="SimSun"/>
        </w:rPr>
        <w:t>在线服务</w:t>
      </w:r>
      <w:r w:rsidRPr="0075345A">
        <w:rPr>
          <w:rFonts w:eastAsia="SimSun"/>
        </w:rPr>
        <w:t>”</w:t>
      </w:r>
      <w:r w:rsidRPr="0075345A">
        <w:rPr>
          <w:rFonts w:eastAsia="SimSun"/>
        </w:rPr>
        <w:t>一节中指定的所有服务。不包括根据单独的许可条款提供的软件和服务（例如，通过库、市场、控制台或对话框）。产品条款位于</w:t>
      </w:r>
      <w:r w:rsidRPr="0075345A">
        <w:rPr>
          <w:rFonts w:eastAsia="SimSun"/>
        </w:rPr>
        <w:t xml:space="preserve"> </w:t>
      </w:r>
      <w:hyperlink r:id="rId23" w:history="1">
        <w:r w:rsidRPr="0075345A">
          <w:rPr>
            <w:rStyle w:val="Hyperlink"/>
            <w:rFonts w:eastAsia="SimSun"/>
          </w:rPr>
          <w:t>http://go.microsoft.com/?linkid=9839207</w:t>
        </w:r>
      </w:hyperlink>
      <w:r w:rsidRPr="0075345A">
        <w:rPr>
          <w:rStyle w:val="Hyperlink"/>
          <w:rFonts w:eastAsia="SimSun"/>
          <w:u w:val="none"/>
        </w:rPr>
        <w:t>。</w:t>
      </w:r>
    </w:p>
    <w:p w14:paraId="72F66508" w14:textId="77777777" w:rsidR="00877D86" w:rsidRPr="0075345A" w:rsidRDefault="00877D86" w:rsidP="009330D2">
      <w:pPr>
        <w:pStyle w:val="ProductList-Body"/>
        <w:spacing w:after="120"/>
        <w:rPr>
          <w:rFonts w:eastAsia="SimSun"/>
          <w:spacing w:val="-2"/>
          <w:lang w:eastAsia="zh-CN"/>
        </w:rPr>
      </w:pPr>
      <w:r w:rsidRPr="0075345A">
        <w:rPr>
          <w:rFonts w:eastAsia="SimSun"/>
          <w:spacing w:val="-2"/>
          <w:lang w:eastAsia="zh-CN"/>
        </w:rPr>
        <w:t>“</w:t>
      </w:r>
      <w:r w:rsidRPr="0075345A">
        <w:rPr>
          <w:rFonts w:eastAsia="SimSun"/>
          <w:spacing w:val="-2"/>
          <w:lang w:eastAsia="zh-CN"/>
        </w:rPr>
        <w:t>操作系统环境</w:t>
      </w:r>
      <w:r w:rsidRPr="0075345A">
        <w:rPr>
          <w:rFonts w:eastAsia="SimSun"/>
          <w:spacing w:val="-2"/>
          <w:lang w:eastAsia="zh-CN"/>
        </w:rPr>
        <w:t xml:space="preserve">”(OSE) </w:t>
      </w:r>
      <w:r w:rsidRPr="0075345A">
        <w:rPr>
          <w:rFonts w:eastAsia="SimSun"/>
          <w:spacing w:val="-2"/>
          <w:lang w:eastAsia="zh-C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75345A">
        <w:rPr>
          <w:rFonts w:eastAsia="SimSun"/>
          <w:spacing w:val="-2"/>
          <w:lang w:eastAsia="zh-CN"/>
        </w:rPr>
        <w:t xml:space="preserve">OSE </w:t>
      </w:r>
      <w:r w:rsidRPr="0075345A">
        <w:rPr>
          <w:rFonts w:eastAsia="SimSun"/>
          <w:spacing w:val="-2"/>
          <w:lang w:eastAsia="zh-CN"/>
        </w:rPr>
        <w:t>分为两类：物理</w:t>
      </w:r>
      <w:r w:rsidRPr="0075345A">
        <w:rPr>
          <w:rFonts w:eastAsia="SimSun"/>
          <w:spacing w:val="-2"/>
          <w:lang w:eastAsia="zh-CN"/>
        </w:rPr>
        <w:t xml:space="preserve"> OSE </w:t>
      </w:r>
      <w:r w:rsidRPr="0075345A">
        <w:rPr>
          <w:rFonts w:eastAsia="SimSun"/>
          <w:spacing w:val="-2"/>
          <w:lang w:eastAsia="zh-CN"/>
        </w:rPr>
        <w:t>和虚拟</w:t>
      </w:r>
      <w:r w:rsidRPr="0075345A">
        <w:rPr>
          <w:rFonts w:eastAsia="SimSun"/>
          <w:spacing w:val="-2"/>
          <w:lang w:eastAsia="zh-CN"/>
        </w:rPr>
        <w:t xml:space="preserve"> OSE</w:t>
      </w:r>
      <w:r w:rsidRPr="0075345A">
        <w:rPr>
          <w:rFonts w:eastAsia="SimSun"/>
          <w:spacing w:val="-2"/>
          <w:lang w:eastAsia="zh-CN"/>
        </w:rPr>
        <w:t>。物理硬件系统可以包含一个物理</w:t>
      </w:r>
      <w:r w:rsidRPr="0075345A">
        <w:rPr>
          <w:rFonts w:eastAsia="SimSun"/>
          <w:spacing w:val="-2"/>
          <w:lang w:eastAsia="zh-CN"/>
        </w:rPr>
        <w:t xml:space="preserve"> OSE </w:t>
      </w:r>
      <w:r w:rsidRPr="0075345A">
        <w:rPr>
          <w:rFonts w:eastAsia="SimSun"/>
          <w:spacing w:val="-2"/>
          <w:lang w:eastAsia="zh-CN"/>
        </w:rPr>
        <w:t>和</w:t>
      </w:r>
      <w:r w:rsidRPr="0075345A">
        <w:rPr>
          <w:rFonts w:eastAsia="SimSun"/>
          <w:spacing w:val="-2"/>
          <w:lang w:eastAsia="zh-CN"/>
        </w:rPr>
        <w:t>/</w:t>
      </w:r>
      <w:r w:rsidRPr="0075345A">
        <w:rPr>
          <w:rFonts w:eastAsia="SimSun"/>
          <w:spacing w:val="-2"/>
          <w:lang w:eastAsia="zh-CN"/>
        </w:rPr>
        <w:t>或一个或多个虚拟</w:t>
      </w:r>
      <w:r w:rsidRPr="0075345A">
        <w:rPr>
          <w:rFonts w:eastAsia="SimSun"/>
          <w:spacing w:val="-2"/>
          <w:lang w:eastAsia="zh-CN"/>
        </w:rPr>
        <w:t xml:space="preserve"> OSE</w:t>
      </w:r>
      <w:r w:rsidRPr="0075345A">
        <w:rPr>
          <w:rFonts w:eastAsia="SimSun"/>
          <w:spacing w:val="-2"/>
          <w:lang w:eastAsia="zh-CN"/>
        </w:rPr>
        <w:t>。用于运行硬件虚拟化软件或提供硬件虚拟化服务的操作系统实例将被视为物理</w:t>
      </w:r>
      <w:r w:rsidRPr="0075345A">
        <w:rPr>
          <w:rFonts w:eastAsia="SimSun"/>
          <w:spacing w:val="-2"/>
          <w:lang w:eastAsia="zh-CN"/>
        </w:rPr>
        <w:t xml:space="preserve"> OSE </w:t>
      </w:r>
      <w:r w:rsidRPr="0075345A">
        <w:rPr>
          <w:rFonts w:eastAsia="SimSun"/>
          <w:spacing w:val="-2"/>
          <w:lang w:eastAsia="zh-CN"/>
        </w:rPr>
        <w:t>的一部分。</w:t>
      </w:r>
    </w:p>
    <w:p w14:paraId="718EE382" w14:textId="77777777" w:rsidR="00F6398B" w:rsidRPr="0075345A" w:rsidRDefault="00F6398B" w:rsidP="00F6398B">
      <w:pPr>
        <w:pStyle w:val="ProductList-Body"/>
        <w:spacing w:after="120"/>
        <w:rPr>
          <w:rFonts w:eastAsia="SimSun"/>
          <w:lang w:eastAsia="zh-CN"/>
        </w:rPr>
      </w:pPr>
      <w:r w:rsidRPr="0075345A">
        <w:rPr>
          <w:rFonts w:eastAsia="SimSun"/>
          <w:lang w:eastAsia="zh-CN"/>
        </w:rPr>
        <w:t>“OST”</w:t>
      </w:r>
      <w:r w:rsidRPr="0075345A">
        <w:rPr>
          <w:rFonts w:eastAsia="SimSun"/>
          <w:lang w:eastAsia="zh-CN"/>
        </w:rPr>
        <w:t>指这些</w:t>
      </w:r>
      <w:bookmarkStart w:id="36" w:name="_Toc507239490"/>
      <w:r w:rsidRPr="0075345A">
        <w:rPr>
          <w:rFonts w:eastAsia="SimSun"/>
          <w:lang w:eastAsia="zh-CN"/>
        </w:rPr>
        <w:t>在线服务条款</w:t>
      </w:r>
      <w:bookmarkEnd w:id="36"/>
      <w:r w:rsidRPr="0075345A">
        <w:rPr>
          <w:rFonts w:eastAsia="SimSun"/>
          <w:lang w:eastAsia="zh-CN"/>
        </w:rPr>
        <w:t>。</w:t>
      </w:r>
    </w:p>
    <w:p w14:paraId="11BAD8F5" w14:textId="77777777" w:rsidR="00F6398B" w:rsidRPr="0075345A" w:rsidRDefault="00F6398B" w:rsidP="00F6398B">
      <w:pPr>
        <w:pStyle w:val="ProductList-Body"/>
        <w:spacing w:after="120"/>
        <w:rPr>
          <w:rFonts w:eastAsia="SimSun"/>
          <w:lang w:eastAsia="zh-CN"/>
        </w:rPr>
      </w:pPr>
      <w:r w:rsidRPr="0075345A">
        <w:rPr>
          <w:rFonts w:eastAsia="SimSun"/>
          <w:lang w:eastAsia="zh-CN"/>
        </w:rPr>
        <w:t>“</w:t>
      </w:r>
      <w:r w:rsidRPr="0075345A">
        <w:rPr>
          <w:rFonts w:eastAsia="SimSun"/>
          <w:lang w:eastAsia="zh-CN"/>
        </w:rPr>
        <w:t>个人数据</w:t>
      </w:r>
      <w:r w:rsidRPr="0075345A">
        <w:rPr>
          <w:rFonts w:eastAsia="SimSun"/>
          <w:lang w:eastAsia="zh-CN"/>
        </w:rPr>
        <w:t>”</w:t>
      </w:r>
      <w:r w:rsidRPr="0075345A">
        <w:rPr>
          <w:rFonts w:eastAsia="SimSun"/>
          <w:lang w:eastAsia="zh-CN"/>
        </w:rPr>
        <w:t>指与已确定身份或可确定身份的自然人相关的任何信息。可确定身份的自然人指能够直接或间接地通过身份标识（例如，姓名、身份证号、位置数据、在线身份标识）或特定于该自然人身体、生理、基因、心理、经济、文化或社会身份的一个或多个因素确定其身份的人。</w:t>
      </w:r>
    </w:p>
    <w:p w14:paraId="4821E3AE" w14:textId="77777777" w:rsidR="00F6398B" w:rsidRPr="0075345A" w:rsidRDefault="00F6398B" w:rsidP="00F6398B">
      <w:pPr>
        <w:pStyle w:val="ProductList-Body"/>
        <w:spacing w:after="120"/>
        <w:rPr>
          <w:rFonts w:eastAsia="SimSun"/>
        </w:rPr>
      </w:pPr>
      <w:r w:rsidRPr="0075345A">
        <w:rPr>
          <w:rFonts w:eastAsia="SimSun"/>
        </w:rPr>
        <w:t>“</w:t>
      </w:r>
      <w:r w:rsidRPr="0075345A">
        <w:rPr>
          <w:rFonts w:eastAsia="SimSun"/>
        </w:rPr>
        <w:t>预览版</w:t>
      </w:r>
      <w:r w:rsidRPr="0075345A">
        <w:rPr>
          <w:rFonts w:eastAsia="SimSun"/>
        </w:rPr>
        <w:t>”</w:t>
      </w:r>
      <w:r w:rsidRPr="0075345A">
        <w:rPr>
          <w:rFonts w:eastAsia="SimSun"/>
        </w:rPr>
        <w:t>指由</w:t>
      </w:r>
      <w:r w:rsidRPr="0075345A">
        <w:rPr>
          <w:rFonts w:eastAsia="SimSun"/>
        </w:rPr>
        <w:t xml:space="preserve"> Microsoft </w:t>
      </w:r>
      <w:r w:rsidRPr="0075345A">
        <w:rPr>
          <w:rFonts w:eastAsia="SimSun"/>
        </w:rPr>
        <w:t>提供、供客户选择进行产品评测的预览版、测试版或其他预发行的功能、数据中心位置和服务。</w:t>
      </w:r>
    </w:p>
    <w:p w14:paraId="57285849" w14:textId="77777777" w:rsidR="00F6398B" w:rsidRPr="0075345A" w:rsidRDefault="00F6398B" w:rsidP="00F6398B">
      <w:pPr>
        <w:pStyle w:val="ProductList-Body"/>
        <w:spacing w:after="120"/>
        <w:rPr>
          <w:rFonts w:eastAsia="SimSun"/>
        </w:rPr>
      </w:pPr>
      <w:r w:rsidRPr="0075345A">
        <w:rPr>
          <w:rFonts w:eastAsia="SimSun"/>
        </w:rPr>
        <w:t>“</w:t>
      </w:r>
      <w:r w:rsidRPr="0075345A">
        <w:rPr>
          <w:rFonts w:eastAsia="SimSun"/>
        </w:rPr>
        <w:t>专业服务</w:t>
      </w:r>
      <w:r w:rsidRPr="0075345A">
        <w:rPr>
          <w:rFonts w:eastAsia="SimSun"/>
        </w:rPr>
        <w:t>”</w:t>
      </w:r>
      <w:r w:rsidRPr="0075345A">
        <w:rPr>
          <w:rFonts w:eastAsia="SimSun"/>
        </w:rPr>
        <w:t>指与任何在线服务相关的</w:t>
      </w:r>
      <w:r w:rsidRPr="0075345A">
        <w:rPr>
          <w:rFonts w:eastAsia="SimSun"/>
        </w:rPr>
        <w:t xml:space="preserve"> Microsoft </w:t>
      </w:r>
      <w:r w:rsidRPr="0075345A">
        <w:rPr>
          <w:rFonts w:eastAsia="SimSun"/>
        </w:rPr>
        <w:t>技术支持和咨询服务（例如，用于数据迁移）。</w:t>
      </w:r>
    </w:p>
    <w:p w14:paraId="03899CEF" w14:textId="77777777" w:rsidR="001860F9" w:rsidRPr="0075345A" w:rsidRDefault="001860F9" w:rsidP="001860F9">
      <w:pPr>
        <w:pStyle w:val="ProductList-Body"/>
        <w:spacing w:after="120"/>
        <w:rPr>
          <w:rFonts w:eastAsia="SimSun" w:cstheme="minorHAnsi"/>
        </w:rPr>
      </w:pPr>
      <w:r w:rsidRPr="0075345A">
        <w:rPr>
          <w:rFonts w:eastAsia="SimSun" w:cstheme="minorHAnsi"/>
        </w:rPr>
        <w:t>“</w:t>
      </w:r>
      <w:r w:rsidRPr="0075345A">
        <w:rPr>
          <w:rFonts w:eastAsia="SimSun" w:cstheme="minorHAnsi"/>
        </w:rPr>
        <w:t>专业服务数据</w:t>
      </w:r>
      <w:r w:rsidRPr="0075345A">
        <w:rPr>
          <w:rFonts w:eastAsia="SimSun" w:cstheme="minorHAnsi"/>
        </w:rPr>
        <w:t>”</w:t>
      </w:r>
      <w:r w:rsidRPr="0075345A">
        <w:rPr>
          <w:rFonts w:eastAsia="SimSun" w:cstheme="minorHAnsi"/>
        </w:rPr>
        <w:t>指客户为获取专业服务，由客户或客户代表向</w:t>
      </w:r>
      <w:r w:rsidRPr="0075345A">
        <w:rPr>
          <w:rFonts w:eastAsia="SimSun" w:cstheme="minorHAnsi"/>
        </w:rPr>
        <w:t xml:space="preserve"> Microsoft </w:t>
      </w:r>
      <w:r w:rsidRPr="0075345A">
        <w:rPr>
          <w:rFonts w:eastAsia="SimSun" w:cstheme="minorHAnsi"/>
        </w:rPr>
        <w:t>提供（或客户授权</w:t>
      </w:r>
      <w:r w:rsidRPr="0075345A">
        <w:rPr>
          <w:rFonts w:eastAsia="SimSun" w:cstheme="minorHAnsi"/>
        </w:rPr>
        <w:t xml:space="preserve"> Microsoft </w:t>
      </w:r>
      <w:r w:rsidRPr="0075345A">
        <w:rPr>
          <w:rFonts w:eastAsia="SimSun" w:cstheme="minorHAnsi"/>
        </w:rPr>
        <w:t>通过在线服务获取）或者由</w:t>
      </w:r>
      <w:r w:rsidRPr="0075345A">
        <w:rPr>
          <w:rFonts w:eastAsia="SimSun" w:cstheme="minorHAnsi"/>
        </w:rPr>
        <w:t xml:space="preserve"> Microsoft </w:t>
      </w:r>
      <w:r w:rsidRPr="0075345A">
        <w:rPr>
          <w:rFonts w:eastAsia="SimSun" w:cstheme="minorHAnsi"/>
        </w:rPr>
        <w:t>或</w:t>
      </w:r>
      <w:r w:rsidRPr="0075345A">
        <w:rPr>
          <w:rFonts w:eastAsia="SimSun" w:cstheme="minorHAnsi"/>
        </w:rPr>
        <w:t xml:space="preserve"> Microsoft </w:t>
      </w:r>
      <w:r w:rsidRPr="0075345A">
        <w:rPr>
          <w:rFonts w:eastAsia="SimSun" w:cstheme="minorHAnsi"/>
        </w:rPr>
        <w:t>代表依据客户与</w:t>
      </w:r>
      <w:r w:rsidRPr="0075345A">
        <w:rPr>
          <w:rFonts w:eastAsia="SimSun" w:cstheme="minorHAnsi"/>
        </w:rPr>
        <w:t xml:space="preserve"> Microsoft </w:t>
      </w:r>
      <w:r w:rsidRPr="0075345A">
        <w:rPr>
          <w:rFonts w:eastAsia="SimSun" w:cstheme="minorHAnsi"/>
        </w:rPr>
        <w:t>签订的合约获取或处理的所有数据，包括所有文本、声音、视频、图像文件或软件。</w:t>
      </w:r>
      <w:r w:rsidRPr="0075345A">
        <w:rPr>
          <w:rFonts w:eastAsia="SimSun" w:cstheme="minorHAnsi"/>
          <w:szCs w:val="18"/>
        </w:rPr>
        <w:t>专业服务数据包括支持数据。</w:t>
      </w:r>
    </w:p>
    <w:p w14:paraId="41CFCCB3" w14:textId="067B92C0" w:rsidR="00F6398B" w:rsidRPr="0075345A" w:rsidRDefault="00F6398B" w:rsidP="001860F9">
      <w:pPr>
        <w:pStyle w:val="ProductList-Body"/>
        <w:spacing w:after="120"/>
        <w:rPr>
          <w:rFonts w:eastAsia="SimSun"/>
        </w:rPr>
      </w:pPr>
      <w:r w:rsidRPr="0075345A">
        <w:rPr>
          <w:rFonts w:eastAsia="SimSun"/>
        </w:rPr>
        <w:t>“SL”</w:t>
      </w:r>
      <w:r w:rsidRPr="0075345A">
        <w:rPr>
          <w:rFonts w:eastAsia="SimSun"/>
        </w:rPr>
        <w:t>指订购许可。</w:t>
      </w:r>
    </w:p>
    <w:p w14:paraId="250B2806" w14:textId="7E7E2E70" w:rsidR="00F6398B" w:rsidRPr="0075345A" w:rsidRDefault="00F6398B" w:rsidP="00F6398B">
      <w:pPr>
        <w:pStyle w:val="ProductList-Body"/>
        <w:spacing w:after="120"/>
        <w:rPr>
          <w:rFonts w:eastAsia="SimSun"/>
        </w:rPr>
      </w:pPr>
      <w:r w:rsidRPr="0075345A">
        <w:rPr>
          <w:rFonts w:eastAsia="SimSun"/>
        </w:rPr>
        <w:t>“</w:t>
      </w:r>
      <w:r w:rsidRPr="0075345A">
        <w:rPr>
          <w:rFonts w:eastAsia="SimSun"/>
        </w:rPr>
        <w:t>子处理方</w:t>
      </w:r>
      <w:r w:rsidRPr="0075345A">
        <w:rPr>
          <w:rFonts w:eastAsia="SimSun"/>
        </w:rPr>
        <w:t>”</w:t>
      </w:r>
      <w:r w:rsidRPr="0075345A">
        <w:rPr>
          <w:rFonts w:eastAsia="SimSun"/>
        </w:rPr>
        <w:t>指</w:t>
      </w:r>
      <w:r w:rsidRPr="0075345A">
        <w:rPr>
          <w:rFonts w:eastAsia="SimSun"/>
        </w:rPr>
        <w:t xml:space="preserve"> Microsoft </w:t>
      </w:r>
      <w:r w:rsidRPr="0075345A">
        <w:rPr>
          <w:rFonts w:eastAsia="SimSun"/>
        </w:rPr>
        <w:t>所使用的负责处理数据的其他处理方。</w:t>
      </w:r>
    </w:p>
    <w:p w14:paraId="1E5918BB" w14:textId="4B00AF55" w:rsidR="00F6398B" w:rsidRPr="0075345A" w:rsidRDefault="00F6398B" w:rsidP="00F6398B">
      <w:pPr>
        <w:pStyle w:val="ProductList-Body"/>
        <w:spacing w:after="120"/>
        <w:rPr>
          <w:rFonts w:eastAsia="SimSun"/>
        </w:rPr>
      </w:pPr>
      <w:r w:rsidRPr="0075345A">
        <w:rPr>
          <w:rFonts w:eastAsia="SimSun"/>
        </w:rPr>
        <w:t>“</w:t>
      </w:r>
      <w:r w:rsidRPr="0075345A">
        <w:rPr>
          <w:rFonts w:eastAsia="SimSun"/>
        </w:rPr>
        <w:t>支持数据</w:t>
      </w:r>
      <w:r w:rsidRPr="0075345A">
        <w:rPr>
          <w:rFonts w:eastAsia="SimSun"/>
        </w:rPr>
        <w:t>”</w:t>
      </w:r>
      <w:r w:rsidRPr="0075345A">
        <w:rPr>
          <w:rFonts w:eastAsia="SimSun"/>
        </w:rPr>
        <w:t>指客户为获取本协议所涵盖的在线服务的技术支持，由客户或客户代表通过与</w:t>
      </w:r>
      <w:r w:rsidRPr="0075345A">
        <w:rPr>
          <w:rFonts w:eastAsia="SimSun"/>
        </w:rPr>
        <w:t xml:space="preserve"> Microsoft </w:t>
      </w:r>
      <w:r w:rsidRPr="0075345A">
        <w:rPr>
          <w:rFonts w:eastAsia="SimSun"/>
        </w:rPr>
        <w:t>签订的合约向</w:t>
      </w:r>
      <w:r w:rsidRPr="0075345A">
        <w:rPr>
          <w:rFonts w:eastAsia="SimSun"/>
        </w:rPr>
        <w:t xml:space="preserve"> Microsoft </w:t>
      </w:r>
      <w:r w:rsidRPr="0075345A">
        <w:rPr>
          <w:rFonts w:eastAsia="SimSun"/>
        </w:rPr>
        <w:t>提供（或客户授权</w:t>
      </w:r>
      <w:r w:rsidRPr="0075345A">
        <w:rPr>
          <w:rFonts w:eastAsia="SimSun"/>
        </w:rPr>
        <w:t xml:space="preserve"> Microsoft </w:t>
      </w:r>
      <w:r w:rsidRPr="0075345A">
        <w:rPr>
          <w:rFonts w:eastAsia="SimSun"/>
        </w:rPr>
        <w:t>通过在线服务获取）的所有数据，包括所有文本、声音、视频、图像文件或软件。</w:t>
      </w:r>
      <w:r w:rsidR="001860F9" w:rsidRPr="0075345A">
        <w:rPr>
          <w:rFonts w:eastAsia="SimSun"/>
        </w:rPr>
        <w:t xml:space="preserve"> </w:t>
      </w:r>
      <w:r w:rsidR="001860F9" w:rsidRPr="0075345A">
        <w:rPr>
          <w:rFonts w:eastAsia="SimSun" w:cstheme="minorHAnsi"/>
          <w:szCs w:val="18"/>
        </w:rPr>
        <w:t>支持数据是专业服务数据的一部分</w:t>
      </w:r>
      <w:r w:rsidR="001860F9" w:rsidRPr="0075345A">
        <w:rPr>
          <w:rFonts w:eastAsia="SimSun"/>
        </w:rPr>
        <w:t>。</w:t>
      </w:r>
    </w:p>
    <w:p w14:paraId="06D1B2BF" w14:textId="77777777" w:rsidR="009C0D37" w:rsidRPr="00C34455" w:rsidRDefault="00A150BF" w:rsidP="009C0D37">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3D68BA57" w14:textId="77777777" w:rsidR="00F6398B" w:rsidRDefault="00F6398B" w:rsidP="00877D86">
      <w:pPr>
        <w:pStyle w:val="ProductList-Body"/>
        <w:rPr>
          <w:rFonts w:eastAsia="SimSun"/>
          <w:lang w:eastAsia="zh-CN"/>
        </w:rPr>
        <w:sectPr w:rsidR="00F6398B" w:rsidSect="00510001">
          <w:footerReference w:type="default" r:id="rId24"/>
          <w:footerReference w:type="first" r:id="rId25"/>
          <w:pgSz w:w="12240" w:h="15840"/>
          <w:pgMar w:top="1440" w:right="720" w:bottom="1440" w:left="720" w:header="720" w:footer="720" w:gutter="0"/>
          <w:cols w:space="720"/>
          <w:titlePg/>
          <w:docGrid w:linePitch="299"/>
        </w:sectPr>
      </w:pPr>
    </w:p>
    <w:p w14:paraId="75C18062" w14:textId="77777777" w:rsidR="00F6398B" w:rsidRPr="0072329D" w:rsidRDefault="00F6398B" w:rsidP="00CC7FC6">
      <w:pPr>
        <w:pStyle w:val="ProductList-SectionHeading"/>
        <w:keepLines/>
        <w:outlineLvl w:val="0"/>
        <w:rPr>
          <w:rFonts w:asciiTheme="minorHAnsi" w:eastAsia="SimSun" w:hAnsiTheme="minorHAnsi"/>
        </w:rPr>
      </w:pPr>
      <w:bookmarkStart w:id="37" w:name="_Toc507768538"/>
      <w:bookmarkStart w:id="38" w:name="_Toc54699021"/>
      <w:bookmarkStart w:id="39" w:name="GeneralTerms"/>
      <w:r w:rsidRPr="0072329D">
        <w:rPr>
          <w:rFonts w:asciiTheme="minorHAnsi" w:eastAsia="SimSun" w:hAnsiTheme="minorHAnsi"/>
        </w:rPr>
        <w:lastRenderedPageBreak/>
        <w:t>一般条款</w:t>
      </w:r>
      <w:bookmarkEnd w:id="37"/>
      <w:bookmarkEnd w:id="38"/>
    </w:p>
    <w:p w14:paraId="1B671535" w14:textId="77777777" w:rsidR="00F6398B" w:rsidRPr="0072329D" w:rsidRDefault="00F6398B" w:rsidP="005513BE">
      <w:pPr>
        <w:pStyle w:val="ProductList-SubSubSectionHeading"/>
        <w:outlineLvl w:val="1"/>
        <w:rPr>
          <w:rFonts w:eastAsia="SimSun"/>
        </w:rPr>
      </w:pPr>
      <w:bookmarkStart w:id="40" w:name="_Toc507768539"/>
      <w:bookmarkStart w:id="41" w:name="_Toc54699022"/>
      <w:bookmarkStart w:id="42" w:name="OnlineServicesChanges"/>
      <w:bookmarkEnd w:id="39"/>
      <w:r w:rsidRPr="0072329D">
        <w:rPr>
          <w:rFonts w:eastAsia="SimSun"/>
        </w:rPr>
        <w:t>许可在线服务</w:t>
      </w:r>
      <w:bookmarkEnd w:id="40"/>
      <w:bookmarkEnd w:id="41"/>
    </w:p>
    <w:bookmarkEnd w:id="42"/>
    <w:p w14:paraId="5CA5516B" w14:textId="761DAC4B" w:rsidR="00F6398B" w:rsidRPr="0072329D" w:rsidRDefault="00F6398B" w:rsidP="005513BE">
      <w:pPr>
        <w:pStyle w:val="ProductList-Body"/>
        <w:rPr>
          <w:rFonts w:eastAsia="SimSun"/>
        </w:rPr>
      </w:pPr>
      <w:r w:rsidRPr="0072329D">
        <w:rPr>
          <w:rFonts w:eastAsia="SimSun"/>
        </w:rPr>
        <w:t>客户必须获取并分配使用每个在线服务所需的相应订购许可。每个访问在线服务的用户均须分配有用户</w:t>
      </w:r>
      <w:r w:rsidRPr="0072329D">
        <w:rPr>
          <w:rFonts w:eastAsia="SimSun"/>
        </w:rPr>
        <w:t xml:space="preserve"> SL</w:t>
      </w:r>
      <w:r w:rsidRPr="0072329D">
        <w:rPr>
          <w:rFonts w:eastAsia="SimSun"/>
        </w:rPr>
        <w:t>，或者仅可通过分配有设备</w:t>
      </w:r>
      <w:r w:rsidRPr="0072329D">
        <w:rPr>
          <w:rFonts w:eastAsia="SimSun"/>
        </w:rPr>
        <w:t xml:space="preserve"> SL </w:t>
      </w:r>
      <w:r w:rsidRPr="0072329D">
        <w:rPr>
          <w:rFonts w:eastAsia="SimSun"/>
        </w:rPr>
        <w:t>的设备访问在线服务，但</w:t>
      </w:r>
      <w:hyperlink w:anchor="OnlineServiceSpecificTerms" w:tooltip="特定于在线服务的条款" w:history="1">
        <w:r w:rsidRPr="0072329D">
          <w:rPr>
            <w:rStyle w:val="Hyperlink"/>
            <w:rFonts w:eastAsia="SimSun"/>
          </w:rPr>
          <w:t>特定于在线服务的条款</w:t>
        </w:r>
      </w:hyperlink>
      <w:r w:rsidRPr="0072329D">
        <w:rPr>
          <w:rFonts w:eastAsia="SimSun"/>
        </w:rPr>
        <w:t>中另有规定的除外。</w:t>
      </w:r>
      <w:hyperlink w:anchor="Attachment2" w:tooltip="附件 2" w:history="1">
        <w:r w:rsidRPr="0072329D">
          <w:rPr>
            <w:rStyle w:val="Hyperlink"/>
            <w:rFonts w:eastAsia="SimSun"/>
          </w:rPr>
          <w:t>附件</w:t>
        </w:r>
        <w:r w:rsidRPr="0072329D">
          <w:rPr>
            <w:rStyle w:val="Hyperlink"/>
            <w:rFonts w:eastAsia="SimSun"/>
          </w:rPr>
          <w:t xml:space="preserve"> 2</w:t>
        </w:r>
      </w:hyperlink>
      <w:r w:rsidRPr="0072329D">
        <w:rPr>
          <w:rFonts w:eastAsia="SimSun"/>
        </w:rPr>
        <w:t xml:space="preserve"> </w:t>
      </w:r>
      <w:r w:rsidRPr="0072329D">
        <w:rPr>
          <w:rFonts w:eastAsia="SimSun"/>
        </w:rPr>
        <w:t>介绍了同样满足用户</w:t>
      </w:r>
      <w:r w:rsidRPr="0072329D">
        <w:rPr>
          <w:rFonts w:eastAsia="SimSun"/>
        </w:rPr>
        <w:t xml:space="preserve"> SL </w:t>
      </w:r>
      <w:r w:rsidRPr="0072329D">
        <w:rPr>
          <w:rFonts w:eastAsia="SimSun"/>
        </w:rPr>
        <w:t>要求的</w:t>
      </w:r>
      <w:r w:rsidRPr="0072329D">
        <w:rPr>
          <w:rFonts w:eastAsia="SimSun"/>
        </w:rPr>
        <w:t xml:space="preserve"> SL </w:t>
      </w:r>
      <w:r w:rsidRPr="0072329D">
        <w:rPr>
          <w:rFonts w:eastAsia="SimSun"/>
        </w:rPr>
        <w:t>套件。某个在线服务的</w:t>
      </w:r>
      <w:r w:rsidRPr="0072329D">
        <w:rPr>
          <w:rFonts w:eastAsia="SimSun"/>
        </w:rPr>
        <w:t xml:space="preserve"> SL </w:t>
      </w:r>
      <w:r w:rsidRPr="0072329D">
        <w:rPr>
          <w:rFonts w:eastAsia="SimSun"/>
        </w:rPr>
        <w:t>到期后，客户将无权使用该在线服务。</w:t>
      </w:r>
    </w:p>
    <w:p w14:paraId="4D31546E" w14:textId="77777777" w:rsidR="00F6398B" w:rsidRPr="0072329D" w:rsidRDefault="00F6398B" w:rsidP="005513BE">
      <w:pPr>
        <w:pStyle w:val="ProductList-Body"/>
        <w:rPr>
          <w:rFonts w:eastAsia="SimSun"/>
        </w:rPr>
      </w:pPr>
    </w:p>
    <w:p w14:paraId="7880E2A3" w14:textId="77777777" w:rsidR="00F6398B" w:rsidRPr="0072329D" w:rsidRDefault="00F6398B" w:rsidP="005513BE">
      <w:pPr>
        <w:pStyle w:val="ProductList-Body"/>
        <w:ind w:left="180"/>
        <w:outlineLvl w:val="2"/>
        <w:rPr>
          <w:rFonts w:eastAsia="SimSun"/>
        </w:rPr>
      </w:pPr>
      <w:r w:rsidRPr="0072329D">
        <w:rPr>
          <w:rFonts w:eastAsia="SimSun"/>
          <w:b/>
          <w:color w:val="0072C6"/>
        </w:rPr>
        <w:t>许可的重新分配</w:t>
      </w:r>
    </w:p>
    <w:p w14:paraId="03838FE3" w14:textId="1B486059" w:rsidR="00F6398B" w:rsidRPr="0072329D" w:rsidRDefault="00F6398B" w:rsidP="005513BE">
      <w:pPr>
        <w:pStyle w:val="ProductList-Body"/>
        <w:ind w:left="158"/>
        <w:rPr>
          <w:rFonts w:eastAsia="SimSun"/>
        </w:rPr>
      </w:pPr>
      <w:r w:rsidRPr="0072329D">
        <w:rPr>
          <w:rFonts w:eastAsia="SimSun"/>
        </w:rPr>
        <w:t>大多数（但不是全部）</w:t>
      </w:r>
      <w:r w:rsidRPr="0072329D">
        <w:rPr>
          <w:rFonts w:eastAsia="SimSun"/>
        </w:rPr>
        <w:t xml:space="preserve">SL </w:t>
      </w:r>
      <w:r w:rsidRPr="0072329D">
        <w:rPr>
          <w:rFonts w:eastAsia="SimSun"/>
        </w:rPr>
        <w:t>都将被重新分配。除非本段落或</w:t>
      </w:r>
      <w:hyperlink w:anchor="OnlineServiceSpecificTerms" w:tooltip="特定于在线服务的条款" w:history="1">
        <w:r w:rsidRPr="0072329D">
          <w:rPr>
            <w:rStyle w:val="Hyperlink"/>
            <w:rFonts w:eastAsia="SimSun"/>
          </w:rPr>
          <w:t>特定于在线服务的条款</w:t>
        </w:r>
      </w:hyperlink>
      <w:r w:rsidRPr="0072329D">
        <w:rPr>
          <w:rFonts w:eastAsia="SimSun"/>
        </w:rPr>
        <w:t>中的条款允许，否则客户在短期内（即上次分配后的九十</w:t>
      </w:r>
      <w:r w:rsidRPr="0072329D">
        <w:rPr>
          <w:rFonts w:eastAsia="SimSun"/>
        </w:rPr>
        <w:t xml:space="preserve"> (90) </w:t>
      </w:r>
      <w:r w:rsidRPr="0072329D">
        <w:rPr>
          <w:rFonts w:eastAsia="SimSun"/>
        </w:rPr>
        <w:t>天内）不得重新分配</w:t>
      </w:r>
      <w:r w:rsidRPr="0072329D">
        <w:rPr>
          <w:rFonts w:eastAsia="SimSun"/>
        </w:rPr>
        <w:t xml:space="preserve"> SL</w:t>
      </w:r>
      <w:r w:rsidRPr="0072329D">
        <w:rPr>
          <w:rFonts w:eastAsia="SimSun"/>
        </w:rPr>
        <w:t>。客户可以在短期内重新分配</w:t>
      </w:r>
      <w:r w:rsidRPr="0072329D">
        <w:rPr>
          <w:rFonts w:eastAsia="SimSun"/>
        </w:rPr>
        <w:t xml:space="preserve"> SL </w:t>
      </w:r>
      <w:r w:rsidRPr="0072329D">
        <w:rPr>
          <w:rFonts w:eastAsia="SimSun"/>
        </w:rPr>
        <w:t>以填补用户空缺，或在某台设备无法使用时解决其不可用性。出于任何其他目的重新分配</w:t>
      </w:r>
      <w:r w:rsidRPr="0072329D">
        <w:rPr>
          <w:rFonts w:eastAsia="SimSun"/>
        </w:rPr>
        <w:t xml:space="preserve"> SL </w:t>
      </w:r>
      <w:r w:rsidRPr="0072329D">
        <w:rPr>
          <w:rFonts w:eastAsia="SimSun"/>
        </w:rPr>
        <w:t>必须是永久性的。客户将某设备或用户的</w:t>
      </w:r>
      <w:r w:rsidRPr="0072329D">
        <w:rPr>
          <w:rFonts w:eastAsia="SimSun"/>
        </w:rPr>
        <w:t xml:space="preserve"> SL </w:t>
      </w:r>
      <w:r w:rsidRPr="0072329D">
        <w:rPr>
          <w:rFonts w:eastAsia="SimSun"/>
        </w:rPr>
        <w:t>重新分配给其他设备或用户时，必须阻止相关访问，并从以前的设备或以前用户的设备中删除相关软件。</w:t>
      </w:r>
    </w:p>
    <w:p w14:paraId="6933B6ED" w14:textId="77777777" w:rsidR="00F6398B" w:rsidRPr="0072329D" w:rsidRDefault="00F6398B" w:rsidP="005513BE">
      <w:pPr>
        <w:pStyle w:val="ProductList-Body"/>
        <w:rPr>
          <w:rFonts w:eastAsia="SimSun"/>
        </w:rPr>
      </w:pPr>
    </w:p>
    <w:p w14:paraId="7FFD9C87" w14:textId="77777777" w:rsidR="00F6398B" w:rsidRPr="0072329D" w:rsidRDefault="00F6398B" w:rsidP="005513BE">
      <w:pPr>
        <w:pStyle w:val="ProductList-Body"/>
        <w:ind w:left="180"/>
        <w:outlineLvl w:val="2"/>
        <w:rPr>
          <w:rFonts w:eastAsia="SimSun"/>
        </w:rPr>
      </w:pPr>
      <w:r w:rsidRPr="0072329D">
        <w:rPr>
          <w:rFonts w:eastAsia="SimSun"/>
          <w:b/>
          <w:color w:val="0072C6"/>
        </w:rPr>
        <w:t>多路技术</w:t>
      </w:r>
    </w:p>
    <w:p w14:paraId="433CE665" w14:textId="77777777" w:rsidR="007707D6" w:rsidRPr="00721F38" w:rsidRDefault="007707D6" w:rsidP="007707D6">
      <w:pPr>
        <w:pStyle w:val="ProductList-Body"/>
        <w:ind w:left="158"/>
        <w:rPr>
          <w:rFonts w:eastAsia="SimSun" w:cstheme="minorHAnsi"/>
        </w:rPr>
      </w:pPr>
      <w:r w:rsidRPr="00721F38">
        <w:rPr>
          <w:rFonts w:eastAsia="SimSun" w:cstheme="minorHAnsi"/>
        </w:rPr>
        <w:t>客户用于以下用途的硬件或软件：</w:t>
      </w:r>
    </w:p>
    <w:p w14:paraId="125F9BD8" w14:textId="77777777" w:rsidR="007707D6" w:rsidRPr="00721F38" w:rsidRDefault="007707D6" w:rsidP="007707D6">
      <w:pPr>
        <w:pStyle w:val="ProductList-Body"/>
        <w:ind w:left="158"/>
        <w:rPr>
          <w:rFonts w:eastAsia="SimSun" w:cstheme="minorHAnsi"/>
        </w:rPr>
      </w:pPr>
      <w:r w:rsidRPr="00721F38">
        <w:rPr>
          <w:rFonts w:eastAsia="SimSun" w:cstheme="minorHAnsi"/>
        </w:rPr>
        <w:t>•</w:t>
      </w:r>
      <w:r w:rsidRPr="00721F38">
        <w:rPr>
          <w:rFonts w:eastAsia="SimSun" w:cstheme="minorHAnsi"/>
        </w:rPr>
        <w:tab/>
      </w:r>
      <w:r w:rsidRPr="00721F38">
        <w:rPr>
          <w:rFonts w:eastAsia="SimSun" w:cstheme="minorHAnsi"/>
        </w:rPr>
        <w:t>合用连接或减少</w:t>
      </w:r>
      <w:r w:rsidRPr="00721F38">
        <w:rPr>
          <w:rFonts w:eastAsia="SimSun" w:cstheme="minorHAnsi"/>
        </w:rPr>
        <w:t xml:space="preserve"> OSE</w:t>
      </w:r>
      <w:r w:rsidRPr="00721F38">
        <w:rPr>
          <w:rFonts w:eastAsia="SimSun" w:cstheme="minorHAnsi"/>
        </w:rPr>
        <w:t>、设备或产品直接管理的用户的数量；</w:t>
      </w:r>
    </w:p>
    <w:p w14:paraId="78EA5733" w14:textId="77777777" w:rsidR="007707D6" w:rsidRPr="00721F38" w:rsidRDefault="007707D6" w:rsidP="007707D6">
      <w:pPr>
        <w:pStyle w:val="ProductList-Body"/>
        <w:ind w:left="158"/>
        <w:rPr>
          <w:rFonts w:eastAsia="SimSun" w:cstheme="minorHAnsi"/>
        </w:rPr>
      </w:pPr>
      <w:r w:rsidRPr="00721F38">
        <w:rPr>
          <w:rFonts w:eastAsia="SimSun" w:cstheme="minorHAnsi"/>
        </w:rPr>
        <w:t>•</w:t>
      </w:r>
      <w:r w:rsidRPr="00721F38">
        <w:rPr>
          <w:rFonts w:eastAsia="SimSun" w:cstheme="minorHAnsi"/>
        </w:rPr>
        <w:tab/>
      </w:r>
      <w:r w:rsidRPr="00721F38">
        <w:rPr>
          <w:rFonts w:eastAsia="SimSun" w:cstheme="minorHAnsi"/>
        </w:rPr>
        <w:t>减少直接或间接访问或使用产品的设备或用户的数量；</w:t>
      </w:r>
    </w:p>
    <w:p w14:paraId="51204666" w14:textId="77777777" w:rsidR="007707D6" w:rsidRPr="00721F38" w:rsidRDefault="007707D6" w:rsidP="007707D6">
      <w:pPr>
        <w:pStyle w:val="ProductList-Body"/>
        <w:ind w:left="158"/>
        <w:rPr>
          <w:rFonts w:eastAsia="SimSun" w:cstheme="minorHAnsi"/>
        </w:rPr>
      </w:pPr>
      <w:r w:rsidRPr="00721F38">
        <w:rPr>
          <w:rFonts w:eastAsia="SimSun" w:cstheme="minorHAnsi"/>
        </w:rPr>
        <w:t>•</w:t>
      </w:r>
      <w:r w:rsidRPr="00721F38">
        <w:rPr>
          <w:rFonts w:eastAsia="SimSun" w:cstheme="minorHAnsi"/>
        </w:rPr>
        <w:tab/>
      </w:r>
      <w:r w:rsidRPr="00721F38">
        <w:rPr>
          <w:rFonts w:eastAsia="SimSun" w:cstheme="minorHAnsi"/>
        </w:rPr>
        <w:t>或访问产品本身处理或生成的数据；</w:t>
      </w:r>
    </w:p>
    <w:p w14:paraId="3F6ADF9A" w14:textId="5E398F18" w:rsidR="00F6398B" w:rsidRPr="0072329D" w:rsidRDefault="007707D6" w:rsidP="007707D6">
      <w:pPr>
        <w:pStyle w:val="ProductList-Body"/>
        <w:ind w:left="158"/>
        <w:rPr>
          <w:rFonts w:eastAsia="SimSun"/>
        </w:rPr>
      </w:pPr>
      <w:r w:rsidRPr="00721F38">
        <w:rPr>
          <w:rFonts w:eastAsia="SimSun" w:cstheme="minorHAnsi"/>
        </w:rPr>
        <w:t>不会减少客户所需的任何类型的许可数量</w:t>
      </w:r>
      <w:r w:rsidR="00F6398B" w:rsidRPr="0072329D">
        <w:rPr>
          <w:rFonts w:eastAsia="SimSun"/>
        </w:rPr>
        <w:t>。</w:t>
      </w:r>
    </w:p>
    <w:p w14:paraId="0210FAD4" w14:textId="77777777" w:rsidR="00F6398B" w:rsidRPr="0072329D" w:rsidRDefault="00F6398B" w:rsidP="00CC7FC6">
      <w:pPr>
        <w:pStyle w:val="ProductList-Body"/>
        <w:rPr>
          <w:rFonts w:eastAsia="SimSun"/>
        </w:rPr>
      </w:pPr>
    </w:p>
    <w:p w14:paraId="60734F5C" w14:textId="77777777" w:rsidR="00F6398B" w:rsidRPr="0072329D" w:rsidRDefault="00F6398B" w:rsidP="00CC7FC6">
      <w:pPr>
        <w:pStyle w:val="ProductList-SubSubSectionHeading"/>
        <w:outlineLvl w:val="1"/>
        <w:rPr>
          <w:rFonts w:eastAsia="SimSun"/>
        </w:rPr>
      </w:pPr>
      <w:bookmarkStart w:id="43" w:name="_Toc507768540"/>
      <w:bookmarkStart w:id="44" w:name="_Toc54699023"/>
      <w:r w:rsidRPr="0072329D">
        <w:rPr>
          <w:rFonts w:eastAsia="SimSun"/>
        </w:rPr>
        <w:t>使用在线服务</w:t>
      </w:r>
      <w:bookmarkEnd w:id="43"/>
      <w:bookmarkEnd w:id="44"/>
    </w:p>
    <w:p w14:paraId="42B86D0B" w14:textId="77777777" w:rsidR="00F6398B" w:rsidRPr="0072329D" w:rsidRDefault="00F6398B" w:rsidP="00CC7FC6">
      <w:pPr>
        <w:pStyle w:val="ProductList-Body"/>
        <w:rPr>
          <w:rFonts w:eastAsia="SimSun"/>
        </w:rPr>
      </w:pPr>
      <w:r w:rsidRPr="0072329D">
        <w:rPr>
          <w:rFonts w:eastAsia="SimSun"/>
        </w:rPr>
        <w:t>客户可以使用在线服务和其批量许可协议中明确允许的相关软件。</w:t>
      </w:r>
      <w:r w:rsidRPr="0072329D">
        <w:rPr>
          <w:rFonts w:eastAsia="SimSun"/>
        </w:rPr>
        <w:t xml:space="preserve">Microsoft </w:t>
      </w:r>
      <w:r w:rsidRPr="0072329D">
        <w:rPr>
          <w:rFonts w:eastAsia="SimSun"/>
        </w:rPr>
        <w:t>保留所有其他权利。</w:t>
      </w:r>
    </w:p>
    <w:p w14:paraId="383C09B3" w14:textId="77777777" w:rsidR="00F6398B" w:rsidRPr="0072329D" w:rsidRDefault="00F6398B" w:rsidP="00CC7FC6">
      <w:pPr>
        <w:pStyle w:val="ProductList-Body"/>
        <w:rPr>
          <w:rFonts w:eastAsia="SimSun"/>
        </w:rPr>
      </w:pPr>
    </w:p>
    <w:p w14:paraId="51E8B787" w14:textId="77777777" w:rsidR="001C1755" w:rsidRPr="00BF3EE5" w:rsidRDefault="001C1755" w:rsidP="00CC7FC6">
      <w:pPr>
        <w:pStyle w:val="ProductList-Body"/>
        <w:ind w:left="158"/>
        <w:rPr>
          <w:rFonts w:eastAsia="SimSun" w:cstheme="minorHAnsi"/>
        </w:rPr>
      </w:pPr>
      <w:r w:rsidRPr="00BF3EE5">
        <w:rPr>
          <w:rFonts w:eastAsia="SimSun" w:cstheme="minorHAnsi"/>
          <w:b/>
          <w:bCs/>
          <w:color w:val="0072C6"/>
        </w:rPr>
        <w:t>可接受的使用方式政策</w:t>
      </w:r>
    </w:p>
    <w:p w14:paraId="67D590EE" w14:textId="77777777" w:rsidR="001C1755" w:rsidRPr="00BF3EE5" w:rsidRDefault="001C1755" w:rsidP="00CC7FC6">
      <w:pPr>
        <w:pStyle w:val="ProductList-Body"/>
        <w:ind w:left="158"/>
        <w:rPr>
          <w:rFonts w:eastAsia="SimSun" w:cstheme="minorHAnsi"/>
        </w:rPr>
      </w:pPr>
      <w:r w:rsidRPr="00BF3EE5">
        <w:rPr>
          <w:rFonts w:eastAsia="SimSun" w:cstheme="minorHAnsi"/>
        </w:rPr>
        <w:t>客户或者通过客户访问在线服务的用户均不得以以下方式使用在线服务：</w:t>
      </w:r>
    </w:p>
    <w:p w14:paraId="0725E0F7" w14:textId="77777777" w:rsidR="001C1755" w:rsidRPr="00BF3EE5" w:rsidRDefault="001C1755" w:rsidP="00CC7FC6">
      <w:pPr>
        <w:pStyle w:val="ProductList-Body"/>
        <w:numPr>
          <w:ilvl w:val="0"/>
          <w:numId w:val="1"/>
        </w:numPr>
        <w:ind w:left="608" w:hanging="270"/>
        <w:rPr>
          <w:rFonts w:eastAsia="SimSun" w:cstheme="minorHAnsi"/>
        </w:rPr>
      </w:pPr>
      <w:r w:rsidRPr="00BF3EE5">
        <w:rPr>
          <w:rFonts w:eastAsia="SimSun" w:cstheme="minorHAnsi"/>
        </w:rPr>
        <w:t>以法律、法规、政府令或法令所禁止的方式使用在线服务；</w:t>
      </w:r>
    </w:p>
    <w:p w14:paraId="533429CA" w14:textId="77777777" w:rsidR="001C1755" w:rsidRPr="00BF3EE5" w:rsidRDefault="001C1755" w:rsidP="00CC7FC6">
      <w:pPr>
        <w:pStyle w:val="ProductList-Body"/>
        <w:numPr>
          <w:ilvl w:val="0"/>
          <w:numId w:val="1"/>
        </w:numPr>
        <w:spacing w:before="40"/>
        <w:ind w:left="608" w:hanging="270"/>
        <w:rPr>
          <w:rFonts w:eastAsia="SimSun" w:cstheme="minorHAnsi"/>
        </w:rPr>
      </w:pPr>
      <w:r w:rsidRPr="00BF3EE5">
        <w:rPr>
          <w:rFonts w:eastAsia="SimSun" w:cstheme="minorHAnsi"/>
        </w:rPr>
        <w:t>使用在线服务侵犯他人权利；</w:t>
      </w:r>
    </w:p>
    <w:p w14:paraId="1333FDDB" w14:textId="77777777" w:rsidR="001C1755" w:rsidRPr="00BF3EE5" w:rsidRDefault="001C1755" w:rsidP="00CC7FC6">
      <w:pPr>
        <w:pStyle w:val="ProductList-Body"/>
        <w:numPr>
          <w:ilvl w:val="0"/>
          <w:numId w:val="1"/>
        </w:numPr>
        <w:spacing w:before="40"/>
        <w:ind w:left="608" w:hanging="270"/>
        <w:rPr>
          <w:rFonts w:eastAsia="SimSun" w:cstheme="minorHAnsi"/>
        </w:rPr>
      </w:pPr>
      <w:r w:rsidRPr="00BF3EE5">
        <w:rPr>
          <w:rFonts w:eastAsia="SimSun" w:cstheme="minorHAnsi"/>
        </w:rPr>
        <w:t>试图未经授权获得或干扰对任何服务、设备、数据、帐户或网络的访问；</w:t>
      </w:r>
    </w:p>
    <w:p w14:paraId="4C9E7B5F" w14:textId="77777777" w:rsidR="001C1755" w:rsidRPr="00BF3EE5" w:rsidRDefault="001C1755" w:rsidP="001C1755">
      <w:pPr>
        <w:pStyle w:val="ProductList-Body"/>
        <w:numPr>
          <w:ilvl w:val="0"/>
          <w:numId w:val="1"/>
        </w:numPr>
        <w:spacing w:before="40"/>
        <w:ind w:left="608" w:hanging="270"/>
        <w:rPr>
          <w:rFonts w:eastAsia="SimSun" w:cstheme="minorHAnsi"/>
        </w:rPr>
      </w:pPr>
      <w:r w:rsidRPr="00BF3EE5">
        <w:rPr>
          <w:rFonts w:eastAsia="SimSun" w:cstheme="minorHAnsi"/>
        </w:rPr>
        <w:t>使用在线服务发送垃圾邮件或分发恶意软件；</w:t>
      </w:r>
    </w:p>
    <w:p w14:paraId="76EFC9EB" w14:textId="77777777" w:rsidR="001C1755" w:rsidRPr="00BF3EE5" w:rsidRDefault="001C1755" w:rsidP="001C1755">
      <w:pPr>
        <w:pStyle w:val="ProductList-Body"/>
        <w:numPr>
          <w:ilvl w:val="0"/>
          <w:numId w:val="1"/>
        </w:numPr>
        <w:spacing w:before="40"/>
        <w:ind w:left="608" w:hanging="270"/>
        <w:rPr>
          <w:rFonts w:eastAsia="SimSun" w:cstheme="minorHAnsi"/>
        </w:rPr>
      </w:pPr>
      <w:r w:rsidRPr="00BF3EE5">
        <w:rPr>
          <w:rFonts w:eastAsia="SimSun" w:cstheme="minorHAnsi"/>
        </w:rPr>
        <w:t>以可能损害在线服务或妨碍他人使用在线服务的方式使用在线服务；</w:t>
      </w:r>
    </w:p>
    <w:p w14:paraId="1E972CE2" w14:textId="77777777" w:rsidR="00B736E7" w:rsidRPr="00700DC4" w:rsidRDefault="00B736E7" w:rsidP="00B736E7">
      <w:pPr>
        <w:pStyle w:val="ProductList-Body"/>
        <w:numPr>
          <w:ilvl w:val="0"/>
          <w:numId w:val="1"/>
        </w:numPr>
        <w:spacing w:before="40"/>
        <w:ind w:left="605" w:hanging="274"/>
        <w:rPr>
          <w:rFonts w:ascii="Calibri" w:eastAsia="SimSun" w:hAnsi="Calibri" w:cs="Calibri"/>
        </w:rPr>
      </w:pPr>
      <w:r w:rsidRPr="00700DC4">
        <w:rPr>
          <w:rFonts w:ascii="Calibri" w:eastAsia="SimSun" w:hAnsi="Calibri" w:cs="Calibri" w:hint="eastAsia"/>
        </w:rPr>
        <w:t>对于如果出现在线服务故障可能导致死亡、严重人身伤害或严重的物理或环境损害的任何应用场合（下面</w:t>
      </w:r>
      <w:r w:rsidRPr="00700DC4">
        <w:rPr>
          <w:rFonts w:ascii="Calibri" w:eastAsia="SimSun" w:hAnsi="Calibri" w:cs="Calibri"/>
        </w:rPr>
        <w:t>“</w:t>
      </w:r>
      <w:r w:rsidRPr="00700DC4">
        <w:rPr>
          <w:rFonts w:ascii="Calibri" w:eastAsia="SimSun" w:hAnsi="Calibri" w:cs="Calibri" w:hint="eastAsia"/>
        </w:rPr>
        <w:t>高风险使用</w:t>
      </w:r>
      <w:r w:rsidRPr="00700DC4">
        <w:rPr>
          <w:rFonts w:ascii="Calibri" w:eastAsia="SimSun" w:hAnsi="Calibri" w:cs="Calibri"/>
        </w:rPr>
        <w:t>”</w:t>
      </w:r>
      <w:r w:rsidRPr="00700DC4">
        <w:rPr>
          <w:rFonts w:ascii="Calibri" w:eastAsia="SimSun" w:hAnsi="Calibri" w:cs="Calibri" w:hint="eastAsia"/>
        </w:rPr>
        <w:t>一节中所描述的情况除外）；或</w:t>
      </w:r>
    </w:p>
    <w:p w14:paraId="28A1A781" w14:textId="77777777" w:rsidR="00B736E7" w:rsidRPr="00700DC4" w:rsidRDefault="00B736E7" w:rsidP="00B736E7">
      <w:pPr>
        <w:pStyle w:val="ProductList-Body"/>
        <w:numPr>
          <w:ilvl w:val="0"/>
          <w:numId w:val="1"/>
        </w:numPr>
        <w:spacing w:before="40" w:after="120"/>
        <w:ind w:left="619" w:hanging="274"/>
        <w:rPr>
          <w:rFonts w:ascii="Calibri" w:eastAsia="SimSun" w:hAnsi="Calibri" w:cs="Calibri"/>
        </w:rPr>
      </w:pPr>
      <w:r w:rsidRPr="00700DC4">
        <w:rPr>
          <w:rFonts w:ascii="Calibri" w:eastAsia="SimSun" w:hAnsi="Calibri" w:cs="Calibri" w:hint="eastAsia"/>
        </w:rPr>
        <w:t>协助或鼓励任何人实施上述行为。</w:t>
      </w:r>
    </w:p>
    <w:p w14:paraId="5CA3CBB0" w14:textId="77777777" w:rsidR="00B736E7" w:rsidRPr="00700DC4" w:rsidRDefault="00B736E7" w:rsidP="00B736E7">
      <w:pPr>
        <w:pStyle w:val="ProductList-Body"/>
        <w:ind w:left="158"/>
        <w:rPr>
          <w:rFonts w:ascii="Calibri" w:eastAsia="SimSun" w:hAnsi="Calibri" w:cs="Calibri"/>
        </w:rPr>
      </w:pPr>
      <w:r w:rsidRPr="00700DC4">
        <w:rPr>
          <w:rFonts w:ascii="Calibri" w:eastAsia="SimSun" w:hAnsi="Calibri" w:cs="Calibri" w:hint="eastAsia"/>
        </w:rPr>
        <w:t>违反本节中的</w:t>
      </w:r>
      <w:r w:rsidRPr="00700DC4">
        <w:rPr>
          <w:rFonts w:ascii="Calibri" w:eastAsia="SimSun" w:hAnsi="Calibri" w:cs="Calibri"/>
        </w:rPr>
        <w:t>“</w:t>
      </w:r>
      <w:r w:rsidRPr="00700DC4">
        <w:rPr>
          <w:rFonts w:ascii="Calibri" w:eastAsia="SimSun" w:hAnsi="Calibri" w:cs="Calibri" w:hint="eastAsia"/>
        </w:rPr>
        <w:t>可接受的使用方式政策</w:t>
      </w:r>
      <w:r w:rsidRPr="00700DC4">
        <w:rPr>
          <w:rFonts w:ascii="Calibri" w:eastAsia="SimSun" w:hAnsi="Calibri" w:cs="Calibri"/>
        </w:rPr>
        <w:t>”</w:t>
      </w:r>
      <w:r w:rsidRPr="00700DC4">
        <w:rPr>
          <w:rFonts w:ascii="Calibri" w:eastAsia="SimSun" w:hAnsi="Calibri" w:cs="Calibri" w:hint="eastAsia"/>
        </w:rPr>
        <w:t>可能导致在线服务暂停。如果</w:t>
      </w:r>
      <w:r w:rsidRPr="00700DC4">
        <w:rPr>
          <w:rFonts w:ascii="Calibri" w:eastAsia="SimSun" w:hAnsi="Calibri" w:cs="Calibri"/>
        </w:rPr>
        <w:t xml:space="preserve"> Microsoft </w:t>
      </w:r>
      <w:r w:rsidRPr="00700DC4">
        <w:rPr>
          <w:rFonts w:ascii="Calibri" w:eastAsia="SimSun" w:hAnsi="Calibri" w:cs="Calibri" w:hint="eastAsia"/>
        </w:rPr>
        <w:t>暂停在线服务，将仅在合理必要的范围内进行暂停。除非</w:t>
      </w:r>
      <w:r w:rsidRPr="00700DC4">
        <w:rPr>
          <w:rFonts w:ascii="Calibri" w:eastAsia="SimSun" w:hAnsi="Calibri" w:cs="Calibri"/>
        </w:rPr>
        <w:t xml:space="preserve"> Microsoft </w:t>
      </w:r>
      <w:r w:rsidRPr="00700DC4">
        <w:rPr>
          <w:rFonts w:ascii="Calibri" w:eastAsia="SimSun" w:hAnsi="Calibri" w:cs="Calibri" w:hint="eastAsia"/>
        </w:rPr>
        <w:t>认为需要立即暂停，否则，根据上述理由，</w:t>
      </w:r>
      <w:r w:rsidRPr="00700DC4">
        <w:rPr>
          <w:rFonts w:ascii="Calibri" w:eastAsia="SimSun" w:hAnsi="Calibri" w:cs="Calibri"/>
        </w:rPr>
        <w:t xml:space="preserve">Microsoft </w:t>
      </w:r>
      <w:r w:rsidRPr="00700DC4">
        <w:rPr>
          <w:rFonts w:ascii="Calibri" w:eastAsia="SimSun" w:hAnsi="Calibri" w:cs="Calibri" w:hint="eastAsia"/>
        </w:rPr>
        <w:t>将在暂停在线服务之前发出合理通知。</w:t>
      </w:r>
    </w:p>
    <w:p w14:paraId="12CA1840" w14:textId="77777777" w:rsidR="00B736E7" w:rsidRPr="00700DC4" w:rsidRDefault="00B736E7" w:rsidP="00B736E7">
      <w:pPr>
        <w:pStyle w:val="ProductList-Body"/>
        <w:ind w:left="180"/>
        <w:rPr>
          <w:rFonts w:ascii="Calibri" w:eastAsia="SimSun" w:hAnsi="Calibri" w:cs="Calibri"/>
        </w:rPr>
      </w:pPr>
    </w:p>
    <w:p w14:paraId="6E1105A5" w14:textId="77777777" w:rsidR="00B736E7" w:rsidRPr="00700DC4" w:rsidRDefault="00B736E7" w:rsidP="00B736E7">
      <w:pPr>
        <w:pStyle w:val="ProductList-Body"/>
        <w:ind w:left="180"/>
        <w:outlineLvl w:val="2"/>
        <w:rPr>
          <w:rFonts w:ascii="Calibri" w:eastAsia="SimSun" w:hAnsi="Calibri" w:cs="Calibri"/>
          <w:b/>
          <w:bCs/>
          <w:color w:val="0072C6"/>
        </w:rPr>
      </w:pPr>
      <w:r w:rsidRPr="00700DC4">
        <w:rPr>
          <w:rFonts w:ascii="Calibri" w:eastAsia="SimSun" w:hAnsi="Calibri" w:cs="Calibri" w:hint="eastAsia"/>
          <w:b/>
          <w:bCs/>
          <w:color w:val="0072C6"/>
        </w:rPr>
        <w:t>高风险使用</w:t>
      </w:r>
    </w:p>
    <w:p w14:paraId="598CED70" w14:textId="1E128633" w:rsidR="00F6398B" w:rsidRPr="0072329D" w:rsidRDefault="00B736E7" w:rsidP="00B736E7">
      <w:pPr>
        <w:pStyle w:val="ProductList-Body"/>
        <w:ind w:left="158"/>
        <w:rPr>
          <w:rFonts w:eastAsia="SimSun"/>
        </w:rPr>
      </w:pPr>
      <w:r w:rsidRPr="00700DC4">
        <w:rPr>
          <w:rFonts w:ascii="Calibri" w:eastAsia="SimSun" w:hAnsi="Calibri" w:cs="Calibri" w:hint="eastAsia"/>
        </w:rPr>
        <w:t>警告：现代技术，尤其是平台技术，可通过各种创新型的新方式投入使用，客户必须考虑这些技术的特定应用是否安全。如果使用时出现在线服务中断、缺陷、错误或其他可能导致死亡、严重人身伤害或可能造成严重的物理或环境损害的故障（统称为</w:t>
      </w:r>
      <w:r w:rsidRPr="00700DC4">
        <w:rPr>
          <w:rFonts w:ascii="Calibri" w:eastAsia="SimSun" w:hAnsi="Calibri" w:cs="Calibri"/>
        </w:rPr>
        <w:t>“</w:t>
      </w:r>
      <w:r w:rsidRPr="00700DC4">
        <w:rPr>
          <w:rFonts w:ascii="Calibri" w:eastAsia="SimSun" w:hAnsi="Calibri" w:cs="Calibri" w:hint="eastAsia"/>
        </w:rPr>
        <w:t>高风险使用</w:t>
      </w:r>
      <w:r w:rsidRPr="00700DC4">
        <w:rPr>
          <w:rFonts w:ascii="Calibri" w:eastAsia="SimSun" w:hAnsi="Calibri" w:cs="Calibri"/>
        </w:rPr>
        <w:t>”</w:t>
      </w:r>
      <w:r w:rsidRPr="00700DC4">
        <w:rPr>
          <w:rFonts w:ascii="Calibri" w:eastAsia="SimSun" w:hAnsi="Calibri" w:cs="Calibri" w:hint="eastAsia"/>
        </w:rPr>
        <w:t>），则在线服务不支持也无意支持任何此类使用。因此，无论一般行业或特殊行业，客户必须在设计、实施每一个应用程序时考虑到当在线服务发生服务中断、缺陷、错误或其他故障时，确保人身、财产和环境安全不低于合理的、适当的、法律规定的安全水平。客户自行承担高风险使用在线服务的风险。因高风险使用在线服务而产生的任何损害赔偿、成本赔偿和律师费索赔，包括基于严格责任或</w:t>
      </w:r>
      <w:r w:rsidRPr="00700DC4">
        <w:rPr>
          <w:rFonts w:ascii="Calibri" w:eastAsia="SimSun" w:hAnsi="Calibri" w:cs="Calibri"/>
        </w:rPr>
        <w:t xml:space="preserve"> Microsoft </w:t>
      </w:r>
      <w:r w:rsidRPr="00700DC4">
        <w:rPr>
          <w:rFonts w:ascii="Calibri" w:eastAsia="SimSun" w:hAnsi="Calibri" w:cs="Calibri" w:hint="eastAsia"/>
        </w:rPr>
        <w:t>在设计或向客户提供在线服务时发生过失行为的任何索赔，客户应对</w:t>
      </w:r>
      <w:r w:rsidRPr="00700DC4">
        <w:rPr>
          <w:rFonts w:ascii="Calibri" w:eastAsia="SimSun" w:hAnsi="Calibri" w:cs="Calibri"/>
        </w:rPr>
        <w:t xml:space="preserve"> Microsoft </w:t>
      </w:r>
      <w:r w:rsidRPr="00700DC4">
        <w:rPr>
          <w:rFonts w:ascii="Calibri" w:eastAsia="SimSun" w:hAnsi="Calibri" w:cs="Calibri" w:hint="eastAsia"/>
        </w:rPr>
        <w:t>做出赔偿，支付辩护费用，并确保其免受损害。上述赔偿义务是对客户批量许可协议中规定的全部抗辩义务的补充，不受此类协议中所载限制或排除条款的约束</w:t>
      </w:r>
      <w:r w:rsidR="00F6398B" w:rsidRPr="0072329D">
        <w:rPr>
          <w:rFonts w:eastAsia="SimSun"/>
        </w:rPr>
        <w:t>。</w:t>
      </w:r>
    </w:p>
    <w:p w14:paraId="0E7DCE0A" w14:textId="77777777" w:rsidR="00F6398B" w:rsidRPr="0072329D" w:rsidRDefault="00F6398B" w:rsidP="00F6398B">
      <w:pPr>
        <w:pStyle w:val="ProductList-Body"/>
        <w:rPr>
          <w:rFonts w:eastAsia="SimSun"/>
        </w:rPr>
      </w:pPr>
    </w:p>
    <w:p w14:paraId="29CCC307" w14:textId="77777777" w:rsidR="00EE6383" w:rsidRPr="0075345A" w:rsidRDefault="00EE6383" w:rsidP="00EE6383">
      <w:pPr>
        <w:pStyle w:val="ProductList-SubSubSectionHeading"/>
        <w:outlineLvl w:val="1"/>
        <w:rPr>
          <w:rFonts w:ascii="SimSun" w:eastAsia="SimSun" w:hAnsi="SimSun" w:cstheme="minorHAnsi"/>
        </w:rPr>
      </w:pPr>
      <w:bookmarkStart w:id="45" w:name="_Toc26883663"/>
      <w:bookmarkStart w:id="46" w:name="_Toc27047313"/>
      <w:bookmarkStart w:id="47" w:name="_Toc54699024"/>
      <w:bookmarkStart w:id="48" w:name="_Toc507768541"/>
      <w:bookmarkStart w:id="49" w:name="_Toc507239493"/>
      <w:r w:rsidRPr="0075345A">
        <w:rPr>
          <w:rFonts w:ascii="SimSun" w:eastAsia="SimSun" w:hAnsi="SimSun" w:cstheme="minorHAnsi"/>
        </w:rPr>
        <w:t>数据保护和安全性</w:t>
      </w:r>
      <w:bookmarkEnd w:id="45"/>
      <w:bookmarkEnd w:id="46"/>
      <w:bookmarkEnd w:id="47"/>
    </w:p>
    <w:p w14:paraId="2F62A9C1" w14:textId="77777777" w:rsidR="00EE6383" w:rsidRPr="0075345A" w:rsidRDefault="00EE6383" w:rsidP="00EE6383">
      <w:pPr>
        <w:pStyle w:val="ProductList-Body"/>
        <w:rPr>
          <w:rFonts w:eastAsia="SimSun" w:cstheme="minorHAnsi"/>
        </w:rPr>
      </w:pPr>
      <w:r w:rsidRPr="0075345A">
        <w:rPr>
          <w:rFonts w:eastAsia="SimSun" w:cstheme="minorHAnsi"/>
        </w:rPr>
        <w:t xml:space="preserve">DPA </w:t>
      </w:r>
      <w:r w:rsidRPr="0075345A">
        <w:rPr>
          <w:rFonts w:eastAsia="SimSun" w:cstheme="minorHAnsi"/>
        </w:rPr>
        <w:t>的条款适用于在线服务，但附件</w:t>
      </w:r>
      <w:r w:rsidRPr="0075345A">
        <w:rPr>
          <w:rFonts w:eastAsia="SimSun" w:cstheme="minorHAnsi"/>
        </w:rPr>
        <w:t xml:space="preserve"> </w:t>
      </w:r>
      <w:r w:rsidRPr="0075345A">
        <w:rPr>
          <w:rStyle w:val="EnglishFont"/>
          <w:rFonts w:asciiTheme="minorHAnsi" w:hAnsiTheme="minorHAnsi" w:cstheme="minorHAnsi"/>
        </w:rPr>
        <w:t>1</w:t>
      </w:r>
      <w:r w:rsidRPr="0075345A">
        <w:rPr>
          <w:rFonts w:eastAsia="SimSun" w:cstheme="minorHAnsi"/>
        </w:rPr>
        <w:t xml:space="preserve"> </w:t>
      </w:r>
      <w:r w:rsidRPr="0075345A">
        <w:rPr>
          <w:rFonts w:eastAsia="SimSun" w:cstheme="minorHAnsi"/>
        </w:rPr>
        <w:t>中列出的在线服务除外。对于核心在线服务，有关安全实践和静态客户数据位置的在线服务特定详细信息，请参见附件</w:t>
      </w:r>
      <w:r w:rsidRPr="0075345A">
        <w:rPr>
          <w:rFonts w:eastAsia="SimSun" w:cstheme="minorHAnsi"/>
        </w:rPr>
        <w:t xml:space="preserve"> </w:t>
      </w:r>
      <w:r w:rsidRPr="0075345A">
        <w:rPr>
          <w:rStyle w:val="EnglishFont"/>
          <w:rFonts w:asciiTheme="minorHAnsi" w:hAnsiTheme="minorHAnsi" w:cstheme="minorHAnsi"/>
        </w:rPr>
        <w:t>1</w:t>
      </w:r>
      <w:r w:rsidRPr="0075345A">
        <w:rPr>
          <w:rFonts w:eastAsia="SimSun" w:cstheme="minorHAnsi"/>
        </w:rPr>
        <w:t>。</w:t>
      </w:r>
    </w:p>
    <w:p w14:paraId="4EC9CEE6" w14:textId="77777777" w:rsidR="00EE6383" w:rsidRDefault="00EE6383" w:rsidP="00994E5B">
      <w:pPr>
        <w:pStyle w:val="ProductList-Body"/>
      </w:pPr>
    </w:p>
    <w:p w14:paraId="0B55FBC6" w14:textId="36BB6977" w:rsidR="00F6398B" w:rsidRPr="0072329D" w:rsidRDefault="00F6398B" w:rsidP="00F6398B">
      <w:pPr>
        <w:pStyle w:val="ProductList-SubSubSectionHeading"/>
        <w:outlineLvl w:val="1"/>
        <w:rPr>
          <w:rFonts w:eastAsia="SimSun"/>
        </w:rPr>
      </w:pPr>
      <w:bookmarkStart w:id="50" w:name="_Toc54699025"/>
      <w:r w:rsidRPr="0072329D">
        <w:rPr>
          <w:rFonts w:eastAsia="SimSun"/>
        </w:rPr>
        <w:t>在线服务中的软件使用</w:t>
      </w:r>
      <w:bookmarkEnd w:id="48"/>
      <w:bookmarkEnd w:id="49"/>
      <w:bookmarkEnd w:id="50"/>
    </w:p>
    <w:p w14:paraId="7CA89FDC" w14:textId="77777777" w:rsidR="00F6398B" w:rsidRPr="0072329D" w:rsidRDefault="00F6398B" w:rsidP="00F6398B">
      <w:pPr>
        <w:pStyle w:val="ProductList-Body"/>
        <w:rPr>
          <w:rFonts w:eastAsia="SimSun"/>
        </w:rPr>
      </w:pPr>
      <w:r w:rsidRPr="0072329D">
        <w:rPr>
          <w:rFonts w:eastAsia="SimSun"/>
        </w:rPr>
        <w:t>客户可能需要安装某些</w:t>
      </w:r>
      <w:r w:rsidRPr="0072329D">
        <w:rPr>
          <w:rFonts w:eastAsia="SimSun"/>
        </w:rPr>
        <w:t xml:space="preserve"> Microsoft </w:t>
      </w:r>
      <w:r w:rsidRPr="0072329D">
        <w:rPr>
          <w:rFonts w:eastAsia="SimSun"/>
        </w:rPr>
        <w:t>软件，才能使用在线服务。如果这样的话，则需遵守以下条款：</w:t>
      </w:r>
    </w:p>
    <w:p w14:paraId="6C09BF51" w14:textId="77777777" w:rsidR="00877D86" w:rsidRDefault="00877D86" w:rsidP="00877D86">
      <w:pPr>
        <w:pStyle w:val="ProductList-Body"/>
        <w:rPr>
          <w:rFonts w:eastAsia="SimSun"/>
          <w:lang w:eastAsia="zh-CN"/>
        </w:rPr>
      </w:pPr>
    </w:p>
    <w:p w14:paraId="4CFD8521" w14:textId="77777777" w:rsidR="00877D86" w:rsidRDefault="00877D86" w:rsidP="007707D6">
      <w:pPr>
        <w:pStyle w:val="ProductList-Body"/>
        <w:keepNext/>
        <w:ind w:left="187"/>
        <w:outlineLvl w:val="2"/>
        <w:rPr>
          <w:rFonts w:eastAsia="SimSun"/>
          <w:lang w:eastAsia="zh-CN"/>
        </w:rPr>
      </w:pPr>
      <w:r>
        <w:rPr>
          <w:rFonts w:eastAsia="SimSun" w:hint="eastAsia"/>
          <w:b/>
          <w:color w:val="0072C6"/>
          <w:lang w:eastAsia="zh-CN"/>
        </w:rPr>
        <w:lastRenderedPageBreak/>
        <w:t>微软软件许可条款</w:t>
      </w:r>
    </w:p>
    <w:p w14:paraId="34E922D3" w14:textId="50B6A14B" w:rsidR="00877D86" w:rsidRDefault="00877D86" w:rsidP="00877D86">
      <w:pPr>
        <w:pStyle w:val="ProductList-Body"/>
        <w:ind w:left="180"/>
        <w:rPr>
          <w:rFonts w:eastAsia="SimSun"/>
          <w:lang w:eastAsia="zh-CN"/>
        </w:rPr>
      </w:pPr>
      <w:r>
        <w:rPr>
          <w:rFonts w:eastAsia="SimSun" w:hint="eastAsia"/>
          <w:lang w:eastAsia="zh-CN"/>
        </w:rPr>
        <w:t>客户只能出于使用在线服务的目的安装和使用该软件。</w:t>
      </w:r>
      <w:hyperlink w:anchor="OnlineServiceSpecificTerms" w:tooltip="特定于在线服务的条款" w:history="1">
        <w:r w:rsidRPr="009667D9">
          <w:rPr>
            <w:rStyle w:val="Hyperlink"/>
            <w:rFonts w:eastAsia="SimSun" w:hint="eastAsia"/>
            <w:color w:val="0563C1"/>
            <w:lang w:eastAsia="zh-CN"/>
          </w:rPr>
          <w:t>特定于在线服务的条款</w:t>
        </w:r>
      </w:hyperlink>
      <w:r>
        <w:rPr>
          <w:rFonts w:eastAsia="SimSun" w:hint="eastAsia"/>
          <w:lang w:eastAsia="zh-C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14:paraId="6EE9B857" w14:textId="77777777" w:rsidR="00877D86" w:rsidRDefault="00877D86" w:rsidP="00877D86">
      <w:pPr>
        <w:pStyle w:val="ProductList-Body"/>
        <w:ind w:left="180"/>
        <w:rPr>
          <w:rFonts w:eastAsia="SimSun"/>
          <w:lang w:eastAsia="zh-CN"/>
        </w:rPr>
      </w:pPr>
    </w:p>
    <w:p w14:paraId="1751CA95" w14:textId="77777777" w:rsidR="00877D86" w:rsidRDefault="00877D86" w:rsidP="00877D86">
      <w:pPr>
        <w:pStyle w:val="ProductList-Body"/>
        <w:ind w:left="180"/>
        <w:outlineLvl w:val="2"/>
        <w:rPr>
          <w:rFonts w:eastAsia="SimSun"/>
          <w:lang w:eastAsia="zh-CN"/>
        </w:rPr>
      </w:pPr>
      <w:r>
        <w:rPr>
          <w:rFonts w:eastAsia="SimSun" w:hint="eastAsia"/>
          <w:b/>
          <w:color w:val="0072C6"/>
          <w:lang w:eastAsia="zh-CN"/>
        </w:rPr>
        <w:t>软件的验证、自动更新和收集</w:t>
      </w:r>
    </w:p>
    <w:p w14:paraId="37D57C0A" w14:textId="48B68530" w:rsidR="00877D86" w:rsidRDefault="00EE6383" w:rsidP="00877D86">
      <w:pPr>
        <w:pStyle w:val="ProductList-Body"/>
        <w:ind w:left="180"/>
        <w:rPr>
          <w:rFonts w:eastAsia="SimSun"/>
          <w:lang w:eastAsia="zh-CN"/>
        </w:rPr>
      </w:pPr>
      <w:r w:rsidRPr="00143165">
        <w:rPr>
          <w:rFonts w:cstheme="minorHAnsi"/>
        </w:rPr>
        <w:t>微软可能会自动查看其任何软件的版本。安装软件的设备可能会定期提供信息，以便微软能够验证软件获得了适当的许可。这些信息包括软件版本、最终用户的用户帐户、产品</w:t>
      </w:r>
      <w:r w:rsidRPr="00143165">
        <w:rPr>
          <w:rFonts w:cstheme="minorHAnsi"/>
        </w:rPr>
        <w:t xml:space="preserve"> ID </w:t>
      </w:r>
      <w:r w:rsidRPr="00143165">
        <w:rPr>
          <w:rFonts w:cstheme="minorHAnsi"/>
        </w:rPr>
        <w:t>信息、计算机</w:t>
      </w:r>
      <w:r w:rsidRPr="00143165">
        <w:rPr>
          <w:rFonts w:cstheme="minorHAnsi"/>
        </w:rPr>
        <w:t xml:space="preserve"> ID </w:t>
      </w:r>
      <w:r w:rsidRPr="00143165">
        <w:rPr>
          <w:rFonts w:cstheme="minorHAnsi"/>
        </w:rPr>
        <w:t>以及设备的</w:t>
      </w:r>
      <w:r w:rsidRPr="00143165">
        <w:rPr>
          <w:rFonts w:cstheme="minorHAnsi"/>
        </w:rPr>
        <w:t xml:space="preserve"> Internet </w:t>
      </w:r>
      <w:r w:rsidRPr="00143165">
        <w:rPr>
          <w:rFonts w:cstheme="minorHAnsi"/>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软件或者在安装本地软件（例如，代理、设备管理应用程序）（以下简称</w:t>
      </w:r>
      <w:r w:rsidRPr="00D52AB2">
        <w:rPr>
          <w:rFonts w:ascii="SimSun" w:hAnsi="SimSun" w:cstheme="minorHAnsi"/>
        </w:rPr>
        <w:t>“</w:t>
      </w:r>
      <w:r w:rsidRPr="00143165">
        <w:rPr>
          <w:rFonts w:cstheme="minorHAnsi"/>
        </w:rPr>
        <w:t>应用程序</w:t>
      </w:r>
      <w:r w:rsidRPr="00D52AB2">
        <w:rPr>
          <w:rFonts w:ascii="SimSun" w:hAnsi="SimSun" w:cstheme="minorHAnsi"/>
        </w:rPr>
        <w:t>”</w:t>
      </w:r>
      <w:r w:rsidRPr="00143165">
        <w:rPr>
          <w:rFonts w:cstheme="minorHAnsi"/>
        </w:rPr>
        <w:t>）后会得到增强。应用程序可能会收集有关应用程序的使用和性能的诊断数据（如</w:t>
      </w:r>
      <w:r w:rsidRPr="00143165">
        <w:rPr>
          <w:rFonts w:cstheme="minorHAnsi"/>
        </w:rPr>
        <w:t xml:space="preserve"> DPA </w:t>
      </w:r>
      <w:r w:rsidRPr="00143165">
        <w:rPr>
          <w:rFonts w:cstheme="minorHAnsi"/>
        </w:rPr>
        <w:t>中所定义），这些数据可能会传输给</w:t>
      </w:r>
      <w:r w:rsidRPr="00143165">
        <w:rPr>
          <w:rFonts w:cstheme="minorHAnsi"/>
        </w:rPr>
        <w:t xml:space="preserve"> Microsoft</w:t>
      </w:r>
      <w:r w:rsidRPr="00143165">
        <w:rPr>
          <w:rFonts w:cstheme="minorHAnsi"/>
        </w:rPr>
        <w:t>（前提是其中包含任何个人数据），并用于</w:t>
      </w:r>
      <w:r w:rsidRPr="00143165">
        <w:rPr>
          <w:rFonts w:cstheme="minorHAnsi"/>
        </w:rPr>
        <w:t xml:space="preserve"> DPA </w:t>
      </w:r>
      <w:r w:rsidRPr="00143165">
        <w:rPr>
          <w:rFonts w:cstheme="minorHAnsi"/>
        </w:rPr>
        <w:t>中所述的目的</w:t>
      </w:r>
      <w:r w:rsidR="00877D86">
        <w:rPr>
          <w:rFonts w:eastAsia="SimSun" w:hint="eastAsia"/>
          <w:lang w:eastAsia="zh-CN"/>
        </w:rPr>
        <w:t>。</w:t>
      </w:r>
    </w:p>
    <w:p w14:paraId="1404512B" w14:textId="77777777" w:rsidR="00675533" w:rsidRDefault="00675533" w:rsidP="00877D86">
      <w:pPr>
        <w:pStyle w:val="ProductList-Body"/>
        <w:ind w:left="180"/>
        <w:rPr>
          <w:rFonts w:eastAsia="SimSun"/>
          <w:lang w:eastAsia="zh-CN"/>
        </w:rPr>
      </w:pPr>
    </w:p>
    <w:p w14:paraId="04AAA7AE" w14:textId="77777777" w:rsidR="00877D86" w:rsidRDefault="00877D86" w:rsidP="00877D86">
      <w:pPr>
        <w:pStyle w:val="ProductList-Body"/>
        <w:ind w:left="180"/>
        <w:outlineLvl w:val="2"/>
        <w:rPr>
          <w:rFonts w:eastAsia="SimSun"/>
          <w:lang w:eastAsia="zh-CN"/>
        </w:rPr>
      </w:pPr>
      <w:r>
        <w:rPr>
          <w:rFonts w:eastAsia="SimSun" w:hint="eastAsia"/>
          <w:b/>
          <w:color w:val="0072C6"/>
          <w:lang w:eastAsia="zh-CN"/>
        </w:rPr>
        <w:t>第三方软件组件</w:t>
      </w:r>
    </w:p>
    <w:p w14:paraId="21EF7583" w14:textId="77777777" w:rsidR="00877D86" w:rsidRDefault="00877D86" w:rsidP="00877D86">
      <w:pPr>
        <w:pStyle w:val="ProductList-Body"/>
        <w:ind w:left="180"/>
        <w:rPr>
          <w:rFonts w:eastAsia="SimSun"/>
          <w:lang w:eastAsia="zh-CN"/>
        </w:rPr>
      </w:pPr>
      <w:r>
        <w:rPr>
          <w:rFonts w:eastAsia="SimSun" w:hint="eastAsia"/>
          <w:lang w:eastAsia="zh-CN"/>
        </w:rPr>
        <w:t>该软件可能包含第三方软件组件。除非该软件中另有规定，否则将由微软（而不是第三方）根据微软的许可条款和声明向客户授予这些组件的许可。</w:t>
      </w:r>
    </w:p>
    <w:p w14:paraId="7A7BD803" w14:textId="77777777" w:rsidR="00F6398B" w:rsidRDefault="00F6398B" w:rsidP="00877D86">
      <w:pPr>
        <w:pStyle w:val="ProductList-Body"/>
        <w:ind w:left="180"/>
        <w:rPr>
          <w:rFonts w:eastAsia="SimSun"/>
          <w:lang w:eastAsia="zh-CN"/>
        </w:rPr>
      </w:pPr>
    </w:p>
    <w:p w14:paraId="7C1AD87B" w14:textId="77777777" w:rsidR="00F6398B" w:rsidRPr="0072329D" w:rsidRDefault="00F6398B" w:rsidP="0015023B">
      <w:pPr>
        <w:pStyle w:val="ProductList-SubSubSectionHeading"/>
        <w:outlineLvl w:val="1"/>
        <w:rPr>
          <w:rFonts w:eastAsia="SimSun"/>
        </w:rPr>
      </w:pPr>
      <w:bookmarkStart w:id="51" w:name="_Toc507768542"/>
      <w:bookmarkStart w:id="52" w:name="_Toc54699026"/>
      <w:r w:rsidRPr="0072329D">
        <w:rPr>
          <w:rFonts w:eastAsia="SimSun"/>
        </w:rPr>
        <w:t>技术限制</w:t>
      </w:r>
      <w:bookmarkEnd w:id="51"/>
      <w:bookmarkEnd w:id="52"/>
    </w:p>
    <w:p w14:paraId="2CEFEE61" w14:textId="77777777" w:rsidR="00F6398B" w:rsidRPr="0072329D" w:rsidRDefault="00F6398B" w:rsidP="00F6398B">
      <w:pPr>
        <w:pStyle w:val="ProductList-Body"/>
        <w:rPr>
          <w:rFonts w:eastAsia="SimSun"/>
        </w:rPr>
      </w:pPr>
      <w:r w:rsidRPr="0072329D">
        <w:rPr>
          <w:rFonts w:eastAsia="SimSun"/>
        </w:rPr>
        <w:t>客户必须遵守且不得绕过在线服务的任何技术限制，这些限制只允许客户以特定的方式使用在线服务。除非明确授权，否则客户不得下载或以其他方式删除在线服务中的软件或源代码的副本。</w:t>
      </w:r>
    </w:p>
    <w:p w14:paraId="0B98D748" w14:textId="77777777" w:rsidR="00F6398B" w:rsidRPr="0072329D" w:rsidRDefault="00F6398B" w:rsidP="00F6398B">
      <w:pPr>
        <w:pStyle w:val="ProductList-Body"/>
        <w:rPr>
          <w:rFonts w:eastAsia="SimSun"/>
        </w:rPr>
      </w:pPr>
    </w:p>
    <w:p w14:paraId="0187A90C" w14:textId="77777777" w:rsidR="00F6398B" w:rsidRPr="0072329D" w:rsidRDefault="00F6398B" w:rsidP="00F6398B">
      <w:pPr>
        <w:pStyle w:val="ProductList-SubSubSectionHeading"/>
        <w:outlineLvl w:val="1"/>
        <w:rPr>
          <w:rFonts w:eastAsia="SimSun"/>
        </w:rPr>
      </w:pPr>
      <w:bookmarkStart w:id="53" w:name="_Toc507768543"/>
      <w:bookmarkStart w:id="54" w:name="_Toc54699027"/>
      <w:r w:rsidRPr="0072329D">
        <w:rPr>
          <w:rFonts w:eastAsia="SimSun"/>
        </w:rPr>
        <w:t>导入</w:t>
      </w:r>
      <w:r w:rsidRPr="0072329D">
        <w:rPr>
          <w:rFonts w:eastAsia="SimSun"/>
        </w:rPr>
        <w:t>/</w:t>
      </w:r>
      <w:r w:rsidRPr="0072329D">
        <w:rPr>
          <w:rFonts w:eastAsia="SimSun"/>
        </w:rPr>
        <w:t>导出服务</w:t>
      </w:r>
      <w:bookmarkEnd w:id="53"/>
      <w:bookmarkEnd w:id="54"/>
    </w:p>
    <w:p w14:paraId="4C6CD433" w14:textId="77777777" w:rsidR="00F6398B" w:rsidRPr="0072329D" w:rsidRDefault="00F6398B" w:rsidP="00F6398B">
      <w:pPr>
        <w:pStyle w:val="productlist-body0"/>
        <w:rPr>
          <w:rFonts w:asciiTheme="minorHAnsi" w:eastAsia="SimSun" w:hAnsiTheme="minorHAnsi"/>
        </w:rPr>
      </w:pPr>
      <w:r w:rsidRPr="0072329D">
        <w:rPr>
          <w:rFonts w:asciiTheme="minorHAnsi" w:eastAsia="SimSun" w:hAnsiTheme="minorHAnsi" w:cstheme="minorBidi"/>
          <w:szCs w:val="22"/>
        </w:rPr>
        <w:t>客户必须遵守</w:t>
      </w:r>
      <w:r w:rsidRPr="0072329D">
        <w:rPr>
          <w:rFonts w:asciiTheme="minorHAnsi" w:eastAsia="SimSun" w:hAnsiTheme="minorHAnsi" w:cstheme="minorBidi"/>
          <w:szCs w:val="22"/>
        </w:rPr>
        <w:t xml:space="preserve"> Microsoft </w:t>
      </w:r>
      <w:r w:rsidRPr="0072329D">
        <w:rPr>
          <w:rFonts w:asciiTheme="minorHAnsi" w:eastAsia="SimSun" w:hAnsiTheme="minorHAnsi" w:cstheme="minorBidi"/>
          <w:szCs w:val="22"/>
        </w:rPr>
        <w:t>关于对包含其数据的物理介质（以下称</w:t>
      </w:r>
      <w:r w:rsidRPr="00C6307D">
        <w:rPr>
          <w:rFonts w:ascii="SimSun" w:eastAsia="SimSun" w:hAnsi="SimSun" w:cstheme="minorBidi"/>
          <w:szCs w:val="22"/>
        </w:rPr>
        <w:t>“</w:t>
      </w:r>
      <w:r w:rsidRPr="0072329D">
        <w:rPr>
          <w:rFonts w:asciiTheme="minorHAnsi" w:eastAsia="SimSun" w:hAnsiTheme="minorHAnsi" w:cstheme="minorBidi"/>
          <w:szCs w:val="22"/>
        </w:rPr>
        <w:t>存储介质</w:t>
      </w:r>
      <w:r w:rsidRPr="00C6307D">
        <w:rPr>
          <w:rFonts w:ascii="SimSun" w:eastAsia="SimSun" w:hAnsi="SimSun" w:cstheme="minorBidi"/>
          <w:szCs w:val="22"/>
        </w:rPr>
        <w:t>”</w:t>
      </w:r>
      <w:r w:rsidRPr="0072329D">
        <w:rPr>
          <w:rFonts w:asciiTheme="minorHAnsi" w:eastAsia="SimSun" w:hAnsiTheme="minorHAnsi" w:cstheme="minorBidi"/>
          <w:szCs w:val="22"/>
        </w:rPr>
        <w:t>）的准备、处理和发货工作的所有要求，才能使用任何导入</w:t>
      </w:r>
      <w:r w:rsidRPr="0072329D">
        <w:rPr>
          <w:rFonts w:asciiTheme="minorHAnsi" w:eastAsia="SimSun" w:hAnsiTheme="minorHAnsi" w:cstheme="minorBidi"/>
          <w:szCs w:val="22"/>
        </w:rPr>
        <w:t>/</w:t>
      </w:r>
      <w:r w:rsidRPr="0072329D">
        <w:rPr>
          <w:rFonts w:asciiTheme="minorHAnsi" w:eastAsia="SimSun" w:hAnsiTheme="minorHAnsi" w:cstheme="minorBidi"/>
          <w:szCs w:val="22"/>
        </w:rPr>
        <w:t>导出服务。客户自行负责确保遵照所有法律和法规提供存储介质和数据。对于该存储介质，</w:t>
      </w:r>
      <w:r w:rsidRPr="0072329D">
        <w:rPr>
          <w:rFonts w:asciiTheme="minorHAnsi" w:eastAsia="SimSun" w:hAnsiTheme="minorHAnsi" w:cstheme="minorBidi"/>
          <w:szCs w:val="22"/>
        </w:rPr>
        <w:t xml:space="preserve">Microsoft </w:t>
      </w:r>
      <w:r w:rsidRPr="0072329D">
        <w:rPr>
          <w:rFonts w:asciiTheme="minorHAnsi" w:eastAsia="SimSun" w:hAnsiTheme="minorHAnsi" w:cstheme="minorBidi"/>
          <w:szCs w:val="22"/>
        </w:rPr>
        <w:t>不负有任何责任，且对于存储介质丢失、破坏或损毁的情况，</w:t>
      </w:r>
      <w:r w:rsidRPr="0072329D">
        <w:rPr>
          <w:rFonts w:asciiTheme="minorHAnsi" w:eastAsia="SimSun" w:hAnsiTheme="minorHAnsi" w:cstheme="minorBidi"/>
          <w:szCs w:val="22"/>
        </w:rPr>
        <w:t xml:space="preserve">Microsoft </w:t>
      </w:r>
      <w:r w:rsidRPr="0072329D">
        <w:rPr>
          <w:rFonts w:asciiTheme="minorHAnsi" w:eastAsia="SimSun" w:hAnsiTheme="minorHAnsi" w:cstheme="minorBidi"/>
          <w:szCs w:val="22"/>
        </w:rPr>
        <w:t>不承担任何责任。所有发运给微软的存储介质必须按照</w:t>
      </w:r>
      <w:r w:rsidRPr="0072329D">
        <w:rPr>
          <w:rFonts w:asciiTheme="minorHAnsi" w:eastAsia="SimSun" w:hAnsiTheme="minorHAnsi" w:cstheme="minorBidi"/>
          <w:szCs w:val="22"/>
        </w:rPr>
        <w:t xml:space="preserve"> DAP </w:t>
      </w:r>
      <w:r w:rsidRPr="0072329D">
        <w:rPr>
          <w:rFonts w:asciiTheme="minorHAnsi" w:eastAsia="SimSun" w:hAnsiTheme="minorHAnsi" w:cstheme="minorBidi"/>
          <w:szCs w:val="22"/>
        </w:rPr>
        <w:t>微软</w:t>
      </w:r>
      <w:r w:rsidRPr="0072329D">
        <w:rPr>
          <w:rFonts w:asciiTheme="minorHAnsi" w:eastAsia="SimSun" w:hAnsiTheme="minorHAnsi" w:cstheme="minorBidi"/>
          <w:szCs w:val="22"/>
        </w:rPr>
        <w:t xml:space="preserve"> DCS </w:t>
      </w:r>
      <w:r w:rsidRPr="0072329D">
        <w:rPr>
          <w:rFonts w:asciiTheme="minorHAnsi" w:eastAsia="SimSun" w:hAnsiTheme="minorHAnsi" w:cstheme="minorBidi"/>
          <w:szCs w:val="22"/>
        </w:rPr>
        <w:t>数据中心（</w:t>
      </w:r>
      <w:r w:rsidRPr="0072329D">
        <w:rPr>
          <w:rFonts w:asciiTheme="minorHAnsi" w:eastAsia="SimSun" w:hAnsiTheme="minorHAnsi" w:cstheme="minorBidi"/>
          <w:szCs w:val="22"/>
        </w:rPr>
        <w:t xml:space="preserve">2010 </w:t>
      </w:r>
      <w:r w:rsidRPr="0072329D">
        <w:rPr>
          <w:rFonts w:asciiTheme="minorHAnsi" w:eastAsia="SimSun" w:hAnsiTheme="minorHAnsi" w:cstheme="minorBidi"/>
          <w:szCs w:val="22"/>
        </w:rPr>
        <w:t>年国际贸易术语解释通则）发送。发运给客户的存储介质将按照</w:t>
      </w:r>
      <w:r w:rsidRPr="0072329D">
        <w:rPr>
          <w:rFonts w:asciiTheme="minorHAnsi" w:eastAsia="SimSun" w:hAnsiTheme="minorHAnsi" w:cstheme="minorBidi"/>
          <w:szCs w:val="22"/>
        </w:rPr>
        <w:t xml:space="preserve"> DAP Customer Dock</w:t>
      </w:r>
      <w:r w:rsidRPr="0072329D">
        <w:rPr>
          <w:rFonts w:asciiTheme="minorHAnsi" w:eastAsia="SimSun" w:hAnsiTheme="minorHAnsi" w:cstheme="minorBidi"/>
          <w:szCs w:val="22"/>
        </w:rPr>
        <w:t>（</w:t>
      </w:r>
      <w:r w:rsidRPr="0072329D">
        <w:rPr>
          <w:rFonts w:asciiTheme="minorHAnsi" w:eastAsia="SimSun" w:hAnsiTheme="minorHAnsi" w:cstheme="minorBidi"/>
          <w:szCs w:val="22"/>
        </w:rPr>
        <w:t xml:space="preserve">2010 </w:t>
      </w:r>
      <w:r w:rsidRPr="0072329D">
        <w:rPr>
          <w:rFonts w:asciiTheme="minorHAnsi" w:eastAsia="SimSun" w:hAnsiTheme="minorHAnsi" w:cstheme="minorBidi"/>
          <w:szCs w:val="22"/>
        </w:rPr>
        <w:t>年国际贸易术语解释通则）发送。</w:t>
      </w:r>
    </w:p>
    <w:p w14:paraId="06159421" w14:textId="77777777" w:rsidR="00F6398B" w:rsidRPr="0072329D" w:rsidRDefault="00F6398B" w:rsidP="00F6398B">
      <w:pPr>
        <w:pStyle w:val="ProductList-Body"/>
        <w:rPr>
          <w:rFonts w:eastAsia="SimSun"/>
          <w:lang w:eastAsia="zh-CN"/>
        </w:rPr>
      </w:pPr>
    </w:p>
    <w:p w14:paraId="04E06EA3" w14:textId="77777777" w:rsidR="00F6398B" w:rsidRPr="0072329D" w:rsidRDefault="00F6398B" w:rsidP="00F6398B">
      <w:pPr>
        <w:pStyle w:val="ProductList-SubSubSectionHeading"/>
        <w:outlineLvl w:val="1"/>
        <w:rPr>
          <w:rFonts w:eastAsia="SimSun"/>
        </w:rPr>
      </w:pPr>
      <w:bookmarkStart w:id="55" w:name="_Toc507768544"/>
      <w:bookmarkStart w:id="56" w:name="_Toc54699028"/>
      <w:r w:rsidRPr="0072329D">
        <w:rPr>
          <w:rFonts w:eastAsia="SimSun"/>
        </w:rPr>
        <w:t>字体组件</w:t>
      </w:r>
      <w:bookmarkEnd w:id="55"/>
      <w:bookmarkEnd w:id="56"/>
    </w:p>
    <w:p w14:paraId="310122FB" w14:textId="77777777" w:rsidR="00F6398B" w:rsidRPr="0072329D" w:rsidRDefault="00F6398B" w:rsidP="00F6398B">
      <w:pPr>
        <w:pStyle w:val="ProductList-Body"/>
        <w:rPr>
          <w:rFonts w:eastAsia="SimSun"/>
        </w:rPr>
      </w:pPr>
      <w:r w:rsidRPr="0072329D">
        <w:rPr>
          <w:rFonts w:eastAsia="SimSun"/>
        </w:rPr>
        <w:t>使用某个在线服务时，客户可以使用该在线服务安装的字体来显示和打印内容。客户可以仅在字体嵌入限制允许的情况下在内容中嵌入字体，并且能暂时将字体下载到打印机或其他输出设备以打印内容。</w:t>
      </w:r>
    </w:p>
    <w:p w14:paraId="13A7C0C4" w14:textId="77777777" w:rsidR="00F6398B" w:rsidRPr="0072329D" w:rsidRDefault="00F6398B" w:rsidP="00F6398B">
      <w:pPr>
        <w:pStyle w:val="ProductList-Body"/>
        <w:rPr>
          <w:rFonts w:eastAsia="SimSun"/>
        </w:rPr>
      </w:pPr>
    </w:p>
    <w:p w14:paraId="259AE0EB" w14:textId="77777777" w:rsidR="00F6398B" w:rsidRPr="0072329D" w:rsidRDefault="00F6398B" w:rsidP="00F6398B">
      <w:pPr>
        <w:pStyle w:val="ProductList-SubSubSectionHeading"/>
        <w:outlineLvl w:val="1"/>
        <w:rPr>
          <w:rFonts w:eastAsia="SimSun"/>
        </w:rPr>
      </w:pPr>
      <w:bookmarkStart w:id="57" w:name="_Toc507768545"/>
      <w:bookmarkStart w:id="58" w:name="_Toc54699029"/>
      <w:r w:rsidRPr="0072329D">
        <w:rPr>
          <w:rFonts w:eastAsia="SimSun"/>
        </w:rPr>
        <w:t>在线服务的更改和可用性</w:t>
      </w:r>
      <w:bookmarkEnd w:id="57"/>
      <w:bookmarkEnd w:id="58"/>
    </w:p>
    <w:p w14:paraId="41B35650" w14:textId="77777777"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可以不时对每个在线服务进行商业上合理的更改。在以下情况下，</w:t>
      </w:r>
      <w:r w:rsidRPr="0072329D">
        <w:rPr>
          <w:rFonts w:eastAsia="SimSun"/>
        </w:rPr>
        <w:t xml:space="preserve">Microsoft </w:t>
      </w:r>
      <w:r w:rsidRPr="0072329D">
        <w:rPr>
          <w:rFonts w:eastAsia="SimSun"/>
        </w:rPr>
        <w:t>可能会修改或终止所在国家</w:t>
      </w:r>
      <w:r w:rsidRPr="0072329D">
        <w:rPr>
          <w:rFonts w:eastAsia="SimSun"/>
        </w:rPr>
        <w:t>/</w:t>
      </w:r>
      <w:r w:rsidRPr="0072329D">
        <w:rPr>
          <w:rFonts w:eastAsia="SimSun"/>
        </w:rPr>
        <w:t>地区的在线服务：</w:t>
      </w:r>
      <w:r w:rsidRPr="0072329D">
        <w:rPr>
          <w:rFonts w:eastAsia="SimSun"/>
        </w:rPr>
        <w:t xml:space="preserve">(1) Microsoft </w:t>
      </w:r>
      <w:r w:rsidRPr="0072329D">
        <w:rPr>
          <w:rFonts w:eastAsia="SimSun"/>
        </w:rPr>
        <w:t>受到并非普遍适用于在当地运营的企业的政府规章、义务或其他要求的约束；</w:t>
      </w:r>
      <w:r w:rsidRPr="0072329D">
        <w:rPr>
          <w:rFonts w:eastAsia="SimSun"/>
        </w:rPr>
        <w:t xml:space="preserve">(2) </w:t>
      </w:r>
      <w:r w:rsidRPr="0072329D">
        <w:rPr>
          <w:rFonts w:eastAsia="SimSun"/>
        </w:rPr>
        <w:t>由于存在某些政府规章、义务或其他要求，</w:t>
      </w:r>
      <w:r w:rsidRPr="0072329D">
        <w:rPr>
          <w:rFonts w:eastAsia="SimSun"/>
        </w:rPr>
        <w:t xml:space="preserve">Microsoft </w:t>
      </w:r>
      <w:r w:rsidRPr="0072329D">
        <w:rPr>
          <w:rFonts w:eastAsia="SimSun"/>
        </w:rPr>
        <w:t>必须对在线服务进行修改，否则</w:t>
      </w:r>
      <w:r w:rsidRPr="0072329D">
        <w:rPr>
          <w:rFonts w:eastAsia="SimSun"/>
        </w:rPr>
        <w:t xml:space="preserve"> Microsoft </w:t>
      </w:r>
      <w:r w:rsidRPr="0072329D">
        <w:rPr>
          <w:rFonts w:eastAsia="SimSun"/>
        </w:rPr>
        <w:t>将难以继续运营在线服务；和</w:t>
      </w:r>
      <w:r w:rsidRPr="0072329D">
        <w:rPr>
          <w:rFonts w:eastAsia="SimSun"/>
        </w:rPr>
        <w:t>/</w:t>
      </w:r>
      <w:r w:rsidRPr="0072329D">
        <w:rPr>
          <w:rFonts w:eastAsia="SimSun"/>
        </w:rPr>
        <w:t>或</w:t>
      </w:r>
      <w:r w:rsidRPr="0072329D">
        <w:rPr>
          <w:rFonts w:eastAsia="SimSun"/>
        </w:rPr>
        <w:t xml:space="preserve"> (3) </w:t>
      </w:r>
      <w:r w:rsidRPr="0072329D">
        <w:rPr>
          <w:rFonts w:eastAsia="SimSun"/>
        </w:rPr>
        <w:t>由于存在某些政府规章、义务或其他要求，</w:t>
      </w:r>
      <w:r w:rsidRPr="0072329D">
        <w:rPr>
          <w:rFonts w:eastAsia="SimSun"/>
        </w:rPr>
        <w:t xml:space="preserve">Microsoft </w:t>
      </w:r>
      <w:r w:rsidRPr="0072329D">
        <w:rPr>
          <w:rFonts w:eastAsia="SimSun"/>
        </w:rPr>
        <w:t>认定这些条款或在线服务与此类要求或义务之间可能会存在冲突。如果</w:t>
      </w:r>
      <w:r w:rsidRPr="0072329D">
        <w:rPr>
          <w:rFonts w:eastAsia="SimSun"/>
        </w:rPr>
        <w:t xml:space="preserve"> Microsoft </w:t>
      </w:r>
      <w:r w:rsidRPr="0072329D">
        <w:rPr>
          <w:rFonts w:eastAsia="SimSun"/>
        </w:rPr>
        <w:t>出于法规原因而终止在线服务，那么对于已提前为终止后的时段支付的款项，客户将获得全额退款。</w:t>
      </w:r>
    </w:p>
    <w:p w14:paraId="180304B8" w14:textId="77777777" w:rsidR="00F6398B" w:rsidRPr="0072329D" w:rsidRDefault="00F6398B" w:rsidP="00F6398B">
      <w:pPr>
        <w:pStyle w:val="ProductList-Body"/>
        <w:rPr>
          <w:rFonts w:eastAsia="SimSun"/>
        </w:rPr>
      </w:pPr>
    </w:p>
    <w:p w14:paraId="46D8CF86" w14:textId="77777777" w:rsidR="004B47BD" w:rsidRPr="00084384" w:rsidRDefault="004B47BD" w:rsidP="004B47BD">
      <w:pPr>
        <w:pStyle w:val="ProductList-Body"/>
        <w:rPr>
          <w:rFonts w:eastAsia="SimSun"/>
        </w:rPr>
      </w:pPr>
      <w:r w:rsidRPr="00084384">
        <w:rPr>
          <w:rFonts w:eastAsia="SimSun"/>
        </w:rPr>
        <w:t>每个在线服务的可用性、功能和语言版本可能因国家</w:t>
      </w:r>
      <w:r w:rsidRPr="00084384">
        <w:rPr>
          <w:rFonts w:eastAsia="SimSun"/>
        </w:rPr>
        <w:t>/</w:t>
      </w:r>
      <w:r w:rsidRPr="00084384">
        <w:rPr>
          <w:rFonts w:eastAsia="SimSun"/>
        </w:rPr>
        <w:t>地区而异。有关可用性的信息，客户可以参阅</w:t>
      </w:r>
      <w:r w:rsidRPr="00084384">
        <w:rPr>
          <w:rFonts w:eastAsia="SimSun"/>
        </w:rPr>
        <w:t xml:space="preserve"> </w:t>
      </w:r>
      <w:hyperlink r:id="rId26" w:history="1">
        <w:r w:rsidRPr="00084384">
          <w:rPr>
            <w:rStyle w:val="Hyperlink"/>
            <w:rFonts w:eastAsia="SimSun"/>
          </w:rPr>
          <w:t>https://go.microsoft.com/fwlink/?linkid=870295</w:t>
        </w:r>
      </w:hyperlink>
      <w:r w:rsidRPr="00084384">
        <w:rPr>
          <w:rFonts w:eastAsia="SimSun"/>
        </w:rPr>
        <w:t>。</w:t>
      </w:r>
    </w:p>
    <w:p w14:paraId="1B9F8151" w14:textId="77777777" w:rsidR="00F6398B" w:rsidRPr="0072329D" w:rsidRDefault="00F6398B" w:rsidP="00F6398B">
      <w:pPr>
        <w:pStyle w:val="ProductList-Body"/>
        <w:rPr>
          <w:rFonts w:eastAsia="SimSun"/>
        </w:rPr>
      </w:pPr>
    </w:p>
    <w:p w14:paraId="54287AEC" w14:textId="77777777" w:rsidR="007707D6" w:rsidRPr="00721F38" w:rsidRDefault="007707D6" w:rsidP="007707D6">
      <w:pPr>
        <w:pStyle w:val="ProductList-SubSubSectionHeading"/>
        <w:outlineLvl w:val="1"/>
        <w:rPr>
          <w:rFonts w:eastAsia="SimSun" w:cstheme="minorHAnsi"/>
        </w:rPr>
      </w:pPr>
      <w:bookmarkStart w:id="59" w:name="_Toc54699030"/>
      <w:bookmarkStart w:id="60" w:name="_Hlk50810838"/>
      <w:bookmarkStart w:id="61" w:name="_Toc507768547"/>
      <w:r w:rsidRPr="00721F38">
        <w:rPr>
          <w:rFonts w:eastAsia="SimSun" w:cstheme="minorHAnsi"/>
        </w:rPr>
        <w:t>Common Data Service</w:t>
      </w:r>
      <w:bookmarkEnd w:id="59"/>
    </w:p>
    <w:p w14:paraId="3000A3BA" w14:textId="77777777" w:rsidR="007707D6" w:rsidRPr="00721F38" w:rsidRDefault="007707D6" w:rsidP="007707D6">
      <w:pPr>
        <w:pStyle w:val="ProductList-Body"/>
        <w:rPr>
          <w:rFonts w:eastAsia="SimSun" w:cstheme="minorHAnsi"/>
        </w:rPr>
      </w:pPr>
      <w:r w:rsidRPr="00721F38">
        <w:rPr>
          <w:rFonts w:eastAsia="SimSun" w:cstheme="minorHAnsi"/>
        </w:rPr>
        <w:t xml:space="preserve">Common Data Service </w:t>
      </w:r>
      <w:r w:rsidRPr="00721F38">
        <w:rPr>
          <w:rFonts w:eastAsia="SimSun" w:cstheme="minorHAnsi"/>
        </w:rPr>
        <w:t>构建各种数据和业务逻辑，以支持互联的应用程序和流程。随</w:t>
      </w:r>
      <w:r w:rsidRPr="00721F38">
        <w:rPr>
          <w:rFonts w:eastAsia="SimSun" w:cstheme="minorHAnsi"/>
        </w:rPr>
        <w:t xml:space="preserve"> Microsoft 365 </w:t>
      </w:r>
      <w:r w:rsidRPr="00721F38">
        <w:rPr>
          <w:rFonts w:eastAsia="SimSun" w:cstheme="minorHAnsi"/>
        </w:rPr>
        <w:t>许可提供的</w:t>
      </w:r>
      <w:r w:rsidRPr="00721F38">
        <w:rPr>
          <w:rFonts w:eastAsia="SimSun" w:cstheme="minorHAnsi"/>
        </w:rPr>
        <w:t xml:space="preserve"> Common Data Service </w:t>
      </w:r>
      <w:r w:rsidRPr="00721F38">
        <w:rPr>
          <w:rFonts w:eastAsia="SimSun" w:cstheme="minorHAnsi"/>
        </w:rPr>
        <w:t>实例包括各种功能，并集成了可用于或不可用于您获得许可的产品或服务的数据。通过单个产品或服务访问</w:t>
      </w:r>
      <w:r w:rsidRPr="00721F38">
        <w:rPr>
          <w:rFonts w:eastAsia="SimSun" w:cstheme="minorHAnsi"/>
        </w:rPr>
        <w:t xml:space="preserve"> Common Data Service</w:t>
      </w:r>
      <w:r w:rsidRPr="00721F38">
        <w:rPr>
          <w:rFonts w:eastAsia="SimSun" w:cstheme="minorHAnsi"/>
        </w:rPr>
        <w:t>，并不允许访问不相关的产品、服务、功能或用户未获得许可的数据。用户仅有权访问</w:t>
      </w:r>
      <w:r w:rsidRPr="00721F38">
        <w:rPr>
          <w:rFonts w:eastAsia="SimSun" w:cstheme="minorHAnsi"/>
        </w:rPr>
        <w:t xml:space="preserve"> Common Data Service </w:t>
      </w:r>
      <w:r w:rsidRPr="00721F38">
        <w:rPr>
          <w:rFonts w:eastAsia="SimSun" w:cstheme="minorHAnsi"/>
        </w:rPr>
        <w:t>中其获得适当许可的数据、服务和功能。</w:t>
      </w:r>
    </w:p>
    <w:bookmarkEnd w:id="60"/>
    <w:p w14:paraId="09776447" w14:textId="77777777" w:rsidR="007707D6" w:rsidRDefault="007707D6" w:rsidP="00F6398B">
      <w:pPr>
        <w:pStyle w:val="ProductList-SubSubSectionHeading"/>
        <w:outlineLvl w:val="1"/>
        <w:rPr>
          <w:rFonts w:eastAsia="SimSun"/>
        </w:rPr>
      </w:pPr>
    </w:p>
    <w:p w14:paraId="5130AFDB" w14:textId="45708A53" w:rsidR="00F6398B" w:rsidRPr="0072329D" w:rsidRDefault="00F6398B" w:rsidP="00F6398B">
      <w:pPr>
        <w:pStyle w:val="ProductList-SubSubSectionHeading"/>
        <w:outlineLvl w:val="1"/>
        <w:rPr>
          <w:rFonts w:eastAsia="SimSun"/>
        </w:rPr>
      </w:pPr>
      <w:bookmarkStart w:id="62" w:name="_Toc54699031"/>
      <w:r w:rsidRPr="0072329D">
        <w:rPr>
          <w:rFonts w:eastAsia="SimSun"/>
        </w:rPr>
        <w:t>其他</w:t>
      </w:r>
      <w:bookmarkEnd w:id="61"/>
      <w:bookmarkEnd w:id="62"/>
    </w:p>
    <w:p w14:paraId="53D73D93" w14:textId="77777777" w:rsidR="00877D86" w:rsidRPr="00F6398B" w:rsidRDefault="00877D86" w:rsidP="00F6398B">
      <w:pPr>
        <w:pStyle w:val="ProductList-Body"/>
        <w:ind w:left="158"/>
        <w:rPr>
          <w:rFonts w:eastAsia="SimSun"/>
          <w:b/>
          <w:color w:val="0072C6"/>
        </w:rPr>
      </w:pPr>
      <w:bookmarkStart w:id="63" w:name="NonMicrosoftProducts"/>
      <w:r w:rsidRPr="00F6398B">
        <w:rPr>
          <w:rFonts w:eastAsia="SimSun" w:hint="eastAsia"/>
          <w:b/>
          <w:color w:val="0072C6"/>
        </w:rPr>
        <w:t>非微软产品</w:t>
      </w:r>
    </w:p>
    <w:bookmarkEnd w:id="63"/>
    <w:p w14:paraId="03620227" w14:textId="77777777" w:rsidR="00DD2D59" w:rsidRDefault="00DD2D59" w:rsidP="00F6398B">
      <w:pPr>
        <w:pStyle w:val="ProductList-Body"/>
        <w:ind w:left="158"/>
        <w:rPr>
          <w:rFonts w:eastAsia="SimSun" w:cstheme="minorHAnsi"/>
        </w:rPr>
      </w:pPr>
      <w:r w:rsidRPr="00644302">
        <w:rPr>
          <w:rFonts w:eastAsia="SimSun" w:cstheme="minorHAnsi"/>
        </w:rPr>
        <w:t>客户使用在线服务时，</w:t>
      </w:r>
      <w:r w:rsidRPr="00644302">
        <w:rPr>
          <w:rFonts w:eastAsia="SimSun" w:cstheme="minorHAnsi"/>
        </w:rPr>
        <w:t xml:space="preserve">Microsoft </w:t>
      </w:r>
      <w:r w:rsidRPr="00644302">
        <w:rPr>
          <w:rFonts w:eastAsia="SimSun" w:cstheme="minorHAnsi"/>
        </w:rPr>
        <w:t>可向客户提供非</w:t>
      </w:r>
      <w:r w:rsidRPr="00644302">
        <w:rPr>
          <w:rFonts w:eastAsia="SimSun" w:cstheme="minorHAnsi"/>
        </w:rPr>
        <w:t xml:space="preserve"> Microsoft </w:t>
      </w:r>
      <w:r w:rsidRPr="00644302">
        <w:rPr>
          <w:rFonts w:eastAsia="SimSun" w:cstheme="minorHAnsi"/>
        </w:rPr>
        <w:t>产品（例如，通过商店或库，或者以搜索结果的形式提供），或通过</w:t>
      </w:r>
      <w:r w:rsidRPr="00644302">
        <w:rPr>
          <w:rFonts w:eastAsia="SimSun" w:cstheme="minorHAnsi"/>
        </w:rPr>
        <w:t xml:space="preserve"> Microsoft </w:t>
      </w:r>
      <w:r w:rsidRPr="00644302">
        <w:rPr>
          <w:rFonts w:eastAsia="SimSun" w:cstheme="minorHAnsi"/>
        </w:rPr>
        <w:t>在线商店（例如，</w:t>
      </w:r>
      <w:r w:rsidRPr="00644302">
        <w:rPr>
          <w:rFonts w:eastAsia="SimSun" w:cstheme="minorHAnsi"/>
        </w:rPr>
        <w:t xml:space="preserve">Microsoft Store for Business </w:t>
      </w:r>
      <w:r w:rsidRPr="00644302">
        <w:rPr>
          <w:rFonts w:eastAsia="SimSun" w:cstheme="minorHAnsi"/>
        </w:rPr>
        <w:t>或者</w:t>
      </w:r>
      <w:r w:rsidRPr="00644302">
        <w:rPr>
          <w:rFonts w:eastAsia="SimSun" w:cstheme="minorHAnsi"/>
        </w:rPr>
        <w:t xml:space="preserve"> Microsoft Store for Education</w:t>
      </w:r>
      <w:r w:rsidRPr="00644302">
        <w:rPr>
          <w:rFonts w:eastAsia="SimSun" w:cstheme="minorHAnsi"/>
        </w:rPr>
        <w:t>）提供此类产品。如果客户为配合在线服务而安装或使用了任何非</w:t>
      </w:r>
      <w:r w:rsidRPr="00644302">
        <w:rPr>
          <w:rFonts w:eastAsia="SimSun" w:cstheme="minorHAnsi"/>
        </w:rPr>
        <w:t xml:space="preserve"> Microsoft </w:t>
      </w:r>
      <w:r w:rsidRPr="00644302">
        <w:rPr>
          <w:rFonts w:eastAsia="SimSun" w:cstheme="minorHAnsi"/>
        </w:rPr>
        <w:t>产品，则客户安装和使用此类产品的方式不应导致</w:t>
      </w:r>
      <w:r w:rsidRPr="00644302">
        <w:rPr>
          <w:rFonts w:eastAsia="SimSun" w:cstheme="minorHAnsi"/>
        </w:rPr>
        <w:t xml:space="preserve"> Microsoft </w:t>
      </w:r>
      <w:r w:rsidRPr="00644302">
        <w:rPr>
          <w:rFonts w:eastAsia="SimSun" w:cstheme="minorHAnsi"/>
        </w:rPr>
        <w:t>的知识产权或技术必须承担客户的批量许可协议中未明确规定的任何义务。为方便客户，</w:t>
      </w:r>
      <w:r w:rsidRPr="00644302">
        <w:rPr>
          <w:rFonts w:eastAsia="SimSun" w:cstheme="minorHAnsi"/>
        </w:rPr>
        <w:t xml:space="preserve">Microsoft </w:t>
      </w:r>
      <w:r w:rsidRPr="00644302">
        <w:rPr>
          <w:rFonts w:eastAsia="SimSun" w:cstheme="minorHAnsi"/>
        </w:rPr>
        <w:t>可能会在客户的在线服务帐单中列出对某些非</w:t>
      </w:r>
      <w:r w:rsidRPr="00644302">
        <w:rPr>
          <w:rFonts w:eastAsia="SimSun" w:cstheme="minorHAnsi"/>
        </w:rPr>
        <w:t xml:space="preserve"> Microsoft </w:t>
      </w:r>
      <w:r w:rsidRPr="00644302">
        <w:rPr>
          <w:rFonts w:eastAsia="SimSun" w:cstheme="minorHAnsi"/>
        </w:rPr>
        <w:t>产品的收费。不过，</w:t>
      </w:r>
      <w:r w:rsidRPr="00644302">
        <w:rPr>
          <w:rFonts w:eastAsia="SimSun" w:cstheme="minorHAnsi"/>
        </w:rPr>
        <w:t xml:space="preserve">Microsoft </w:t>
      </w:r>
      <w:r w:rsidRPr="00644302">
        <w:rPr>
          <w:rFonts w:eastAsia="SimSun" w:cstheme="minorHAnsi"/>
        </w:rPr>
        <w:t>不对任何非</w:t>
      </w:r>
      <w:r w:rsidRPr="00644302">
        <w:rPr>
          <w:rFonts w:eastAsia="SimSun" w:cstheme="minorHAnsi"/>
        </w:rPr>
        <w:t xml:space="preserve"> Microsoft </w:t>
      </w:r>
      <w:r w:rsidRPr="00644302">
        <w:rPr>
          <w:rFonts w:eastAsia="SimSun" w:cstheme="minorHAnsi"/>
        </w:rPr>
        <w:t>产品承担任何责任或义务。对于客户为配合在线服务而安装或使用的任何非</w:t>
      </w:r>
      <w:r w:rsidRPr="00644302">
        <w:rPr>
          <w:rFonts w:eastAsia="SimSun" w:cstheme="minorHAnsi"/>
        </w:rPr>
        <w:t xml:space="preserve"> Microsoft </w:t>
      </w:r>
      <w:r w:rsidRPr="00644302">
        <w:rPr>
          <w:rFonts w:eastAsia="SimSun" w:cstheme="minorHAnsi"/>
        </w:rPr>
        <w:t>产品，亦或是通过</w:t>
      </w:r>
      <w:r w:rsidRPr="00644302">
        <w:rPr>
          <w:rFonts w:eastAsia="SimSun" w:cstheme="minorHAnsi"/>
        </w:rPr>
        <w:t xml:space="preserve"> Microsoft </w:t>
      </w:r>
      <w:r w:rsidRPr="00644302">
        <w:rPr>
          <w:rFonts w:eastAsia="SimSun" w:cstheme="minorHAnsi"/>
        </w:rPr>
        <w:t>在线商店获得或管理的任何非</w:t>
      </w:r>
      <w:r w:rsidRPr="00644302">
        <w:rPr>
          <w:rFonts w:eastAsia="SimSun" w:cstheme="minorHAnsi"/>
        </w:rPr>
        <w:t xml:space="preserve"> Microsoft </w:t>
      </w:r>
      <w:r w:rsidRPr="00644302">
        <w:rPr>
          <w:rFonts w:eastAsia="SimSun" w:cstheme="minorHAnsi"/>
        </w:rPr>
        <w:t>产品，客户应自行承担责任。使用任何非</w:t>
      </w:r>
      <w:r w:rsidRPr="00644302">
        <w:rPr>
          <w:rFonts w:eastAsia="SimSun" w:cstheme="minorHAnsi"/>
        </w:rPr>
        <w:t xml:space="preserve"> Microsoft </w:t>
      </w:r>
      <w:r w:rsidRPr="00644302">
        <w:rPr>
          <w:rFonts w:eastAsia="SimSun" w:cstheme="minorHAnsi"/>
        </w:rPr>
        <w:t>产品时，客户应受其与该非</w:t>
      </w:r>
      <w:r w:rsidRPr="00644302">
        <w:rPr>
          <w:rFonts w:eastAsia="SimSun" w:cstheme="minorHAnsi"/>
        </w:rPr>
        <w:t xml:space="preserve"> Microsoft </w:t>
      </w:r>
      <w:r w:rsidRPr="00644302">
        <w:rPr>
          <w:rFonts w:eastAsia="SimSun" w:cstheme="minorHAnsi"/>
        </w:rPr>
        <w:t>产品发布者签订的许可、服务和</w:t>
      </w:r>
      <w:r w:rsidRPr="00644302">
        <w:rPr>
          <w:rFonts w:eastAsia="SimSun" w:cstheme="minorHAnsi"/>
        </w:rPr>
        <w:t>/</w:t>
      </w:r>
      <w:r w:rsidRPr="00644302">
        <w:rPr>
          <w:rFonts w:eastAsia="SimSun" w:cstheme="minorHAnsi"/>
        </w:rPr>
        <w:t>或隐私条款（如有）的约束。</w:t>
      </w:r>
    </w:p>
    <w:p w14:paraId="61F94C29" w14:textId="77777777" w:rsidR="00F6398B" w:rsidRDefault="00F6398B" w:rsidP="00DD2D59">
      <w:pPr>
        <w:pStyle w:val="ProductList-Body"/>
        <w:rPr>
          <w:rFonts w:eastAsia="SimSun" w:cstheme="minorHAnsi"/>
        </w:rPr>
      </w:pPr>
    </w:p>
    <w:p w14:paraId="6CF9476E" w14:textId="77777777" w:rsidR="002C3958" w:rsidRPr="001A0DC9" w:rsidRDefault="002C3958" w:rsidP="007707D6">
      <w:pPr>
        <w:pStyle w:val="ProductList-Body"/>
        <w:ind w:left="158"/>
        <w:rPr>
          <w:rFonts w:eastAsia="SimSun"/>
          <w:b/>
          <w:color w:val="0072C6"/>
        </w:rPr>
      </w:pPr>
      <w:bookmarkStart w:id="64" w:name="GeneralTerms_Previews"/>
      <w:r w:rsidRPr="001A0DC9">
        <w:rPr>
          <w:rFonts w:eastAsia="SimSun"/>
          <w:b/>
          <w:color w:val="0072C6"/>
        </w:rPr>
        <w:t>预览版</w:t>
      </w:r>
    </w:p>
    <w:p w14:paraId="32363628" w14:textId="34F77AE9" w:rsidR="002C3958" w:rsidRPr="007707D6" w:rsidRDefault="002446ED" w:rsidP="007707D6">
      <w:pPr>
        <w:pStyle w:val="ProductList-Body"/>
        <w:ind w:left="158"/>
        <w:rPr>
          <w:rFonts w:eastAsia="SimSun" w:cstheme="minorHAnsi"/>
        </w:rPr>
      </w:pPr>
      <w:r w:rsidRPr="007707D6">
        <w:rPr>
          <w:rFonts w:eastAsia="SimSun" w:cstheme="minorHAnsi"/>
        </w:rPr>
        <w:t>按照本文档规定，预览版按</w:t>
      </w:r>
      <w:r w:rsidRPr="007707D6">
        <w:rPr>
          <w:rFonts w:eastAsia="SimSun" w:cstheme="minorHAnsi"/>
        </w:rPr>
        <w:t>“</w:t>
      </w:r>
      <w:r w:rsidRPr="007707D6">
        <w:rPr>
          <w:rFonts w:eastAsia="SimSun" w:cstheme="minorHAnsi"/>
        </w:rPr>
        <w:t>现状</w:t>
      </w:r>
      <w:r w:rsidRPr="007707D6">
        <w:rPr>
          <w:rFonts w:eastAsia="SimSun" w:cstheme="minorHAnsi"/>
        </w:rPr>
        <w:t>”</w:t>
      </w:r>
      <w:r w:rsidRPr="007707D6">
        <w:rPr>
          <w:rFonts w:eastAsia="SimSun" w:cstheme="minorHAnsi"/>
        </w:rPr>
        <w:t>、</w:t>
      </w:r>
      <w:r w:rsidRPr="007707D6">
        <w:rPr>
          <w:rFonts w:eastAsia="SimSun" w:cstheme="minorHAnsi"/>
        </w:rPr>
        <w:t>“</w:t>
      </w:r>
      <w:r w:rsidRPr="007707D6">
        <w:rPr>
          <w:rFonts w:eastAsia="SimSun" w:cstheme="minorHAnsi"/>
        </w:rPr>
        <w:t>包含所有缺陷</w:t>
      </w:r>
      <w:r w:rsidRPr="007707D6">
        <w:rPr>
          <w:rFonts w:eastAsia="SimSun" w:cstheme="minorHAnsi"/>
        </w:rPr>
        <w:t>”</w:t>
      </w:r>
      <w:r w:rsidRPr="007707D6">
        <w:rPr>
          <w:rFonts w:eastAsia="SimSun" w:cstheme="minorHAnsi"/>
        </w:rPr>
        <w:t>和</w:t>
      </w:r>
      <w:r w:rsidRPr="007707D6">
        <w:rPr>
          <w:rFonts w:eastAsia="SimSun" w:cstheme="minorHAnsi"/>
        </w:rPr>
        <w:t>“</w:t>
      </w:r>
      <w:r w:rsidRPr="007707D6">
        <w:rPr>
          <w:rFonts w:eastAsia="SimSun" w:cstheme="minorHAnsi"/>
        </w:rPr>
        <w:t>目前可用</w:t>
      </w:r>
      <w:r w:rsidRPr="007707D6">
        <w:rPr>
          <w:rFonts w:eastAsia="SimSun" w:cstheme="minorHAnsi"/>
        </w:rPr>
        <w:t>”</w:t>
      </w:r>
      <w:r w:rsidRPr="007707D6">
        <w:rPr>
          <w:rFonts w:eastAsia="SimSun" w:cstheme="minorHAnsi"/>
        </w:rPr>
        <w:t>的形式提供。相应在线服务的</w:t>
      </w:r>
      <w:r w:rsidRPr="007707D6">
        <w:rPr>
          <w:rFonts w:eastAsia="SimSun" w:cstheme="minorHAnsi"/>
        </w:rPr>
        <w:t xml:space="preserve"> SLA </w:t>
      </w:r>
      <w:r w:rsidRPr="007707D6">
        <w:rPr>
          <w:rFonts w:eastAsia="SimSun" w:cstheme="minorHAnsi"/>
        </w:rPr>
        <w:t>中不包含预览版，且预览版可能不在客户支持范围内。我们可能会随时更改或停止提供预览版，恕不另行通知。我们也可能选择不对预览版服务进行普遍商业推广</w:t>
      </w:r>
      <w:r w:rsidR="002C3958" w:rsidRPr="007707D6">
        <w:rPr>
          <w:rFonts w:eastAsia="SimSun" w:cstheme="minorHAnsi"/>
        </w:rPr>
        <w:t>。</w:t>
      </w:r>
    </w:p>
    <w:p w14:paraId="64C86549" w14:textId="77777777" w:rsidR="002C3958" w:rsidRPr="007707D6" w:rsidRDefault="002C3958" w:rsidP="007707D6">
      <w:pPr>
        <w:pStyle w:val="ProductList-Body"/>
        <w:ind w:left="158"/>
        <w:rPr>
          <w:rFonts w:eastAsia="SimSun" w:cstheme="minorHAnsi"/>
        </w:rPr>
      </w:pPr>
    </w:p>
    <w:p w14:paraId="76E289AB" w14:textId="77777777" w:rsidR="002C3958" w:rsidRPr="007707D6" w:rsidRDefault="002C3958" w:rsidP="007707D6">
      <w:pPr>
        <w:pStyle w:val="ProductList-Body"/>
        <w:ind w:left="158"/>
        <w:rPr>
          <w:rFonts w:eastAsia="SimSun" w:cstheme="minorHAnsi"/>
        </w:rPr>
      </w:pPr>
      <w:r w:rsidRPr="007707D6">
        <w:rPr>
          <w:rFonts w:eastAsia="SimSun" w:cstheme="minorHAnsi"/>
        </w:rPr>
        <w:t>除非单独协议中另有规定，否则相应在线服务的</w:t>
      </w:r>
      <w:r w:rsidRPr="007707D6">
        <w:rPr>
          <w:rFonts w:eastAsia="SimSun" w:cstheme="minorHAnsi"/>
        </w:rPr>
        <w:t xml:space="preserve"> SLA </w:t>
      </w:r>
      <w:r w:rsidRPr="007707D6">
        <w:rPr>
          <w:rFonts w:eastAsia="SimSun" w:cstheme="minorHAnsi"/>
        </w:rPr>
        <w:t>中不包含预览版。</w:t>
      </w:r>
    </w:p>
    <w:p w14:paraId="6BC85164" w14:textId="77777777" w:rsidR="002C3958" w:rsidRPr="007707D6" w:rsidRDefault="002C3958" w:rsidP="007707D6">
      <w:pPr>
        <w:pStyle w:val="ProductList-Body"/>
        <w:ind w:left="158"/>
        <w:rPr>
          <w:rFonts w:eastAsia="SimSun" w:cstheme="minorHAnsi"/>
        </w:rPr>
      </w:pPr>
    </w:p>
    <w:p w14:paraId="7EE7554C" w14:textId="77777777" w:rsidR="002C3958" w:rsidRPr="007707D6" w:rsidRDefault="002C3958" w:rsidP="007707D6">
      <w:pPr>
        <w:pStyle w:val="ProductList-Body"/>
        <w:ind w:left="158"/>
        <w:rPr>
          <w:rFonts w:eastAsia="SimSun" w:cstheme="minorHAnsi"/>
        </w:rPr>
      </w:pPr>
      <w:r w:rsidRPr="007707D6">
        <w:rPr>
          <w:rFonts w:eastAsia="SimSun" w:cstheme="minorHAnsi"/>
        </w:rPr>
        <w:t>向</w:t>
      </w:r>
      <w:r w:rsidRPr="007707D6">
        <w:rPr>
          <w:rFonts w:eastAsia="SimSun" w:cstheme="minorHAnsi"/>
        </w:rPr>
        <w:t xml:space="preserve"> Microsoft </w:t>
      </w:r>
      <w:r w:rsidRPr="007707D6">
        <w:rPr>
          <w:rFonts w:eastAsia="SimSun" w:cstheme="minorHAnsi"/>
        </w:rPr>
        <w:t>提供有关预览版服务的</w:t>
      </w:r>
      <w:r w:rsidRPr="007707D6">
        <w:rPr>
          <w:rFonts w:eastAsia="SimSun" w:cstheme="minorHAnsi"/>
        </w:rPr>
        <w:t>“</w:t>
      </w:r>
      <w:r w:rsidRPr="007707D6">
        <w:rPr>
          <w:rFonts w:eastAsia="SimSun" w:cstheme="minorHAnsi"/>
        </w:rPr>
        <w:t>反馈</w:t>
      </w:r>
      <w:r w:rsidRPr="007707D6">
        <w:rPr>
          <w:rFonts w:eastAsia="SimSun" w:cstheme="minorHAnsi"/>
        </w:rPr>
        <w:t>”</w:t>
      </w:r>
      <w:r w:rsidRPr="007707D6">
        <w:rPr>
          <w:rFonts w:eastAsia="SimSun" w:cstheme="minorHAnsi"/>
        </w:rPr>
        <w:t>（任何形式的建议、评价、反馈、想法或技术诀窍）纯属自愿行为。</w:t>
      </w:r>
      <w:r w:rsidRPr="007707D6">
        <w:rPr>
          <w:rFonts w:eastAsia="SimSun" w:cstheme="minorHAnsi"/>
        </w:rPr>
        <w:t xml:space="preserve">Microsoft </w:t>
      </w:r>
      <w:r w:rsidRPr="007707D6">
        <w:rPr>
          <w:rFonts w:eastAsia="SimSun" w:cstheme="minorHAnsi"/>
        </w:rPr>
        <w:t>没有义务发布或使用任何反馈。向</w:t>
      </w:r>
      <w:r w:rsidRPr="007707D6">
        <w:rPr>
          <w:rFonts w:eastAsia="SimSun" w:cstheme="minorHAnsi"/>
        </w:rPr>
        <w:t xml:space="preserve"> Microsoft </w:t>
      </w:r>
      <w:r w:rsidRPr="007707D6">
        <w:rPr>
          <w:rFonts w:eastAsia="SimSun" w:cstheme="minorHAnsi"/>
        </w:rPr>
        <w:t>提供反馈，即表示客户（及通过客户提供反馈的任何人）依据其所拥有或控制的所有知识产权，不可撤销且永久地向</w:t>
      </w:r>
      <w:r w:rsidRPr="007707D6">
        <w:rPr>
          <w:rFonts w:eastAsia="SimSun" w:cstheme="minorHAnsi"/>
        </w:rPr>
        <w:t xml:space="preserve"> Microsoft </w:t>
      </w:r>
      <w:r w:rsidRPr="007707D6">
        <w:rPr>
          <w:rFonts w:eastAsia="SimSun" w:cstheme="minorHAnsi"/>
        </w:rPr>
        <w:t>及其关联公司授予一项全球范围的、非排他性、已付清、免使用费、可转让、可分许可的权利和许可，用于以任何方式或出于任何目的制作、使用、复制、分发、公开演示、公开展示、传输反馈，以反馈为基础制作衍生作品，以及以其他方式对反馈进行商业化（包括合并或通过界面连接以反馈为基础或将反馈纳入</w:t>
      </w:r>
      <w:r w:rsidRPr="007707D6">
        <w:rPr>
          <w:rFonts w:eastAsia="SimSun" w:cstheme="minorHAnsi"/>
        </w:rPr>
        <w:t xml:space="preserve"> Microsoft </w:t>
      </w:r>
      <w:r w:rsidRPr="007707D6">
        <w:rPr>
          <w:rFonts w:eastAsia="SimSun" w:cstheme="minorHAnsi"/>
        </w:rPr>
        <w:t>或其他方的其他产品、服务或技术的产品、服务或技术），且无需注明出处。</w:t>
      </w:r>
    </w:p>
    <w:p w14:paraId="0BC03B13" w14:textId="77777777" w:rsidR="002C3958" w:rsidRPr="007707D6" w:rsidRDefault="002C3958" w:rsidP="007707D6">
      <w:pPr>
        <w:pStyle w:val="ProductList-Body"/>
        <w:ind w:left="158"/>
        <w:rPr>
          <w:rFonts w:eastAsia="SimSun" w:cstheme="minorHAnsi"/>
        </w:rPr>
      </w:pPr>
    </w:p>
    <w:p w14:paraId="68A7021F" w14:textId="77777777" w:rsidR="002C3958" w:rsidRPr="001A0DC9" w:rsidRDefault="002C3958" w:rsidP="007707D6">
      <w:pPr>
        <w:pStyle w:val="ProductList-Body"/>
        <w:ind w:left="158"/>
        <w:rPr>
          <w:rFonts w:eastAsia="SimSun"/>
        </w:rPr>
      </w:pPr>
      <w:r w:rsidRPr="007707D6">
        <w:rPr>
          <w:rFonts w:eastAsia="SimSun" w:cstheme="minorHAnsi"/>
        </w:rPr>
        <w:t>客户保证</w:t>
      </w:r>
      <w:r w:rsidRPr="007707D6">
        <w:rPr>
          <w:rFonts w:eastAsia="SimSun" w:cstheme="minorHAnsi"/>
        </w:rPr>
        <w:t xml:space="preserve"> 1) </w:t>
      </w:r>
      <w:r w:rsidRPr="007707D6">
        <w:rPr>
          <w:rFonts w:eastAsia="SimSun" w:cstheme="minorHAnsi"/>
        </w:rPr>
        <w:t>其所提供的反馈不受存在以下要求的许可约束：在</w:t>
      </w:r>
      <w:r w:rsidRPr="007707D6">
        <w:rPr>
          <w:rFonts w:eastAsia="SimSun" w:cstheme="minorHAnsi"/>
        </w:rPr>
        <w:t xml:space="preserve"> Microsoft </w:t>
      </w:r>
      <w:r w:rsidRPr="007707D6">
        <w:rPr>
          <w:rFonts w:eastAsia="SimSun" w:cstheme="minorHAnsi"/>
        </w:rPr>
        <w:t>行使参与者反馈中包含的某些上述权利时，</w:t>
      </w:r>
      <w:r w:rsidRPr="007707D6">
        <w:rPr>
          <w:rFonts w:eastAsia="SimSun" w:cstheme="minorHAnsi"/>
        </w:rPr>
        <w:t xml:space="preserve">Microsoft </w:t>
      </w:r>
      <w:r w:rsidRPr="007707D6">
        <w:rPr>
          <w:rFonts w:eastAsia="SimSun" w:cstheme="minorHAnsi"/>
        </w:rPr>
        <w:t>须向客户授予某些许可</w:t>
      </w:r>
      <w:r w:rsidRPr="001A0DC9">
        <w:rPr>
          <w:rFonts w:eastAsia="SimSun"/>
        </w:rPr>
        <w:t>；以及</w:t>
      </w:r>
      <w:r w:rsidRPr="001A0DC9">
        <w:rPr>
          <w:rFonts w:eastAsia="SimSun"/>
        </w:rPr>
        <w:t xml:space="preserve"> 2) </w:t>
      </w:r>
      <w:r w:rsidRPr="001A0DC9">
        <w:rPr>
          <w:rFonts w:eastAsia="SimSun"/>
        </w:rPr>
        <w:t>其拥有或控制此类反馈中包含的全部权利，且此类反馈不受任何第三方权利（包括任何人格权或形象权）的约束。</w:t>
      </w:r>
    </w:p>
    <w:p w14:paraId="6A093E45" w14:textId="77777777" w:rsidR="002C3958" w:rsidRPr="001A0DC9" w:rsidRDefault="002C3958" w:rsidP="005513BE">
      <w:pPr>
        <w:pStyle w:val="ProductList-Body"/>
        <w:ind w:left="158" w:hanging="158"/>
        <w:rPr>
          <w:rFonts w:eastAsia="SimSun"/>
          <w:b/>
          <w:color w:val="0072C6"/>
        </w:rPr>
      </w:pPr>
    </w:p>
    <w:p w14:paraId="521D999D" w14:textId="77777777" w:rsidR="002446ED" w:rsidRPr="00143165" w:rsidRDefault="002446ED" w:rsidP="007707D6">
      <w:pPr>
        <w:pStyle w:val="ProductList-Body"/>
        <w:ind w:left="158"/>
        <w:rPr>
          <w:rFonts w:cstheme="minorHAnsi"/>
          <w:b/>
          <w:color w:val="0072C6"/>
        </w:rPr>
      </w:pPr>
      <w:r w:rsidRPr="00143165">
        <w:rPr>
          <w:rFonts w:cstheme="minorHAnsi"/>
          <w:b/>
          <w:color w:val="0072C6"/>
        </w:rPr>
        <w:t xml:space="preserve">Azure Active Directory </w:t>
      </w:r>
      <w:r w:rsidRPr="00143165">
        <w:rPr>
          <w:rFonts w:cstheme="minorHAnsi"/>
          <w:b/>
          <w:color w:val="0072C6"/>
        </w:rPr>
        <w:t>免费版本</w:t>
      </w:r>
    </w:p>
    <w:p w14:paraId="549AFC18" w14:textId="77777777" w:rsidR="002446ED" w:rsidRPr="007707D6" w:rsidRDefault="002446ED" w:rsidP="007707D6">
      <w:pPr>
        <w:pStyle w:val="ProductList-Body"/>
        <w:ind w:left="158"/>
        <w:rPr>
          <w:rFonts w:eastAsia="SimSun" w:cstheme="minorHAnsi"/>
        </w:rPr>
      </w:pPr>
      <w:r w:rsidRPr="00143165">
        <w:rPr>
          <w:rFonts w:cstheme="minorHAnsi"/>
        </w:rPr>
        <w:t>如</w:t>
      </w:r>
      <w:r w:rsidRPr="00143165">
        <w:rPr>
          <w:rFonts w:cstheme="minorHAnsi"/>
        </w:rPr>
        <w:t xml:space="preserve"> </w:t>
      </w:r>
      <w:hyperlink r:id="rId27" w:history="1">
        <w:r w:rsidRPr="00143165">
          <w:rPr>
            <w:rStyle w:val="Hyperlink"/>
            <w:rFonts w:cstheme="minorHAnsi"/>
          </w:rPr>
          <w:t>https://docs.microsoft.com/en-us/azure/active-directory/fundamentals/active-directory-whatis</w:t>
        </w:r>
      </w:hyperlink>
      <w:r w:rsidRPr="00143165">
        <w:rPr>
          <w:rFonts w:cstheme="minorHAnsi"/>
        </w:rPr>
        <w:t xml:space="preserve"> </w:t>
      </w:r>
      <w:r w:rsidRPr="00143165">
        <w:rPr>
          <w:rFonts w:cstheme="minorHAnsi"/>
        </w:rPr>
        <w:t>中所述，大多数在线服务都包含</w:t>
      </w:r>
      <w:r w:rsidRPr="00143165">
        <w:rPr>
          <w:rFonts w:cstheme="minorHAnsi"/>
        </w:rPr>
        <w:t xml:space="preserve"> Azure Active </w:t>
      </w:r>
      <w:r w:rsidRPr="007707D6">
        <w:rPr>
          <w:rFonts w:eastAsia="SimSun" w:cstheme="minorHAnsi"/>
        </w:rPr>
        <w:t xml:space="preserve">Directory </w:t>
      </w:r>
      <w:r w:rsidRPr="007707D6">
        <w:rPr>
          <w:rFonts w:eastAsia="SimSun" w:cstheme="minorHAnsi"/>
        </w:rPr>
        <w:t>实例，这是一种基于云的用户身份验证功能（以下简称</w:t>
      </w:r>
      <w:r w:rsidRPr="007707D6">
        <w:rPr>
          <w:rFonts w:eastAsia="SimSun" w:cstheme="minorHAnsi"/>
        </w:rPr>
        <w:t xml:space="preserve">“Azure AD </w:t>
      </w:r>
      <w:r w:rsidRPr="007707D6">
        <w:rPr>
          <w:rFonts w:eastAsia="SimSun" w:cstheme="minorHAnsi"/>
        </w:rPr>
        <w:t>免费版</w:t>
      </w:r>
      <w:r w:rsidRPr="007707D6">
        <w:rPr>
          <w:rFonts w:eastAsia="SimSun" w:cstheme="minorHAnsi"/>
        </w:rPr>
        <w:t>”</w:t>
      </w:r>
      <w:r w:rsidRPr="007707D6">
        <w:rPr>
          <w:rFonts w:eastAsia="SimSun" w:cstheme="minorHAnsi"/>
        </w:rPr>
        <w:t>）。在客户配置并使用第一个此类在线服务后，对于以后获得的每次在线服务订阅，客户为其用户配置的</w:t>
      </w:r>
      <w:r w:rsidRPr="007707D6">
        <w:rPr>
          <w:rFonts w:eastAsia="SimSun" w:cstheme="minorHAnsi"/>
        </w:rPr>
        <w:t xml:space="preserve"> Azure AD </w:t>
      </w:r>
      <w:r w:rsidRPr="007707D6">
        <w:rPr>
          <w:rFonts w:eastAsia="SimSun" w:cstheme="minorHAnsi"/>
        </w:rPr>
        <w:t>免费版实例可能会提供用户身份验证功能。</w:t>
      </w:r>
    </w:p>
    <w:p w14:paraId="58C5F950" w14:textId="77777777" w:rsidR="002446ED" w:rsidRPr="007707D6" w:rsidRDefault="002446ED" w:rsidP="007707D6">
      <w:pPr>
        <w:pStyle w:val="ProductList-Body"/>
        <w:ind w:left="158"/>
        <w:rPr>
          <w:rFonts w:eastAsia="SimSun" w:cstheme="minorHAnsi"/>
        </w:rPr>
      </w:pPr>
    </w:p>
    <w:p w14:paraId="3DFA4EAD" w14:textId="77777777" w:rsidR="002446ED" w:rsidRPr="00143165" w:rsidRDefault="002446ED" w:rsidP="007707D6">
      <w:pPr>
        <w:pStyle w:val="ProductList-Body"/>
        <w:ind w:left="158"/>
        <w:rPr>
          <w:rFonts w:cstheme="minorHAnsi"/>
        </w:rPr>
      </w:pPr>
      <w:r w:rsidRPr="007707D6">
        <w:rPr>
          <w:rFonts w:eastAsia="SimSun" w:cstheme="minorHAnsi"/>
        </w:rPr>
        <w:t>此外，使用客户的</w:t>
      </w:r>
      <w:r w:rsidRPr="007707D6">
        <w:rPr>
          <w:rFonts w:eastAsia="SimSun" w:cstheme="minorHAnsi"/>
        </w:rPr>
        <w:t xml:space="preserve"> Azure AD </w:t>
      </w:r>
      <w:r w:rsidRPr="007707D6">
        <w:rPr>
          <w:rFonts w:eastAsia="SimSun" w:cstheme="minorHAnsi"/>
        </w:rPr>
        <w:t>免费版实例，经过身份验证的用户还能够在在线服务之外的环境中（以下简称</w:t>
      </w:r>
      <w:r w:rsidRPr="007707D6">
        <w:rPr>
          <w:rFonts w:eastAsia="SimSun" w:cstheme="minorHAnsi"/>
        </w:rPr>
        <w:t>“</w:t>
      </w:r>
      <w:r w:rsidRPr="007707D6">
        <w:rPr>
          <w:rFonts w:eastAsia="SimSun" w:cstheme="minorHAnsi"/>
        </w:rPr>
        <w:t>其他</w:t>
      </w:r>
      <w:r w:rsidRPr="007707D6">
        <w:rPr>
          <w:rFonts w:eastAsia="SimSun" w:cstheme="minorHAnsi"/>
        </w:rPr>
        <w:t xml:space="preserve"> AD </w:t>
      </w:r>
      <w:r w:rsidRPr="007707D6">
        <w:rPr>
          <w:rFonts w:eastAsia="SimSun" w:cstheme="minorHAnsi"/>
        </w:rPr>
        <w:t>相关服务</w:t>
      </w:r>
      <w:r w:rsidRPr="007707D6">
        <w:rPr>
          <w:rFonts w:eastAsia="SimSun" w:cstheme="minorHAnsi"/>
        </w:rPr>
        <w:t>”</w:t>
      </w:r>
      <w:r w:rsidRPr="007707D6">
        <w:rPr>
          <w:rFonts w:eastAsia="SimSun" w:cstheme="minorHAnsi"/>
        </w:rPr>
        <w:t>）与</w:t>
      </w:r>
      <w:r w:rsidRPr="007707D6">
        <w:rPr>
          <w:rFonts w:eastAsia="SimSun" w:cstheme="minorHAnsi"/>
        </w:rPr>
        <w:t xml:space="preserve"> Microsoft </w:t>
      </w:r>
      <w:r w:rsidRPr="007707D6">
        <w:rPr>
          <w:rFonts w:eastAsia="SimSun" w:cstheme="minorHAnsi"/>
        </w:rPr>
        <w:t>或第三方进行交互，尤其是在</w:t>
      </w:r>
      <w:r w:rsidRPr="007707D6">
        <w:rPr>
          <w:rFonts w:eastAsia="SimSun" w:cstheme="minorHAnsi"/>
        </w:rPr>
        <w:t xml:space="preserve"> Microsoft </w:t>
      </w:r>
      <w:r w:rsidRPr="007707D6">
        <w:rPr>
          <w:rFonts w:eastAsia="SimSun" w:cstheme="minorHAnsi"/>
        </w:rPr>
        <w:t>或此第三方需要</w:t>
      </w:r>
      <w:r w:rsidRPr="007707D6">
        <w:rPr>
          <w:rFonts w:eastAsia="SimSun" w:cstheme="minorHAnsi"/>
        </w:rPr>
        <w:t xml:space="preserve"> Azure Active Directory </w:t>
      </w:r>
      <w:r w:rsidRPr="007707D6">
        <w:rPr>
          <w:rFonts w:eastAsia="SimSun" w:cstheme="minorHAnsi"/>
        </w:rPr>
        <w:t>用户帐户的情况下。对于其他</w:t>
      </w:r>
      <w:r w:rsidRPr="007707D6">
        <w:rPr>
          <w:rFonts w:eastAsia="SimSun" w:cstheme="minorHAnsi"/>
        </w:rPr>
        <w:t xml:space="preserve"> AD </w:t>
      </w:r>
      <w:r w:rsidRPr="007707D6">
        <w:rPr>
          <w:rFonts w:eastAsia="SimSun" w:cstheme="minorHAnsi"/>
        </w:rPr>
        <w:t>相关服务的</w:t>
      </w:r>
      <w:r w:rsidRPr="007707D6">
        <w:rPr>
          <w:rFonts w:eastAsia="SimSun" w:cstheme="minorHAnsi"/>
        </w:rPr>
        <w:t xml:space="preserve"> Azure AD </w:t>
      </w:r>
      <w:r w:rsidRPr="007707D6">
        <w:rPr>
          <w:rFonts w:eastAsia="SimSun" w:cstheme="minorHAnsi"/>
        </w:rPr>
        <w:t>免费版的运作，</w:t>
      </w:r>
      <w:r w:rsidRPr="007707D6">
        <w:rPr>
          <w:rFonts w:eastAsia="SimSun" w:cstheme="minorHAnsi"/>
        </w:rPr>
        <w:t xml:space="preserve">Microsoft </w:t>
      </w:r>
      <w:r w:rsidRPr="007707D6">
        <w:rPr>
          <w:rFonts w:eastAsia="SimSun" w:cstheme="minorHAnsi"/>
        </w:rPr>
        <w:t>仍然是数据处理方，并且对</w:t>
      </w:r>
      <w:r w:rsidRPr="007707D6">
        <w:rPr>
          <w:rFonts w:eastAsia="SimSun" w:cstheme="minorHAnsi"/>
        </w:rPr>
        <w:t xml:space="preserve"> Azure AD </w:t>
      </w:r>
      <w:r w:rsidRPr="007707D6">
        <w:rPr>
          <w:rFonts w:eastAsia="SimSun" w:cstheme="minorHAnsi"/>
        </w:rPr>
        <w:t>免费版的此类使用构成了客户对</w:t>
      </w:r>
      <w:r w:rsidRPr="007707D6">
        <w:rPr>
          <w:rFonts w:eastAsia="SimSun" w:cstheme="minorHAnsi"/>
        </w:rPr>
        <w:t xml:space="preserve"> Microsoft </w:t>
      </w:r>
      <w:r w:rsidRPr="007707D6">
        <w:rPr>
          <w:rFonts w:eastAsia="SimSun" w:cstheme="minorHAnsi"/>
        </w:rPr>
        <w:t>的授权指令，即允许此类使用</w:t>
      </w:r>
      <w:r w:rsidRPr="00143165">
        <w:rPr>
          <w:rFonts w:cstheme="minorHAnsi"/>
        </w:rPr>
        <w:t>。对于其他</w:t>
      </w:r>
      <w:r w:rsidRPr="00143165">
        <w:rPr>
          <w:rFonts w:cstheme="minorHAnsi"/>
        </w:rPr>
        <w:t xml:space="preserve"> AD </w:t>
      </w:r>
      <w:r w:rsidRPr="00143165">
        <w:rPr>
          <w:rFonts w:cstheme="minorHAnsi"/>
        </w:rPr>
        <w:t>相关服务的运作，请参考其适用的协议和隐私政策，以确定其他</w:t>
      </w:r>
      <w:r w:rsidRPr="00143165">
        <w:rPr>
          <w:rFonts w:cstheme="minorHAnsi"/>
        </w:rPr>
        <w:t xml:space="preserve"> AD </w:t>
      </w:r>
      <w:r w:rsidRPr="00143165">
        <w:rPr>
          <w:rFonts w:cstheme="minorHAnsi"/>
        </w:rPr>
        <w:t>相关服务提供商的角色。</w:t>
      </w:r>
    </w:p>
    <w:p w14:paraId="7BD557F0" w14:textId="77777777" w:rsidR="002446ED" w:rsidRDefault="002446ED" w:rsidP="005513BE">
      <w:pPr>
        <w:pStyle w:val="ProductList-Body"/>
        <w:ind w:left="158" w:hanging="158"/>
        <w:rPr>
          <w:rFonts w:eastAsia="SimSun"/>
          <w:b/>
          <w:color w:val="0072C6"/>
        </w:rPr>
      </w:pPr>
    </w:p>
    <w:p w14:paraId="7FA6C331" w14:textId="74C9C69C" w:rsidR="002C3958" w:rsidRPr="001A0DC9" w:rsidRDefault="002C3958" w:rsidP="007707D6">
      <w:pPr>
        <w:pStyle w:val="ProductList-Body"/>
        <w:ind w:left="158"/>
        <w:rPr>
          <w:rFonts w:eastAsia="SimSun"/>
        </w:rPr>
      </w:pPr>
      <w:r w:rsidRPr="001A0DC9">
        <w:rPr>
          <w:rFonts w:eastAsia="SimSun"/>
          <w:b/>
          <w:color w:val="0072C6"/>
        </w:rPr>
        <w:t>竞争性基准测试</w:t>
      </w:r>
    </w:p>
    <w:p w14:paraId="3B9B1EBF" w14:textId="77777777" w:rsidR="002C3958" w:rsidRPr="001A0DC9" w:rsidRDefault="002C3958" w:rsidP="007707D6">
      <w:pPr>
        <w:pStyle w:val="ProductList-Body"/>
        <w:ind w:left="158"/>
        <w:rPr>
          <w:rFonts w:eastAsia="SimSun"/>
        </w:rPr>
      </w:pPr>
      <w:r w:rsidRPr="001A0DC9">
        <w:rPr>
          <w:rFonts w:eastAsia="SimSun"/>
        </w:rPr>
        <w:t>如果客户提供与某种在线服务构成竞争的服务，</w:t>
      </w:r>
      <w:r w:rsidRPr="007707D6">
        <w:rPr>
          <w:rFonts w:eastAsia="SimSun" w:cstheme="minorHAnsi"/>
        </w:rPr>
        <w:t>那么使用在线服务即表示客户同意放弃约束该竞争性服务的条款中所述的对竞争性使用和基准测试的限制</w:t>
      </w:r>
      <w:r w:rsidRPr="001A0DC9">
        <w:rPr>
          <w:rFonts w:eastAsia="SimSun"/>
        </w:rPr>
        <w:t>。如果客户无意放弃该使用条款中所述的此类限制，则不得使用在线服务。</w:t>
      </w:r>
    </w:p>
    <w:p w14:paraId="48F74740" w14:textId="77777777" w:rsidR="002C3958" w:rsidRPr="001A0DC9" w:rsidRDefault="002C3958" w:rsidP="005513BE">
      <w:pPr>
        <w:pStyle w:val="ProductList-Body"/>
        <w:ind w:left="158" w:hanging="158"/>
        <w:rPr>
          <w:rFonts w:eastAsia="SimSun"/>
        </w:rPr>
      </w:pPr>
    </w:p>
    <w:p w14:paraId="51752F20" w14:textId="77777777" w:rsidR="002C3958" w:rsidRPr="001A0DC9" w:rsidRDefault="002C3958" w:rsidP="007707D6">
      <w:pPr>
        <w:pStyle w:val="ProductList-Body"/>
        <w:ind w:left="158"/>
        <w:rPr>
          <w:rFonts w:eastAsia="SimSun"/>
          <w:b/>
          <w:color w:val="0072C6"/>
        </w:rPr>
      </w:pPr>
      <w:r w:rsidRPr="001A0DC9">
        <w:rPr>
          <w:rFonts w:eastAsia="SimSun"/>
          <w:b/>
          <w:bCs/>
          <w:color w:val="0072C6"/>
        </w:rPr>
        <w:t>政府客户</w:t>
      </w:r>
    </w:p>
    <w:bookmarkEnd w:id="64"/>
    <w:p w14:paraId="179DC667" w14:textId="77777777" w:rsidR="002C3958" w:rsidRPr="001A0DC9" w:rsidRDefault="002C3958" w:rsidP="007707D6">
      <w:pPr>
        <w:pStyle w:val="ProductList-Body"/>
        <w:ind w:left="158"/>
        <w:rPr>
          <w:rFonts w:eastAsia="SimSun"/>
        </w:rPr>
      </w:pPr>
      <w:r w:rsidRPr="001A0DC9">
        <w:rPr>
          <w:rFonts w:eastAsia="SimSun"/>
        </w:rPr>
        <w:t>如果客户为政府实体，则以下条款适用于为客户免费提供的任何在线服务：</w:t>
      </w:r>
    </w:p>
    <w:p w14:paraId="1AD126DA" w14:textId="77777777" w:rsidR="002C3958" w:rsidRPr="001A0DC9" w:rsidRDefault="002C3958" w:rsidP="00402CDE">
      <w:pPr>
        <w:pStyle w:val="ProductList-Body"/>
        <w:numPr>
          <w:ilvl w:val="0"/>
          <w:numId w:val="10"/>
        </w:numPr>
        <w:ind w:left="720"/>
        <w:rPr>
          <w:rFonts w:eastAsia="SimSun"/>
        </w:rPr>
      </w:pPr>
      <w:r w:rsidRPr="001A0DC9">
        <w:rPr>
          <w:rFonts w:eastAsia="SimSun"/>
        </w:rPr>
        <w:t xml:space="preserve">Microsoft </w:t>
      </w:r>
      <w:r w:rsidRPr="001A0DC9">
        <w:rPr>
          <w:rFonts w:eastAsia="SimSun"/>
        </w:rPr>
        <w:t>放弃针对在线服务向客户索要赔偿的任何和全部权利。</w:t>
      </w:r>
    </w:p>
    <w:p w14:paraId="64CC2CF8" w14:textId="597D25F8" w:rsidR="002C3958" w:rsidRDefault="002C3958" w:rsidP="00402CDE">
      <w:pPr>
        <w:pStyle w:val="ProductList-Body"/>
        <w:numPr>
          <w:ilvl w:val="0"/>
          <w:numId w:val="10"/>
        </w:numPr>
        <w:ind w:left="720"/>
        <w:rPr>
          <w:rFonts w:eastAsia="SimSun"/>
        </w:rPr>
      </w:pPr>
      <w:r w:rsidRPr="001A0DC9">
        <w:rPr>
          <w:rFonts w:eastAsia="SimSun"/>
        </w:rPr>
        <w:t>根据适用的法律和法规，</w:t>
      </w:r>
      <w:r w:rsidRPr="001A0DC9">
        <w:rPr>
          <w:rFonts w:eastAsia="SimSun"/>
        </w:rPr>
        <w:t xml:space="preserve">Microsoft </w:t>
      </w:r>
      <w:r w:rsidRPr="001A0DC9">
        <w:rPr>
          <w:rFonts w:eastAsia="SimSun"/>
        </w:rPr>
        <w:t>及其客户承认，在线服务仅为客户的利益供客户使用，不得为任何政府职员的利益供其个人使用。</w:t>
      </w:r>
    </w:p>
    <w:p w14:paraId="31267B61" w14:textId="63D1D79F" w:rsidR="00CC7FC6" w:rsidRDefault="00CC7FC6" w:rsidP="00CC7FC6">
      <w:pPr>
        <w:pStyle w:val="ProductList-Body"/>
        <w:rPr>
          <w:rFonts w:eastAsia="SimSun"/>
        </w:rPr>
      </w:pPr>
    </w:p>
    <w:p w14:paraId="1EB58134" w14:textId="77777777" w:rsidR="00CC7FC6" w:rsidRPr="001E0D7A" w:rsidRDefault="00CC7FC6" w:rsidP="007707D6">
      <w:pPr>
        <w:pStyle w:val="ProductList-Body"/>
        <w:ind w:left="158"/>
        <w:rPr>
          <w:rFonts w:eastAsiaTheme="majorEastAsia" w:cstheme="minorHAnsi"/>
          <w:b/>
          <w:bCs/>
          <w:color w:val="0072C6"/>
        </w:rPr>
      </w:pPr>
      <w:r w:rsidRPr="001E0D7A">
        <w:rPr>
          <w:rFonts w:eastAsiaTheme="majorEastAsia" w:cstheme="minorHAnsi"/>
          <w:b/>
          <w:bCs/>
          <w:color w:val="0072C6"/>
        </w:rPr>
        <w:t>德国在线服务</w:t>
      </w:r>
    </w:p>
    <w:p w14:paraId="0449CFCC" w14:textId="15C600A9" w:rsidR="00CC7FC6" w:rsidRPr="00CC7FC6" w:rsidRDefault="00CC7FC6" w:rsidP="007707D6">
      <w:pPr>
        <w:pStyle w:val="ProductList-Body"/>
        <w:ind w:left="158"/>
        <w:rPr>
          <w:rFonts w:eastAsiaTheme="majorEastAsia" w:cstheme="minorHAnsi"/>
          <w:b/>
          <w:bCs/>
          <w:color w:val="0072C6"/>
        </w:rPr>
      </w:pPr>
      <w:r w:rsidRPr="001E0D7A">
        <w:rPr>
          <w:rFonts w:eastAsiaTheme="majorEastAsia" w:cstheme="minorHAnsi"/>
        </w:rPr>
        <w:t>德国在线服务的使用还受到特定服务条款的约束，该条款请参阅</w:t>
      </w:r>
      <w:r w:rsidRPr="001E0D7A">
        <w:rPr>
          <w:rFonts w:eastAsiaTheme="majorEastAsia" w:cstheme="minorHAnsi"/>
        </w:rPr>
        <w:t xml:space="preserve"> </w:t>
      </w:r>
      <w:hyperlink r:id="rId28" w:history="1">
        <w:r w:rsidRPr="001E0D7A">
          <w:rPr>
            <w:rFonts w:eastAsiaTheme="majorEastAsia" w:cstheme="minorHAnsi"/>
            <w:color w:val="0563C1"/>
            <w:u w:val="single"/>
          </w:rPr>
          <w:t>https://aka.ms/MCAGermanSupplement</w:t>
        </w:r>
      </w:hyperlink>
      <w:r w:rsidRPr="001E0D7A">
        <w:rPr>
          <w:rFonts w:eastAsiaTheme="majorEastAsia" w:cstheme="minorHAnsi"/>
        </w:rPr>
        <w:t>。</w:t>
      </w:r>
    </w:p>
    <w:p w14:paraId="35C307F4" w14:textId="77777777" w:rsidR="009C0D37" w:rsidRPr="00C34455" w:rsidRDefault="00A150BF" w:rsidP="009C0D37">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1500E388" w14:textId="77777777" w:rsidR="00877D86" w:rsidRDefault="00877D86" w:rsidP="00877D86">
      <w:pPr>
        <w:pStyle w:val="ProductList-Body"/>
        <w:rPr>
          <w:rFonts w:eastAsia="SimSun"/>
          <w:lang w:eastAsia="zh-CN"/>
        </w:rPr>
      </w:pPr>
    </w:p>
    <w:p w14:paraId="5E2598D8" w14:textId="77777777" w:rsidR="00877D86" w:rsidRDefault="00877D86" w:rsidP="00877D86">
      <w:pPr>
        <w:pStyle w:val="ProductList-Body"/>
        <w:rPr>
          <w:rFonts w:eastAsia="SimSun"/>
          <w:lang w:eastAsia="zh-CN"/>
        </w:rPr>
      </w:pPr>
    </w:p>
    <w:p w14:paraId="2CA7691E" w14:textId="2DDD3919" w:rsidR="003215DF" w:rsidRDefault="003215DF" w:rsidP="00166910">
      <w:pPr>
        <w:spacing w:after="0" w:line="240" w:lineRule="auto"/>
        <w:rPr>
          <w:rFonts w:eastAsia="SimSun"/>
          <w:sz w:val="18"/>
        </w:rPr>
        <w:sectPr w:rsidR="003215DF">
          <w:footerReference w:type="default" r:id="rId29"/>
          <w:footerReference w:type="first" r:id="rId30"/>
          <w:pgSz w:w="12240" w:h="15840"/>
          <w:pgMar w:top="1440" w:right="720" w:bottom="1440" w:left="720" w:header="720" w:footer="720" w:gutter="0"/>
          <w:cols w:space="720"/>
        </w:sectPr>
      </w:pPr>
    </w:p>
    <w:p w14:paraId="2D78745F" w14:textId="77777777" w:rsidR="00877D86" w:rsidRDefault="00877D86" w:rsidP="00166910">
      <w:pPr>
        <w:pStyle w:val="ProductList-SectionHeading"/>
        <w:outlineLvl w:val="0"/>
        <w:rPr>
          <w:rFonts w:asciiTheme="minorHAnsi" w:eastAsia="SimSun" w:hAnsiTheme="minorHAnsi"/>
          <w:lang w:eastAsia="zh-CN"/>
        </w:rPr>
      </w:pPr>
      <w:bookmarkStart w:id="65" w:name="OnlineServiceSpecificTerms"/>
      <w:bookmarkStart w:id="66" w:name="_Toc54699032"/>
      <w:r>
        <w:rPr>
          <w:rFonts w:asciiTheme="minorHAnsi" w:eastAsia="SimSun" w:hAnsiTheme="minorHAnsi" w:hint="eastAsia"/>
          <w:lang w:eastAsia="zh-CN"/>
        </w:rPr>
        <w:lastRenderedPageBreak/>
        <w:t>特定于在线服务的条款</w:t>
      </w:r>
      <w:bookmarkEnd w:id="65"/>
      <w:bookmarkEnd w:id="66"/>
    </w:p>
    <w:p w14:paraId="01153D80" w14:textId="56DC2E46" w:rsidR="00877D86" w:rsidRPr="0075345A" w:rsidRDefault="002446ED" w:rsidP="00166910">
      <w:pPr>
        <w:pStyle w:val="ProductList-Body"/>
        <w:rPr>
          <w:rFonts w:eastAsia="SimSun"/>
          <w:lang w:eastAsia="zh-CN"/>
        </w:rPr>
      </w:pPr>
      <w:r w:rsidRPr="0075345A">
        <w:rPr>
          <w:rFonts w:eastAsia="SimSun" w:cstheme="minorHAnsi"/>
        </w:rPr>
        <w:t>除上述在线服务一般条款外，以下在线服务特定条款也适用于所列的在线服务。如果一般条款与在线服务特定条款之间存在任何冲突或不一致，则对于适用的在线服务，应以在线服务特定条款为准。如果某个在线服务没有在下面列出，则该服务没有任何特定于在线服务的条款</w:t>
      </w:r>
      <w:r w:rsidR="00877D86" w:rsidRPr="0075345A">
        <w:rPr>
          <w:rFonts w:eastAsia="SimSun"/>
          <w:lang w:eastAsia="zh-CN"/>
        </w:rPr>
        <w:t>。</w:t>
      </w:r>
    </w:p>
    <w:p w14:paraId="26E51AF0" w14:textId="77777777" w:rsidR="00877D86" w:rsidRDefault="00877D86" w:rsidP="00166910">
      <w:pPr>
        <w:pStyle w:val="ProductList-Body"/>
        <w:rPr>
          <w:rFonts w:eastAsia="SimSun"/>
          <w:lang w:eastAsia="zh-CN"/>
        </w:rPr>
      </w:pPr>
    </w:p>
    <w:p w14:paraId="3E472EF3" w14:textId="77777777" w:rsidR="00877D86" w:rsidRDefault="00877D86" w:rsidP="00166910">
      <w:pPr>
        <w:pStyle w:val="ProductList-OfferingGroupHeading"/>
        <w:spacing w:after="80"/>
        <w:outlineLvl w:val="1"/>
        <w:rPr>
          <w:rFonts w:asciiTheme="minorHAnsi" w:eastAsia="SimSun" w:hAnsiTheme="minorHAnsi"/>
          <w:lang w:eastAsia="zh-CN"/>
        </w:rPr>
      </w:pPr>
      <w:bookmarkStart w:id="67" w:name="_Toc54699033"/>
      <w:bookmarkStart w:id="68" w:name="MicrosoftAzureServices"/>
      <w:r w:rsidRPr="008D5E27">
        <w:rPr>
          <w:rFonts w:ascii="Calibri Light" w:eastAsia="SimSun" w:hAnsi="Calibri Light"/>
          <w:lang w:eastAsia="zh-CN"/>
        </w:rPr>
        <w:t>Microsoft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67"/>
    </w:p>
    <w:bookmarkEnd w:id="68"/>
    <w:p w14:paraId="4BE0E360" w14:textId="77777777" w:rsidR="00A670E0" w:rsidRPr="008404E4" w:rsidRDefault="00A670E0" w:rsidP="00166910">
      <w:pPr>
        <w:pStyle w:val="ProductList-Body"/>
        <w:rPr>
          <w:rFonts w:eastAsia="SimSun"/>
          <w:b/>
          <w:color w:val="00188F"/>
          <w:lang w:eastAsia="zh-CN"/>
        </w:rPr>
      </w:pPr>
      <w:r w:rsidRPr="008404E4">
        <w:rPr>
          <w:rFonts w:eastAsia="SimSun"/>
          <w:b/>
          <w:color w:val="00188F"/>
          <w:lang w:eastAsia="zh-CN"/>
        </w:rPr>
        <w:t>声明</w:t>
      </w:r>
    </w:p>
    <w:p w14:paraId="0D7FB9C9" w14:textId="63C236F7" w:rsidR="00DD2D59" w:rsidRPr="0075345A" w:rsidRDefault="00DD2D59" w:rsidP="00166910">
      <w:pPr>
        <w:pStyle w:val="ProductList-Body"/>
        <w:rPr>
          <w:rFonts w:eastAsia="SimSun" w:cstheme="minorHAnsi"/>
        </w:rPr>
      </w:pPr>
      <w:r w:rsidRPr="0075345A">
        <w:rPr>
          <w:rFonts w:eastAsia="SimSun" w:cstheme="minorHAnsi"/>
        </w:rPr>
        <w:t>适用</w:t>
      </w:r>
      <w:hyperlink w:anchor="Attachment1" w:tooltip="附件 1" w:history="1">
        <w:r w:rsidRPr="0075345A">
          <w:rPr>
            <w:rStyle w:val="Hyperlink"/>
            <w:rFonts w:eastAsia="SimSun" w:cstheme="minorHAnsi"/>
            <w:color w:val="0563C1"/>
          </w:rPr>
          <w:t>附件</w:t>
        </w:r>
        <w:r w:rsidRPr="0075345A">
          <w:rPr>
            <w:rStyle w:val="Hyperlink"/>
            <w:rFonts w:eastAsia="SimSun" w:cstheme="minorHAnsi"/>
            <w:color w:val="0563C1"/>
          </w:rPr>
          <w:t xml:space="preserve"> 1</w:t>
        </w:r>
      </w:hyperlink>
      <w:r w:rsidRPr="0075345A">
        <w:rPr>
          <w:rFonts w:eastAsia="SimSun" w:cstheme="minorHAnsi"/>
        </w:rPr>
        <w:t xml:space="preserve"> </w:t>
      </w:r>
      <w:r w:rsidRPr="0075345A">
        <w:rPr>
          <w:rFonts w:eastAsia="SimSun" w:cstheme="minorHAnsi"/>
        </w:rPr>
        <w:t>中的</w:t>
      </w:r>
      <w:r w:rsidRPr="0075345A">
        <w:rPr>
          <w:rFonts w:eastAsia="SimSun" w:cstheme="minorHAnsi"/>
        </w:rPr>
        <w:t xml:space="preserve"> Bing </w:t>
      </w:r>
      <w:r w:rsidRPr="0075345A">
        <w:rPr>
          <w:rFonts w:eastAsia="SimSun" w:cstheme="minorHAnsi"/>
        </w:rPr>
        <w:t>地图、专业服务、</w:t>
      </w:r>
      <w:r w:rsidRPr="0075345A">
        <w:rPr>
          <w:rFonts w:eastAsia="SimSun" w:cstheme="minorHAnsi"/>
        </w:rPr>
        <w:t xml:space="preserve">Azure </w:t>
      </w:r>
      <w:r w:rsidRPr="0075345A">
        <w:rPr>
          <w:rFonts w:eastAsia="SimSun" w:cstheme="minorHAnsi"/>
        </w:rPr>
        <w:t>媒体服务</w:t>
      </w:r>
      <w:r w:rsidRPr="0075345A">
        <w:rPr>
          <w:rFonts w:eastAsia="SimSun" w:cstheme="minorHAnsi"/>
        </w:rPr>
        <w:t xml:space="preserve"> H.265/HEV </w:t>
      </w:r>
      <w:r w:rsidRPr="0075345A">
        <w:rPr>
          <w:rFonts w:eastAsia="SimSun" w:cstheme="minorHAnsi"/>
        </w:rPr>
        <w:t>编码、</w:t>
      </w:r>
      <w:r w:rsidRPr="0075345A">
        <w:rPr>
          <w:rFonts w:eastAsia="SimSun" w:cstheme="minorHAnsi"/>
        </w:rPr>
        <w:t>Adobe Flash Player</w:t>
      </w:r>
      <w:r w:rsidRPr="0075345A">
        <w:rPr>
          <w:rFonts w:eastAsia="SimSun" w:cstheme="minorHAnsi"/>
        </w:rPr>
        <w:t>、</w:t>
      </w:r>
      <w:r w:rsidRPr="0075345A">
        <w:rPr>
          <w:rFonts w:eastAsia="SimSun" w:cstheme="minorHAnsi"/>
        </w:rPr>
        <w:t xml:space="preserve">H.264/AVC </w:t>
      </w:r>
      <w:r w:rsidRPr="0075345A">
        <w:rPr>
          <w:rFonts w:eastAsia="SimSun" w:cstheme="minorHAnsi"/>
        </w:rPr>
        <w:t>视觉标准、</w:t>
      </w:r>
      <w:r w:rsidRPr="0075345A">
        <w:rPr>
          <w:rFonts w:eastAsia="SimSun" w:cstheme="minorHAnsi"/>
        </w:rPr>
        <w:t xml:space="preserve">VC-1 </w:t>
      </w:r>
      <w:r w:rsidRPr="0075345A">
        <w:rPr>
          <w:rFonts w:eastAsia="SimSun" w:cstheme="minorHAnsi"/>
        </w:rPr>
        <w:t>视频标准以及</w:t>
      </w:r>
      <w:r w:rsidRPr="0075345A">
        <w:rPr>
          <w:rFonts w:eastAsia="SimSun" w:cstheme="minorHAnsi"/>
        </w:rPr>
        <w:t xml:space="preserve"> MPEG-4 Part 2 </w:t>
      </w:r>
      <w:r w:rsidRPr="0075345A">
        <w:rPr>
          <w:rFonts w:eastAsia="SimSun" w:cstheme="minorHAnsi"/>
        </w:rPr>
        <w:t>视觉标准和</w:t>
      </w:r>
      <w:r w:rsidRPr="0075345A">
        <w:rPr>
          <w:rFonts w:eastAsia="SimSun" w:cstheme="minorHAnsi"/>
        </w:rPr>
        <w:t xml:space="preserve"> MPEG-2 </w:t>
      </w:r>
      <w:r w:rsidRPr="0075345A">
        <w:rPr>
          <w:rFonts w:eastAsia="SimSun" w:cstheme="minorHAnsi"/>
        </w:rPr>
        <w:t>视频标准声明。</w:t>
      </w:r>
    </w:p>
    <w:p w14:paraId="78071AAC" w14:textId="77777777" w:rsidR="00877D86" w:rsidRDefault="00877D86" w:rsidP="00166910">
      <w:pPr>
        <w:pStyle w:val="ProductList-Body"/>
        <w:rPr>
          <w:rFonts w:eastAsia="SimSun"/>
          <w:lang w:eastAsia="zh-CN"/>
        </w:rPr>
      </w:pPr>
    </w:p>
    <w:p w14:paraId="439743B4" w14:textId="77777777" w:rsidR="00877D86" w:rsidRDefault="00877D86" w:rsidP="00166910">
      <w:pPr>
        <w:pStyle w:val="ProductList-Body"/>
        <w:rPr>
          <w:rFonts w:eastAsia="SimSun"/>
          <w:lang w:eastAsia="zh-CN"/>
        </w:rPr>
      </w:pPr>
      <w:r>
        <w:rPr>
          <w:rFonts w:eastAsia="SimSun" w:hint="eastAsia"/>
          <w:b/>
          <w:color w:val="00188F"/>
          <w:lang w:eastAsia="zh-CN"/>
        </w:rPr>
        <w:t>服务水平协议</w:t>
      </w:r>
    </w:p>
    <w:p w14:paraId="1D0D16C0" w14:textId="77777777" w:rsidR="00877D86" w:rsidRDefault="00877D86" w:rsidP="00166910">
      <w:pPr>
        <w:pStyle w:val="ProductList-Body"/>
        <w:rPr>
          <w:rFonts w:eastAsia="SimSun"/>
          <w:lang w:eastAsia="zh-CN"/>
        </w:rPr>
      </w:pPr>
      <w:r>
        <w:rPr>
          <w:rFonts w:eastAsia="SimSun" w:hint="eastAsia"/>
          <w:lang w:eastAsia="zh-CN"/>
        </w:rPr>
        <w:t>请参阅</w:t>
      </w:r>
      <w:r w:rsidRPr="003550DF">
        <w:rPr>
          <w:lang w:eastAsia="zh-CN"/>
        </w:rPr>
        <w:t xml:space="preserve"> </w:t>
      </w:r>
      <w:hyperlink r:id="rId31" w:history="1">
        <w:r w:rsidRPr="003550DF">
          <w:rPr>
            <w:rStyle w:val="Hyperlink"/>
            <w:lang w:eastAsia="zh-CN"/>
          </w:rPr>
          <w:t>http://azure.microsoft.com/support/legal/sla/</w:t>
        </w:r>
      </w:hyperlink>
      <w:r>
        <w:rPr>
          <w:rFonts w:eastAsia="SimSun" w:hint="eastAsia"/>
          <w:lang w:eastAsia="zh-CN"/>
        </w:rPr>
        <w:t>。</w:t>
      </w:r>
    </w:p>
    <w:p w14:paraId="1A2E8CBC" w14:textId="77777777" w:rsidR="00877D86" w:rsidRDefault="00877D86" w:rsidP="00166910">
      <w:pPr>
        <w:pStyle w:val="ProductList-Body"/>
        <w:rPr>
          <w:rFonts w:eastAsia="SimSun"/>
          <w:lang w:eastAsia="zh-CN"/>
        </w:rPr>
      </w:pPr>
    </w:p>
    <w:p w14:paraId="06D9B8A1" w14:textId="77777777" w:rsidR="00877D86" w:rsidRDefault="00877D86" w:rsidP="00166910">
      <w:pPr>
        <w:pStyle w:val="ProductList-Body"/>
        <w:rPr>
          <w:rFonts w:eastAsia="SimSun"/>
          <w:lang w:eastAsia="zh-CN"/>
        </w:rPr>
      </w:pPr>
      <w:r>
        <w:rPr>
          <w:rFonts w:eastAsia="SimSun" w:hint="eastAsia"/>
          <w:b/>
          <w:color w:val="00188F"/>
          <w:lang w:eastAsia="zh-CN"/>
        </w:rPr>
        <w:t>定义</w:t>
      </w:r>
    </w:p>
    <w:p w14:paraId="698CB208" w14:textId="77777777" w:rsidR="00C80424" w:rsidRDefault="00C80424" w:rsidP="00166910">
      <w:pPr>
        <w:pStyle w:val="ProductList-Body"/>
        <w:spacing w:after="120"/>
        <w:ind w:right="-180"/>
        <w:rPr>
          <w:rFonts w:eastAsia="SimSun"/>
          <w:lang w:eastAsia="zh-CN"/>
        </w:rPr>
      </w:pPr>
      <w:r>
        <w:rPr>
          <w:rFonts w:eastAsia="SimSun" w:hint="eastAsia"/>
          <w:lang w:eastAsia="zh-CN"/>
        </w:rPr>
        <w:t>“</w:t>
      </w:r>
      <w:r>
        <w:rPr>
          <w:rFonts w:eastAsia="SimSun" w:hint="eastAsia"/>
          <w:lang w:eastAsia="zh-CN"/>
        </w:rPr>
        <w:t xml:space="preserve">Azure </w:t>
      </w:r>
      <w:r>
        <w:rPr>
          <w:rFonts w:eastAsia="SimSun" w:hint="eastAsia"/>
          <w:lang w:eastAsia="zh-CN"/>
        </w:rPr>
        <w:t>政府服务”是指微软将其作为“美国联邦政府”地区（在</w:t>
      </w:r>
      <w:r>
        <w:rPr>
          <w:rFonts w:eastAsia="SimSun" w:hint="eastAsia"/>
          <w:lang w:eastAsia="zh-CN"/>
        </w:rPr>
        <w:t xml:space="preserve"> </w:t>
      </w:r>
      <w:hyperlink r:id="rId32" w:anchor="services" w:history="1">
        <w:r w:rsidRPr="003550DF">
          <w:rPr>
            <w:rStyle w:val="Hyperlink"/>
            <w:rFonts w:eastAsia="SimSun" w:hint="eastAsia"/>
            <w:lang w:eastAsia="zh-CN"/>
          </w:rPr>
          <w:t>http://azure.</w:t>
        </w:r>
        <w:r w:rsidRPr="0008293A">
          <w:rPr>
            <w:rStyle w:val="Hyperlink"/>
            <w:rFonts w:eastAsia="SimSun" w:hint="eastAsia"/>
            <w:color w:val="0000FF"/>
            <w:lang w:eastAsia="zh-CN"/>
          </w:rPr>
          <w:t>microsoft</w:t>
        </w:r>
        <w:r w:rsidRPr="003550DF">
          <w:rPr>
            <w:rStyle w:val="Hyperlink"/>
            <w:rFonts w:eastAsia="SimSun" w:hint="eastAsia"/>
            <w:lang w:eastAsia="zh-CN"/>
          </w:rPr>
          <w:t>.com/en-us/regions/#services</w:t>
        </w:r>
      </w:hyperlink>
      <w:r>
        <w:rPr>
          <w:rFonts w:eastAsia="SimSun" w:hint="eastAsia"/>
          <w:lang w:eastAsia="zh-CN"/>
        </w:rPr>
        <w:t xml:space="preserve"> </w:t>
      </w:r>
      <w:r>
        <w:rPr>
          <w:rFonts w:eastAsia="SimSun" w:hint="eastAsia"/>
          <w:lang w:eastAsia="zh-CN"/>
        </w:rPr>
        <w:t>中确定）的政府社区云服务而提供给客户的一个或多个服务或功能。</w:t>
      </w:r>
    </w:p>
    <w:p w14:paraId="5596C9ED" w14:textId="77777777" w:rsidR="00E64AE2" w:rsidRPr="00542E25" w:rsidRDefault="00E64AE2" w:rsidP="00166910">
      <w:pPr>
        <w:pStyle w:val="ProductList-Body"/>
        <w:spacing w:after="120"/>
        <w:rPr>
          <w:rFonts w:eastAsia="SimSun" w:cstheme="minorHAnsi"/>
        </w:rPr>
      </w:pPr>
      <w:r w:rsidRPr="00FC0BBF">
        <w:rPr>
          <w:rFonts w:ascii="SimSun" w:eastAsia="SimSun" w:hAnsi="SimSun" w:cstheme="minorHAnsi"/>
        </w:rPr>
        <w:t>“</w:t>
      </w:r>
      <w:r w:rsidRPr="00542E25">
        <w:rPr>
          <w:rFonts w:eastAsia="SimSun" w:cstheme="minorHAnsi"/>
        </w:rPr>
        <w:t>必应搜索服务</w:t>
      </w:r>
      <w:r w:rsidRPr="00FC0BBF">
        <w:rPr>
          <w:rFonts w:ascii="SimSun" w:eastAsia="SimSun" w:hAnsi="SimSun" w:cstheme="minorHAnsi"/>
        </w:rPr>
        <w:t>”</w:t>
      </w:r>
      <w:r w:rsidRPr="00542E25">
        <w:rPr>
          <w:rFonts w:eastAsia="SimSun" w:cstheme="minorHAnsi"/>
        </w:rPr>
        <w:t>是指必应自定义搜索、必应本地企业搜索、实体搜索、图像搜索、新闻搜索、视频搜索、视觉搜索、</w:t>
      </w:r>
      <w:r w:rsidRPr="00542E25">
        <w:rPr>
          <w:rFonts w:eastAsia="SimSun" w:cstheme="minorHAnsi"/>
        </w:rPr>
        <w:t xml:space="preserve">Web </w:t>
      </w:r>
      <w:r w:rsidRPr="00542E25">
        <w:rPr>
          <w:rFonts w:eastAsia="SimSun" w:cstheme="minorHAnsi"/>
        </w:rPr>
        <w:t>搜索、拼写检查和自动推荐</w:t>
      </w:r>
      <w:r w:rsidRPr="00542E25">
        <w:rPr>
          <w:rFonts w:eastAsia="SimSun" w:cstheme="minorHAnsi"/>
        </w:rPr>
        <w:t xml:space="preserve"> API </w:t>
      </w:r>
      <w:r w:rsidRPr="00542E25">
        <w:rPr>
          <w:rFonts w:eastAsia="SimSun" w:cstheme="minorHAnsi"/>
        </w:rPr>
        <w:t>以及</w:t>
      </w:r>
      <w:r w:rsidRPr="00542E25">
        <w:rPr>
          <w:rFonts w:eastAsia="SimSun" w:cstheme="minorHAnsi"/>
        </w:rPr>
        <w:t xml:space="preserve"> </w:t>
      </w:r>
      <w:hyperlink r:id="rId33" w:history="1">
        <w:r w:rsidRPr="00542E25">
          <w:rPr>
            <w:rStyle w:val="Hyperlink"/>
            <w:rFonts w:eastAsia="SimSun" w:cstheme="minorHAnsi"/>
          </w:rPr>
          <w:t>https://aka.ms/r1j7jq</w:t>
        </w:r>
      </w:hyperlink>
      <w:r w:rsidRPr="00542E25">
        <w:rPr>
          <w:rFonts w:eastAsia="SimSun" w:cstheme="minorHAnsi"/>
        </w:rPr>
        <w:t xml:space="preserve"> </w:t>
      </w:r>
      <w:r w:rsidRPr="00542E25">
        <w:rPr>
          <w:rFonts w:eastAsia="SimSun" w:cstheme="minorHAnsi"/>
        </w:rPr>
        <w:t>中标明的任何其他</w:t>
      </w:r>
      <w:r w:rsidRPr="00542E25">
        <w:rPr>
          <w:rFonts w:eastAsia="SimSun" w:cstheme="minorHAnsi"/>
        </w:rPr>
        <w:t xml:space="preserve"> API</w:t>
      </w:r>
      <w:r w:rsidRPr="00542E25">
        <w:rPr>
          <w:rFonts w:eastAsia="SimSun" w:cstheme="minorHAnsi"/>
        </w:rPr>
        <w:t>。</w:t>
      </w:r>
    </w:p>
    <w:p w14:paraId="14CD6DF4" w14:textId="77777777" w:rsidR="004B47BD" w:rsidRPr="00084384" w:rsidRDefault="004B47BD" w:rsidP="00166910">
      <w:pPr>
        <w:pStyle w:val="ProductList-Body"/>
        <w:spacing w:after="120"/>
        <w:rPr>
          <w:rFonts w:eastAsia="SimSun"/>
        </w:rPr>
      </w:pPr>
      <w:r w:rsidRPr="00DA4FCD">
        <w:rPr>
          <w:rFonts w:ascii="SimSun" w:eastAsia="SimSun" w:hAnsi="SimSun"/>
        </w:rPr>
        <w:t>“</w:t>
      </w:r>
      <w:r w:rsidRPr="00084384">
        <w:rPr>
          <w:rFonts w:eastAsia="SimSun"/>
        </w:rPr>
        <w:t>必应搜索服务数据</w:t>
      </w:r>
      <w:r w:rsidRPr="00DA4FCD">
        <w:rPr>
          <w:rFonts w:ascii="SimSun" w:eastAsia="SimSun" w:hAnsi="SimSun"/>
        </w:rPr>
        <w:t>”</w:t>
      </w:r>
      <w:r w:rsidRPr="00084384">
        <w:rPr>
          <w:rFonts w:eastAsia="SimSun"/>
        </w:rPr>
        <w:t>是指在使用必应搜索服务过程中，由客户或以客户的名义向</w:t>
      </w:r>
      <w:r w:rsidRPr="00084384">
        <w:rPr>
          <w:rFonts w:eastAsia="SimSun"/>
        </w:rPr>
        <w:t xml:space="preserve"> Microsoft </w:t>
      </w:r>
      <w:r w:rsidRPr="00084384">
        <w:rPr>
          <w:rFonts w:eastAsia="SimSun"/>
        </w:rPr>
        <w:t>提供的客户数据。</w:t>
      </w:r>
    </w:p>
    <w:p w14:paraId="27FFEFDA" w14:textId="77777777" w:rsidR="00877D86" w:rsidRDefault="00877D86" w:rsidP="00166910">
      <w:pPr>
        <w:pStyle w:val="ProductList-Body"/>
        <w:spacing w:after="120"/>
        <w:ind w:right="-180"/>
        <w:rPr>
          <w:rFonts w:eastAsia="SimSun"/>
        </w:rPr>
      </w:pPr>
      <w:r w:rsidRPr="00B24C3D">
        <w:rPr>
          <w:rFonts w:ascii="SimSun" w:eastAsia="SimSun" w:hAnsi="SimSun"/>
        </w:rPr>
        <w:t>“</w:t>
      </w:r>
      <w:r>
        <w:rPr>
          <w:rFonts w:eastAsia="SimSun" w:hint="eastAsia"/>
        </w:rPr>
        <w:t>客户解决方案</w:t>
      </w:r>
      <w:r w:rsidRPr="00B24C3D">
        <w:rPr>
          <w:rFonts w:ascii="SimSun" w:eastAsia="SimSun" w:hAnsi="SimSun"/>
        </w:rPr>
        <w:t>”</w:t>
      </w:r>
      <w:r>
        <w:rPr>
          <w:rFonts w:eastAsia="SimSun" w:hint="eastAsia"/>
        </w:rPr>
        <w:t>指将主要和重要的功能添加到</w:t>
      </w:r>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14:paraId="20A1393E" w14:textId="77777777" w:rsidR="009330D2" w:rsidRPr="0026163F" w:rsidRDefault="009330D2" w:rsidP="00166910">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指</w:t>
      </w:r>
      <w:r w:rsidRPr="0026163F">
        <w:rPr>
          <w:rFonts w:ascii="Calibri" w:eastAsia="SimSun" w:hAnsi="Calibri"/>
        </w:rPr>
        <w:t xml:space="preserve"> </w:t>
      </w:r>
      <w:hyperlink r:id="rId34" w:history="1">
        <w:r w:rsidRPr="0026163F">
          <w:rPr>
            <w:rStyle w:val="Hyperlink"/>
            <w:rFonts w:ascii="Calibri" w:eastAsia="SimSun" w:hAnsi="Calibri"/>
          </w:rPr>
          <w:t>http://azure.microsoft.com/services/</w:t>
        </w:r>
      </w:hyperlink>
      <w:r w:rsidRPr="0026163F">
        <w:rPr>
          <w:rFonts w:ascii="Calibri" w:eastAsia="SimSun" w:hAnsi="Calibri"/>
        </w:rPr>
        <w:t xml:space="preserve"> </w:t>
      </w:r>
      <w:r w:rsidRPr="0026163F">
        <w:rPr>
          <w:rFonts w:ascii="Calibri" w:eastAsia="SimSun" w:hAnsi="Calibri"/>
        </w:rPr>
        <w:t>上列出的</w:t>
      </w:r>
      <w:r w:rsidRPr="0026163F">
        <w:rPr>
          <w:rFonts w:ascii="Calibri" w:eastAsia="SimSun" w:hAnsi="Calibri"/>
        </w:rPr>
        <w:t xml:space="preserve"> Microsoft </w:t>
      </w:r>
      <w:r w:rsidRPr="0026163F">
        <w:rPr>
          <w:rFonts w:ascii="Calibri" w:eastAsia="SimSun" w:hAnsi="Calibri"/>
        </w:rPr>
        <w:t>服务和功能，但单独许可的服务和功能除外。</w:t>
      </w: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包括任何被</w:t>
      </w:r>
      <w:r w:rsidRPr="0026163F">
        <w:rPr>
          <w:rFonts w:ascii="Calibri" w:eastAsia="SimSun" w:hAnsi="Calibri"/>
        </w:rPr>
        <w:t xml:space="preserve"> Microsoft </w:t>
      </w:r>
      <w:r w:rsidRPr="0026163F">
        <w:rPr>
          <w:rFonts w:ascii="Calibri" w:eastAsia="SimSun" w:hAnsi="Calibri"/>
        </w:rPr>
        <w:t>纳入这些服务和功能的开放源代码组件。</w:t>
      </w:r>
    </w:p>
    <w:p w14:paraId="641DB818" w14:textId="77777777" w:rsidR="004B47BD" w:rsidRPr="00084384" w:rsidRDefault="004B47BD" w:rsidP="00166910">
      <w:pPr>
        <w:pStyle w:val="ProductList-Body"/>
        <w:rPr>
          <w:rFonts w:eastAsia="SimSun"/>
        </w:rPr>
      </w:pPr>
      <w:r w:rsidRPr="004B47BD">
        <w:rPr>
          <w:rFonts w:ascii="SimSun" w:eastAsia="SimSun" w:hAnsi="SimSun"/>
        </w:rPr>
        <w:t>“</w:t>
      </w:r>
      <w:r w:rsidRPr="00084384">
        <w:rPr>
          <w:rFonts w:eastAsia="SimSun"/>
        </w:rPr>
        <w:t>Microsoft Translator</w:t>
      </w:r>
      <w:r w:rsidRPr="004B47BD">
        <w:rPr>
          <w:rFonts w:ascii="SimSun" w:eastAsia="SimSun" w:hAnsi="SimSun"/>
        </w:rPr>
        <w:t>”</w:t>
      </w:r>
      <w:r w:rsidRPr="00084384">
        <w:rPr>
          <w:rFonts w:eastAsia="SimSun"/>
        </w:rPr>
        <w:t>是一种基于云的机器翻译服务，指</w:t>
      </w:r>
      <w:r w:rsidRPr="00084384">
        <w:rPr>
          <w:rFonts w:eastAsia="SimSun"/>
        </w:rPr>
        <w:t xml:space="preserve"> Microsoft </w:t>
      </w:r>
      <w:r w:rsidRPr="00084384">
        <w:rPr>
          <w:rFonts w:eastAsia="SimSun"/>
        </w:rPr>
        <w:t>提供的文本翻译</w:t>
      </w:r>
      <w:r w:rsidRPr="00084384">
        <w:rPr>
          <w:rFonts w:eastAsia="SimSun"/>
        </w:rPr>
        <w:t xml:space="preserve"> API </w:t>
      </w:r>
      <w:r w:rsidRPr="00084384">
        <w:rPr>
          <w:rFonts w:eastAsia="SimSun"/>
        </w:rPr>
        <w:t>和</w:t>
      </w:r>
      <w:r w:rsidRPr="00084384">
        <w:rPr>
          <w:rFonts w:eastAsia="SimSun"/>
        </w:rPr>
        <w:t>/</w:t>
      </w:r>
      <w:r w:rsidRPr="00084384">
        <w:rPr>
          <w:rFonts w:eastAsia="SimSun"/>
        </w:rPr>
        <w:t>或语音翻译</w:t>
      </w:r>
      <w:r w:rsidRPr="00084384">
        <w:rPr>
          <w:rFonts w:eastAsia="SimSun"/>
        </w:rPr>
        <w:t xml:space="preserve"> API</w:t>
      </w:r>
      <w:r w:rsidRPr="00084384">
        <w:rPr>
          <w:rFonts w:eastAsia="SimSun"/>
        </w:rPr>
        <w:t>。</w:t>
      </w:r>
    </w:p>
    <w:p w14:paraId="632C4FE0" w14:textId="5A6C6E4B" w:rsidR="004C1B78" w:rsidRDefault="004C1B78" w:rsidP="00166910">
      <w:pPr>
        <w:pStyle w:val="ProductList-Body"/>
        <w:rPr>
          <w:rFonts w:eastAsia="SimSun"/>
          <w:lang w:eastAsia="zh-CN"/>
        </w:rPr>
      </w:pPr>
    </w:p>
    <w:p w14:paraId="28C5E64C" w14:textId="77777777" w:rsidR="00906017" w:rsidRPr="00777566" w:rsidRDefault="00906017" w:rsidP="00906017">
      <w:pPr>
        <w:pStyle w:val="ProductList-Body"/>
        <w:rPr>
          <w:rFonts w:ascii="Calibri" w:eastAsia="SimSun" w:hAnsi="Calibri" w:cs="Calibri"/>
          <w:b/>
          <w:color w:val="00188F"/>
        </w:rPr>
      </w:pPr>
      <w:r w:rsidRPr="00777566">
        <w:rPr>
          <w:rFonts w:ascii="Calibri" w:eastAsia="SimSun" w:hAnsi="Calibri" w:cs="Calibri"/>
          <w:b/>
          <w:color w:val="00188F"/>
        </w:rPr>
        <w:t>美国警察局使用</w:t>
      </w:r>
      <w:r w:rsidRPr="00777566">
        <w:rPr>
          <w:rFonts w:ascii="Calibri" w:eastAsia="SimSun" w:hAnsi="Calibri" w:cs="Calibri"/>
          <w:b/>
          <w:color w:val="00188F"/>
        </w:rPr>
        <w:t xml:space="preserve"> Azure </w:t>
      </w:r>
      <w:r w:rsidRPr="00777566">
        <w:rPr>
          <w:rFonts w:ascii="Calibri" w:eastAsia="SimSun" w:hAnsi="Calibri" w:cs="Calibri"/>
          <w:b/>
          <w:color w:val="00188F"/>
        </w:rPr>
        <w:t>面部识别服务的限制</w:t>
      </w:r>
    </w:p>
    <w:p w14:paraId="4B20C441" w14:textId="77777777" w:rsidR="00906017" w:rsidRPr="00777566" w:rsidRDefault="00906017" w:rsidP="00906017">
      <w:pPr>
        <w:pStyle w:val="ProductList-Body"/>
        <w:spacing w:after="120"/>
        <w:rPr>
          <w:rFonts w:ascii="Calibri" w:eastAsia="SimSun" w:hAnsi="Calibri" w:cs="Calibri"/>
        </w:rPr>
      </w:pPr>
      <w:r w:rsidRPr="00777566">
        <w:rPr>
          <w:rFonts w:ascii="Calibri" w:eastAsia="SimSun" w:hAnsi="Calibri" w:cs="Calibri"/>
        </w:rPr>
        <w:t>如果客户允许美国警察局使用此类服务或为其使用此类服务，则客户不得使用</w:t>
      </w:r>
      <w:r w:rsidRPr="00777566">
        <w:rPr>
          <w:rFonts w:ascii="Calibri" w:eastAsia="SimSun" w:hAnsi="Calibri" w:cs="Calibri"/>
        </w:rPr>
        <w:t xml:space="preserve"> Azure </w:t>
      </w:r>
      <w:r w:rsidRPr="00777566">
        <w:rPr>
          <w:rFonts w:ascii="Calibri" w:eastAsia="SimSun" w:hAnsi="Calibri" w:cs="Calibri"/>
        </w:rPr>
        <w:t>面部识别服务。违反本节中的任何限制可能导致客户使用本服务的活动立即暂停。</w:t>
      </w:r>
    </w:p>
    <w:p w14:paraId="4315D8DD" w14:textId="77777777" w:rsidR="00906017" w:rsidRPr="002C6C99" w:rsidRDefault="00906017" w:rsidP="00906017">
      <w:pPr>
        <w:pStyle w:val="ProductList-Body"/>
        <w:rPr>
          <w:rFonts w:eastAsia="SimSun" w:cstheme="minorHAnsi"/>
        </w:rPr>
      </w:pPr>
      <w:r w:rsidRPr="00777566">
        <w:rPr>
          <w:rFonts w:ascii="Calibri" w:eastAsia="SimSun" w:hAnsi="Calibri" w:cs="Calibri"/>
        </w:rPr>
        <w:t>在本节中，</w:t>
      </w:r>
      <w:r w:rsidRPr="00A609EA">
        <w:rPr>
          <w:rFonts w:ascii="SimSun" w:eastAsia="SimSun" w:hAnsi="SimSun" w:cs="Calibri"/>
        </w:rPr>
        <w:t>“</w:t>
      </w:r>
      <w:r w:rsidRPr="00777566">
        <w:rPr>
          <w:rFonts w:ascii="Calibri" w:eastAsia="SimSun" w:hAnsi="Calibri" w:cs="Calibri"/>
        </w:rPr>
        <w:t xml:space="preserve">Azure </w:t>
      </w:r>
      <w:r w:rsidRPr="00777566">
        <w:rPr>
          <w:rFonts w:ascii="Calibri" w:eastAsia="SimSun" w:hAnsi="Calibri" w:cs="Calibri"/>
        </w:rPr>
        <w:t>面部识别服务</w:t>
      </w:r>
      <w:r w:rsidRPr="00A609EA">
        <w:rPr>
          <w:rFonts w:ascii="SimSun" w:eastAsia="SimSun" w:hAnsi="SimSun" w:cs="Calibri"/>
        </w:rPr>
        <w:t>”</w:t>
      </w:r>
      <w:r w:rsidRPr="00777566">
        <w:rPr>
          <w:rFonts w:ascii="Calibri" w:eastAsia="SimSun" w:hAnsi="Calibri" w:cs="Calibri"/>
        </w:rPr>
        <w:t>是指</w:t>
      </w:r>
      <w:r w:rsidRPr="00777566">
        <w:rPr>
          <w:rFonts w:ascii="Calibri" w:eastAsia="SimSun" w:hAnsi="Calibri" w:cs="Calibri"/>
        </w:rPr>
        <w:t xml:space="preserve"> Azure </w:t>
      </w:r>
      <w:r w:rsidRPr="00777566">
        <w:rPr>
          <w:rFonts w:ascii="Calibri" w:eastAsia="SimSun" w:hAnsi="Calibri" w:cs="Calibri"/>
        </w:rPr>
        <w:t>服务中包含的面部识别特性或功能，例如人脸识别；或者视频索引器中的面部识别功能。</w:t>
      </w:r>
    </w:p>
    <w:p w14:paraId="0CD0291D" w14:textId="77777777" w:rsidR="00906017" w:rsidRDefault="00906017" w:rsidP="00166910">
      <w:pPr>
        <w:pStyle w:val="ProductList-Body"/>
        <w:rPr>
          <w:rFonts w:eastAsia="SimSun"/>
          <w:lang w:eastAsia="zh-CN"/>
        </w:rPr>
      </w:pPr>
    </w:p>
    <w:p w14:paraId="36013871" w14:textId="77777777" w:rsidR="00877D86" w:rsidRDefault="00877D86" w:rsidP="00166910">
      <w:pPr>
        <w:pStyle w:val="ProductList-Body"/>
        <w:rPr>
          <w:rFonts w:eastAsia="SimSun"/>
        </w:rPr>
      </w:pPr>
      <w:r>
        <w:rPr>
          <w:rFonts w:eastAsia="SimSun" w:hint="eastAsia"/>
          <w:b/>
          <w:color w:val="00188F"/>
        </w:rPr>
        <w:t>限制</w:t>
      </w:r>
    </w:p>
    <w:p w14:paraId="67DF0863" w14:textId="77777777" w:rsidR="00877D86" w:rsidRDefault="00877D86" w:rsidP="00166910">
      <w:pPr>
        <w:pStyle w:val="ProductList-Body"/>
        <w:rPr>
          <w:rFonts w:eastAsia="SimSun"/>
        </w:rPr>
      </w:pPr>
      <w:r>
        <w:rPr>
          <w:rFonts w:eastAsia="SimSun" w:hint="eastAsia"/>
        </w:rPr>
        <w:t>客户不得</w:t>
      </w:r>
    </w:p>
    <w:p w14:paraId="7251A6C9" w14:textId="77777777" w:rsidR="00877D86" w:rsidRDefault="00877D86" w:rsidP="00402CDE">
      <w:pPr>
        <w:pStyle w:val="ProductList-Body"/>
        <w:numPr>
          <w:ilvl w:val="0"/>
          <w:numId w:val="3"/>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14:paraId="417871A5" w14:textId="77777777" w:rsidR="00877D86" w:rsidRDefault="00877D86" w:rsidP="00402CDE">
      <w:pPr>
        <w:pStyle w:val="ProductList-Body"/>
        <w:numPr>
          <w:ilvl w:val="0"/>
          <w:numId w:val="3"/>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14:paraId="44AC8DE6" w14:textId="77777777" w:rsidR="00877D86" w:rsidRDefault="00877D86" w:rsidP="00166910">
      <w:pPr>
        <w:pStyle w:val="ProductList-Body"/>
        <w:rPr>
          <w:rFonts w:eastAsia="SimSun"/>
        </w:rPr>
      </w:pPr>
    </w:p>
    <w:p w14:paraId="2ACC8AEB" w14:textId="77777777" w:rsidR="00877D86" w:rsidRDefault="00877D86" w:rsidP="00166910">
      <w:pPr>
        <w:pStyle w:val="ProductList-Body"/>
        <w:rPr>
          <w:rFonts w:eastAsia="SimSun"/>
          <w:lang w:eastAsia="zh-CN"/>
        </w:rPr>
      </w:pPr>
      <w:r>
        <w:rPr>
          <w:rFonts w:eastAsia="SimSun" w:hint="eastAsia"/>
          <w:b/>
          <w:color w:val="00188F"/>
          <w:lang w:eastAsia="zh-CN"/>
        </w:rPr>
        <w:t>服务或功能报废</w:t>
      </w:r>
    </w:p>
    <w:p w14:paraId="03FA3576" w14:textId="77777777" w:rsidR="00877D86" w:rsidRDefault="00877D86" w:rsidP="00166910">
      <w:pPr>
        <w:pStyle w:val="ProductList-Body"/>
        <w:rPr>
          <w:rFonts w:eastAsia="SimSun"/>
          <w:lang w:eastAsia="zh-CN"/>
        </w:rPr>
      </w:pPr>
      <w:r>
        <w:rPr>
          <w:rFonts w:eastAsia="SimSun" w:hint="eastAsia"/>
          <w:lang w:eastAsia="zh-CN"/>
        </w:rPr>
        <w:t>微软会在删除任何重要的特性或功能或停止提供服务前提前十二</w:t>
      </w:r>
      <w:r>
        <w:rPr>
          <w:rFonts w:eastAsia="SimSun"/>
          <w:lang w:eastAsia="zh-CN"/>
        </w:rPr>
        <w:t xml:space="preserve"> (12) </w:t>
      </w:r>
      <w:r>
        <w:rPr>
          <w:rFonts w:eastAsia="SimSun" w:hint="eastAsia"/>
          <w:lang w:eastAsia="zh-CN"/>
        </w:rPr>
        <w:t>个月通知客户，除非出于安全、法律或系统性能方面的考虑需要加速进行删除。此规定不适用于预览版。</w:t>
      </w:r>
    </w:p>
    <w:p w14:paraId="30E1AC69" w14:textId="77777777" w:rsidR="00877D86" w:rsidRDefault="00877D86" w:rsidP="00166910">
      <w:pPr>
        <w:pStyle w:val="ProductList-Body"/>
        <w:rPr>
          <w:rFonts w:eastAsia="SimSun"/>
          <w:lang w:eastAsia="zh-CN"/>
        </w:rPr>
      </w:pPr>
    </w:p>
    <w:p w14:paraId="5CA008FE" w14:textId="77777777" w:rsidR="00877D86" w:rsidRDefault="00877D86" w:rsidP="00166910">
      <w:pPr>
        <w:pStyle w:val="ProductList-Body"/>
        <w:rPr>
          <w:rFonts w:eastAsia="SimSun"/>
          <w:lang w:eastAsia="zh-CN"/>
        </w:rPr>
      </w:pPr>
      <w:r>
        <w:rPr>
          <w:rFonts w:eastAsia="SimSun" w:hint="eastAsia"/>
          <w:b/>
          <w:color w:val="00188F"/>
          <w:lang w:eastAsia="zh-CN"/>
        </w:rPr>
        <w:t>期满或终止后的数据保留</w:t>
      </w:r>
    </w:p>
    <w:p w14:paraId="0285D1BE" w14:textId="77777777" w:rsidR="00877D86" w:rsidRDefault="00877D86" w:rsidP="00166910">
      <w:pPr>
        <w:pStyle w:val="ProductList-Body"/>
        <w:rPr>
          <w:rFonts w:eastAsia="SimSun"/>
          <w:lang w:eastAsia="zh-CN"/>
        </w:rPr>
      </w:pPr>
      <w:r>
        <w:rPr>
          <w:rFonts w:eastAsia="SimSun" w:hint="eastAsia"/>
          <w:lang w:eastAsia="zh-CN"/>
        </w:rPr>
        <w:t>客户的在线服务订购期满或终止后，并不会改变因在任意延期期限内托管客户数据而需要客户付款的义务。</w:t>
      </w:r>
    </w:p>
    <w:p w14:paraId="62CC14DA" w14:textId="77777777" w:rsidR="00877D86" w:rsidRDefault="00877D86" w:rsidP="00166910">
      <w:pPr>
        <w:pStyle w:val="ProductList-Body"/>
        <w:rPr>
          <w:rFonts w:eastAsia="SimSun"/>
          <w:lang w:eastAsia="zh-CN"/>
        </w:rPr>
      </w:pPr>
    </w:p>
    <w:p w14:paraId="4A48DD31" w14:textId="77777777" w:rsidR="00877D86" w:rsidRDefault="00877D86" w:rsidP="00166910">
      <w:pPr>
        <w:pStyle w:val="ProductList-Body"/>
        <w:rPr>
          <w:rFonts w:eastAsia="SimSun"/>
          <w:lang w:eastAsia="zh-CN"/>
        </w:rPr>
      </w:pPr>
      <w:r>
        <w:rPr>
          <w:rFonts w:eastAsia="SimSun" w:hint="eastAsia"/>
          <w:b/>
          <w:color w:val="00188F"/>
          <w:lang w:eastAsia="zh-CN"/>
        </w:rPr>
        <w:t>托管例外情况</w:t>
      </w:r>
    </w:p>
    <w:p w14:paraId="685A8427" w14:textId="77777777" w:rsidR="00877D86" w:rsidRDefault="00877D86" w:rsidP="00166910">
      <w:pPr>
        <w:pStyle w:val="ProductList-Body"/>
        <w:rPr>
          <w:rFonts w:eastAsia="SimSun"/>
          <w:lang w:eastAsia="zh-CN"/>
        </w:rPr>
      </w:pPr>
      <w:r>
        <w:rPr>
          <w:rFonts w:eastAsia="SimSun" w:hint="eastAsia"/>
          <w:lang w:eastAsia="zh-CN"/>
        </w:rPr>
        <w:t>客户可以创建并维护客户解决方案，并将</w:t>
      </w:r>
      <w:r>
        <w:rPr>
          <w:rFonts w:eastAsia="SimSun"/>
          <w:lang w:eastAsia="zh-CN"/>
        </w:rPr>
        <w:t xml:space="preserve"> Microsoft Azure </w:t>
      </w:r>
      <w:r>
        <w:rPr>
          <w:rFonts w:eastAsia="SimSun" w:hint="eastAsia"/>
          <w:lang w:eastAsia="zh-CN"/>
        </w:rPr>
        <w:t>服务与客户或第三方拥有或许可的客户数据相结合，以便共同使用</w:t>
      </w:r>
      <w:r>
        <w:rPr>
          <w:rFonts w:eastAsia="SimSun"/>
          <w:lang w:eastAsia="zh-CN"/>
        </w:rPr>
        <w:t xml:space="preserve"> Microsoft Azure </w:t>
      </w:r>
      <w:r>
        <w:rPr>
          <w:rFonts w:eastAsia="SimSun" w:hint="eastAsia"/>
          <w:lang w:eastAsia="zh-CN"/>
        </w:rPr>
        <w:t>服务和客户数据创建客户解决方案，即使客户的批量许可协议中有任何相反的规定也是如此。客户可以允许第三方访问和使用与使用该客户解决方案相关的</w:t>
      </w:r>
      <w:r>
        <w:rPr>
          <w:rFonts w:eastAsia="SimSun"/>
          <w:lang w:eastAsia="zh-CN"/>
        </w:rPr>
        <w:t xml:space="preserve"> Microsoft Azure </w:t>
      </w:r>
      <w:r>
        <w:rPr>
          <w:rFonts w:eastAsia="SimSun" w:hint="eastAsia"/>
          <w:lang w:eastAsia="zh-CN"/>
        </w:rPr>
        <w:t>服务。客户对该使用承担责任，并负责确保该使用符合本条款和客户的批量许可协议中的条款和条件。</w:t>
      </w:r>
    </w:p>
    <w:p w14:paraId="738CC6D3" w14:textId="77777777" w:rsidR="00877D86" w:rsidRDefault="00877D86" w:rsidP="00166910">
      <w:pPr>
        <w:pStyle w:val="ProductList-Body"/>
        <w:rPr>
          <w:rFonts w:eastAsia="SimSun"/>
          <w:lang w:eastAsia="zh-CN"/>
        </w:rPr>
      </w:pPr>
    </w:p>
    <w:p w14:paraId="7AB473C0" w14:textId="77777777" w:rsidR="006D4214" w:rsidRDefault="006D4214" w:rsidP="00906017">
      <w:pPr>
        <w:pStyle w:val="ProductList-Body"/>
        <w:keepNext/>
        <w:rPr>
          <w:rFonts w:eastAsia="SimSun"/>
          <w:lang w:eastAsia="zh-CN"/>
        </w:rPr>
      </w:pPr>
      <w:r>
        <w:rPr>
          <w:rFonts w:eastAsia="SimSun" w:hAnsi="SimSun" w:hint="eastAsia"/>
          <w:b/>
          <w:color w:val="00188F"/>
          <w:lang w:eastAsia="zh-CN"/>
        </w:rPr>
        <w:lastRenderedPageBreak/>
        <w:t>在</w:t>
      </w:r>
      <w:r>
        <w:rPr>
          <w:rFonts w:eastAsia="SimSun" w:hint="eastAsia"/>
          <w:b/>
          <w:color w:val="00188F"/>
          <w:lang w:eastAsia="zh-CN"/>
        </w:rPr>
        <w:t xml:space="preserve"> Microsoft Azure </w:t>
      </w:r>
      <w:r>
        <w:rPr>
          <w:rFonts w:eastAsia="SimSun" w:hAnsi="SimSun" w:hint="eastAsia"/>
          <w:b/>
          <w:color w:val="00188F"/>
          <w:lang w:eastAsia="zh-CN"/>
        </w:rPr>
        <w:t>中使用软件</w:t>
      </w:r>
    </w:p>
    <w:p w14:paraId="77C98A8D" w14:textId="77777777" w:rsidR="00877D86" w:rsidRDefault="006D4214" w:rsidP="00166910">
      <w:pPr>
        <w:pStyle w:val="ProductList-Body"/>
        <w:rPr>
          <w:rFonts w:eastAsia="SimSun"/>
          <w:lang w:eastAsia="zh-CN"/>
        </w:rPr>
      </w:pPr>
      <w:r>
        <w:rPr>
          <w:rFonts w:eastAsia="SimSun" w:hAnsi="SimSun" w:hint="eastAsia"/>
          <w:lang w:eastAsia="zh-CN"/>
        </w:rPr>
        <w:t>对于</w:t>
      </w:r>
      <w:r>
        <w:rPr>
          <w:rFonts w:eastAsia="SimSun" w:hint="eastAsia"/>
          <w:lang w:eastAsia="zh-CN"/>
        </w:rPr>
        <w:t xml:space="preserve"> Microsoft Azure </w:t>
      </w:r>
      <w:r>
        <w:rPr>
          <w:rFonts w:eastAsia="SimSun" w:hAnsi="SimSun" w:hint="eastAsia"/>
          <w:lang w:eastAsia="zh-CN"/>
        </w:rPr>
        <w:t>服务中提供的微软软件，微软为客户授予仅在</w:t>
      </w:r>
      <w:r>
        <w:rPr>
          <w:rFonts w:eastAsia="SimSun" w:hint="eastAsia"/>
          <w:lang w:eastAsia="zh-CN"/>
        </w:rPr>
        <w:t xml:space="preserve"> Microsoft Azure </w:t>
      </w:r>
      <w:r>
        <w:rPr>
          <w:rFonts w:eastAsia="SimSun" w:hAnsi="SimSun" w:hint="eastAsia"/>
          <w:lang w:eastAsia="zh-CN"/>
        </w:rPr>
        <w:t>服务中使用软件的有限许可</w:t>
      </w:r>
      <w:r w:rsidR="00877D86">
        <w:rPr>
          <w:rFonts w:eastAsia="SimSun" w:hint="eastAsia"/>
          <w:lang w:eastAsia="zh-CN"/>
        </w:rPr>
        <w:t>。</w:t>
      </w:r>
    </w:p>
    <w:p w14:paraId="09D54288" w14:textId="77777777" w:rsidR="00877D86" w:rsidRDefault="00877D86" w:rsidP="00166910">
      <w:pPr>
        <w:pStyle w:val="ProductList-Body"/>
        <w:rPr>
          <w:rFonts w:eastAsia="SimSun"/>
          <w:lang w:eastAsia="zh-CN"/>
        </w:rPr>
      </w:pPr>
    </w:p>
    <w:p w14:paraId="5565FFE5" w14:textId="77777777" w:rsidR="00877D86" w:rsidRDefault="00877D86" w:rsidP="00166910">
      <w:pPr>
        <w:pStyle w:val="ProductList-Body"/>
        <w:rPr>
          <w:rFonts w:eastAsia="SimSun"/>
          <w:lang w:eastAsia="zh-CN"/>
        </w:rPr>
      </w:pPr>
      <w:r>
        <w:rPr>
          <w:rFonts w:eastAsia="SimSun" w:hint="eastAsia"/>
          <w:b/>
          <w:color w:val="00188F"/>
          <w:lang w:eastAsia="zh-CN"/>
        </w:rPr>
        <w:t>数据中心可用性</w:t>
      </w:r>
    </w:p>
    <w:p w14:paraId="4516DFA3" w14:textId="77777777" w:rsidR="00877D86" w:rsidRDefault="00877D86" w:rsidP="00166910">
      <w:pPr>
        <w:pStyle w:val="ProductList-Body"/>
        <w:rPr>
          <w:rFonts w:eastAsia="SimSun"/>
          <w:lang w:eastAsia="zh-CN"/>
        </w:rPr>
      </w:pPr>
      <w:r>
        <w:rPr>
          <w:rFonts w:eastAsia="SimSun" w:hint="eastAsia"/>
          <w:lang w:eastAsia="zh-CN"/>
        </w:rPr>
        <w:t>可能会限制某地区中的或附近的客户使用该地区的数据中心。有关按区域列出的服务可用性的信息，请参阅</w:t>
      </w:r>
      <w:r>
        <w:rPr>
          <w:rFonts w:eastAsia="SimSun"/>
          <w:lang w:eastAsia="zh-CN"/>
        </w:rPr>
        <w:t xml:space="preserve"> </w:t>
      </w:r>
      <w:hyperlink r:id="rId35" w:history="1">
        <w:r w:rsidRPr="009667D9">
          <w:rPr>
            <w:rStyle w:val="Hyperlink"/>
            <w:rFonts w:eastAsia="SimSun"/>
            <w:color w:val="0563C1"/>
            <w:lang w:eastAsia="zh-CN"/>
          </w:rPr>
          <w:t>http://azure.microsoft.com/en-us/regions</w:t>
        </w:r>
      </w:hyperlink>
      <w:r>
        <w:rPr>
          <w:rFonts w:eastAsia="SimSun" w:hint="eastAsia"/>
          <w:lang w:eastAsia="zh-CN"/>
        </w:rPr>
        <w:t>。</w:t>
      </w:r>
    </w:p>
    <w:p w14:paraId="6CCA2BD8" w14:textId="77777777" w:rsidR="007707D6" w:rsidRDefault="007707D6" w:rsidP="0015023B">
      <w:pPr>
        <w:pStyle w:val="ProductList-Body"/>
        <w:rPr>
          <w:rFonts w:eastAsia="SimSun"/>
          <w:b/>
          <w:color w:val="00188F"/>
          <w:lang w:eastAsia="zh-CN"/>
        </w:rPr>
      </w:pPr>
    </w:p>
    <w:p w14:paraId="05736D77" w14:textId="3F66FB79" w:rsidR="00877D86" w:rsidRDefault="00877D86" w:rsidP="0015023B">
      <w:pPr>
        <w:pStyle w:val="ProductList-Body"/>
        <w:rPr>
          <w:rFonts w:eastAsia="SimSun"/>
          <w:lang w:eastAsia="zh-CN"/>
        </w:rPr>
      </w:pPr>
      <w:r>
        <w:rPr>
          <w:rFonts w:eastAsia="SimSun" w:hint="eastAsia"/>
          <w:b/>
          <w:color w:val="00188F"/>
          <w:lang w:eastAsia="zh-CN"/>
        </w:rPr>
        <w:t>共享</w:t>
      </w:r>
    </w:p>
    <w:p w14:paraId="383B2168" w14:textId="77777777" w:rsidR="00877D86" w:rsidRDefault="00877D86" w:rsidP="00166910">
      <w:pPr>
        <w:pStyle w:val="ProductList-Body"/>
        <w:ind w:right="-90"/>
        <w:rPr>
          <w:rFonts w:eastAsia="SimSun"/>
          <w:lang w:eastAsia="zh-CN"/>
        </w:rPr>
      </w:pPr>
      <w:r>
        <w:rPr>
          <w:rFonts w:eastAsia="SimSun" w:hint="eastAsia"/>
          <w:lang w:eastAsia="zh-CN"/>
        </w:rPr>
        <w:t>客户能够使用</w:t>
      </w:r>
      <w:r>
        <w:rPr>
          <w:rFonts w:eastAsia="SimSun"/>
          <w:lang w:eastAsia="zh-CN"/>
        </w:rPr>
        <w:t xml:space="preserve"> Microsoft Azure </w:t>
      </w:r>
      <w:r>
        <w:rPr>
          <w:rFonts w:eastAsia="SimSun" w:hint="eastAsia"/>
          <w:lang w:eastAsia="zh-CN"/>
        </w:rPr>
        <w:t>服务与其他</w:t>
      </w:r>
      <w:r>
        <w:rPr>
          <w:rFonts w:eastAsia="SimSun"/>
          <w:lang w:eastAsia="zh-CN"/>
        </w:rPr>
        <w:t xml:space="preserve"> Azure </w:t>
      </w:r>
      <w:r>
        <w:rPr>
          <w:rFonts w:eastAsia="SimSun" w:hint="eastAsia"/>
          <w:lang w:eastAsia="zh-CN"/>
        </w:rPr>
        <w:t>用户和社区或其他第三方共享客户解决方案和</w:t>
      </w:r>
      <w:r>
        <w:rPr>
          <w:rFonts w:eastAsia="SimSun"/>
          <w:lang w:eastAsia="zh-CN"/>
        </w:rPr>
        <w:t>/</w:t>
      </w:r>
      <w:r>
        <w:rPr>
          <w:rFonts w:eastAsia="SimSun" w:hint="eastAsia"/>
          <w:lang w:eastAsia="zh-CN"/>
        </w:rPr>
        <w:t>或客户数据。如果客户选择参与此类共享，则客户同意该行为将向所有获授权的用户提供许可，包括使用、修改和转发其客户解决方案和</w:t>
      </w:r>
      <w:r>
        <w:rPr>
          <w:rFonts w:eastAsia="SimSun"/>
          <w:lang w:eastAsia="zh-CN"/>
        </w:rPr>
        <w:t>/</w:t>
      </w:r>
      <w:r>
        <w:rPr>
          <w:rFonts w:eastAsia="SimSun" w:hint="eastAsia"/>
          <w:lang w:eastAsia="zh-CN"/>
        </w:rPr>
        <w:t>或客户数据的权利，且客户允许微软通过其选择的方式和位置向此类用户提供上述许可。</w:t>
      </w:r>
    </w:p>
    <w:p w14:paraId="4F7D6EF1" w14:textId="77777777" w:rsidR="00877D86" w:rsidRDefault="00877D86" w:rsidP="00166910">
      <w:pPr>
        <w:pStyle w:val="ProductList-Body"/>
        <w:rPr>
          <w:rFonts w:eastAsia="SimSun"/>
          <w:lang w:eastAsia="zh-CN"/>
        </w:rPr>
      </w:pPr>
    </w:p>
    <w:p w14:paraId="1A15FD6D" w14:textId="77777777" w:rsidR="00877D86" w:rsidRDefault="00877D86" w:rsidP="00166910">
      <w:pPr>
        <w:pStyle w:val="ProductList-Body"/>
        <w:rPr>
          <w:rFonts w:eastAsia="SimSun"/>
        </w:rPr>
      </w:pPr>
      <w:r>
        <w:rPr>
          <w:rFonts w:eastAsia="SimSun"/>
          <w:b/>
          <w:color w:val="00188F"/>
        </w:rPr>
        <w:t>Marketplace</w:t>
      </w:r>
    </w:p>
    <w:p w14:paraId="58A80B53" w14:textId="77777777" w:rsidR="00E64AE2" w:rsidRPr="00542E25" w:rsidRDefault="00E64AE2" w:rsidP="00166910">
      <w:pPr>
        <w:pStyle w:val="ProductList-Body"/>
        <w:rPr>
          <w:rFonts w:eastAsia="SimSun" w:cstheme="minorHAnsi"/>
        </w:rPr>
      </w:pPr>
      <w:r w:rsidRPr="00542E25">
        <w:rPr>
          <w:rFonts w:eastAsia="SimSun" w:cstheme="minorHAnsi"/>
        </w:rPr>
        <w:t xml:space="preserve">Microsoft Azure </w:t>
      </w:r>
      <w:r w:rsidRPr="00542E25">
        <w:rPr>
          <w:rFonts w:eastAsia="SimSun" w:cstheme="minorHAnsi"/>
        </w:rPr>
        <w:t>让客户可以通过</w:t>
      </w:r>
      <w:r w:rsidRPr="00542E25">
        <w:rPr>
          <w:rFonts w:eastAsia="SimSun" w:cstheme="minorHAnsi"/>
        </w:rPr>
        <w:t xml:space="preserve"> Microsoft Azure Marketplace </w:t>
      </w:r>
      <w:r w:rsidRPr="00542E25">
        <w:rPr>
          <w:rFonts w:eastAsia="SimSun" w:cstheme="minorHAnsi"/>
        </w:rPr>
        <w:t>和虚拟机库等功能访问或购买专为兼容</w:t>
      </w:r>
      <w:r w:rsidRPr="00542E25">
        <w:rPr>
          <w:rFonts w:eastAsia="SimSun" w:cstheme="minorHAnsi"/>
        </w:rPr>
        <w:t xml:space="preserve"> Azure </w:t>
      </w:r>
      <w:r w:rsidRPr="00542E25">
        <w:rPr>
          <w:rFonts w:eastAsia="SimSun" w:cstheme="minorHAnsi"/>
        </w:rPr>
        <w:t>而优化的产品和服务，此类行为受</w:t>
      </w:r>
      <w:r w:rsidRPr="00542E25">
        <w:rPr>
          <w:rFonts w:eastAsia="SimSun" w:cstheme="minorHAnsi"/>
        </w:rPr>
        <w:t xml:space="preserve"> </w:t>
      </w:r>
      <w:hyperlink r:id="rId36" w:history="1">
        <w:r w:rsidRPr="00542E25">
          <w:rPr>
            <w:rStyle w:val="Hyperlink"/>
            <w:rFonts w:eastAsia="SimSun" w:cstheme="minorHAnsi"/>
          </w:rPr>
          <w:t>http://azure.microsoft.com/en-us/support/legal/store-terms</w:t>
        </w:r>
      </w:hyperlink>
      <w:hyperlink r:id="rId37" w:history="1"/>
      <w:r w:rsidRPr="00542E25">
        <w:rPr>
          <w:rFonts w:eastAsia="SimSun" w:cstheme="minorHAnsi"/>
        </w:rPr>
        <w:t xml:space="preserve"> </w:t>
      </w:r>
      <w:r w:rsidRPr="00542E25">
        <w:rPr>
          <w:rFonts w:eastAsia="SimSun" w:cstheme="minorHAnsi"/>
        </w:rPr>
        <w:t>上列出的单独条款的约束。</w:t>
      </w:r>
    </w:p>
    <w:bookmarkStart w:id="69" w:name="MicrosoftTranslator"/>
    <w:bookmarkStart w:id="70" w:name="MicrosoftCognitiveServices"/>
    <w:bookmarkStart w:id="71" w:name="_Toc449618403"/>
    <w:bookmarkStart w:id="72" w:name="_Toc445967470"/>
    <w:p w14:paraId="66CE31ED"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7DB40FCE" w14:textId="77777777" w:rsidR="003F3380" w:rsidRPr="00D26B9F" w:rsidRDefault="001C1755" w:rsidP="00166910">
      <w:pPr>
        <w:pStyle w:val="ProductList-Offering2Heading"/>
        <w:outlineLvl w:val="2"/>
        <w:rPr>
          <w:rFonts w:asciiTheme="minorHAnsi" w:eastAsia="SimSun" w:hAnsiTheme="minorHAnsi"/>
        </w:rPr>
      </w:pPr>
      <w:r w:rsidRPr="006F05C3">
        <w:rPr>
          <w:rFonts w:eastAsia="SimSun"/>
        </w:rPr>
        <w:tab/>
      </w:r>
      <w:bookmarkStart w:id="73" w:name="_Toc8395026"/>
      <w:bookmarkStart w:id="74" w:name="_Toc54699034"/>
      <w:bookmarkStart w:id="75" w:name="_Toc783785"/>
      <w:r w:rsidR="003F3380" w:rsidRPr="001B7503">
        <w:t>Azure</w:t>
      </w:r>
      <w:r w:rsidR="003F3380" w:rsidRPr="00D26B9F">
        <w:rPr>
          <w:rFonts w:asciiTheme="minorHAnsi" w:eastAsia="SimSun" w:hAnsiTheme="minorHAnsi"/>
        </w:rPr>
        <w:t xml:space="preserve"> </w:t>
      </w:r>
      <w:r w:rsidR="003F3380" w:rsidRPr="00D26B9F">
        <w:rPr>
          <w:rFonts w:asciiTheme="minorHAnsi" w:eastAsia="SimSun" w:hAnsiTheme="minorHAnsi"/>
        </w:rPr>
        <w:t>开发测试实验室</w:t>
      </w:r>
      <w:bookmarkEnd w:id="73"/>
      <w:bookmarkEnd w:id="74"/>
    </w:p>
    <w:p w14:paraId="7FCF5EB3" w14:textId="77777777" w:rsidR="003F3380" w:rsidRPr="00D26B9F" w:rsidRDefault="003F3380" w:rsidP="00166910">
      <w:pPr>
        <w:pStyle w:val="ProductList-ClauseHeading"/>
        <w:keepNext w:val="0"/>
        <w:rPr>
          <w:rFonts w:eastAsia="SimSun"/>
        </w:rPr>
      </w:pPr>
      <w:r w:rsidRPr="00D26B9F">
        <w:rPr>
          <w:rFonts w:eastAsia="SimSun"/>
        </w:rPr>
        <w:t>开发测试实验室的机密</w:t>
      </w:r>
    </w:p>
    <w:p w14:paraId="5170E573" w14:textId="6A7186D9" w:rsidR="003F3380" w:rsidRPr="00D26B9F" w:rsidRDefault="002446ED" w:rsidP="00166910">
      <w:pPr>
        <w:pStyle w:val="ProductList-Body"/>
        <w:rPr>
          <w:rFonts w:eastAsia="SimSun"/>
        </w:rPr>
      </w:pPr>
      <w:r w:rsidRPr="00143165">
        <w:rPr>
          <w:rFonts w:cstheme="minorHAnsi"/>
        </w:rPr>
        <w:t>当用户首次保存机密时，</w:t>
      </w:r>
      <w:r w:rsidRPr="00143165">
        <w:rPr>
          <w:rFonts w:cstheme="minorHAnsi"/>
        </w:rPr>
        <w:t xml:space="preserve">Azure </w:t>
      </w:r>
      <w:r w:rsidRPr="00143165">
        <w:rPr>
          <w:rFonts w:cstheme="minorHAnsi"/>
        </w:rPr>
        <w:t>开发测试实验室会自动创建密钥保管库。客户不得使用此密钥保管库存储除与开发测试实验室相关的密码、</w:t>
      </w:r>
      <w:r w:rsidRPr="00143165">
        <w:rPr>
          <w:rFonts w:cstheme="minorHAnsi"/>
        </w:rPr>
        <w:t xml:space="preserve">SSH </w:t>
      </w:r>
      <w:r w:rsidRPr="00143165">
        <w:rPr>
          <w:rFonts w:cstheme="minorHAnsi"/>
        </w:rPr>
        <w:t>密钥或个人访问令牌之外的任何内容</w:t>
      </w:r>
      <w:r w:rsidR="003F3380" w:rsidRPr="00D26B9F">
        <w:rPr>
          <w:rFonts w:eastAsia="SimSun"/>
        </w:rPr>
        <w:t>。</w:t>
      </w:r>
    </w:p>
    <w:p w14:paraId="7EF382A3" w14:textId="77777777" w:rsidR="003F3380" w:rsidRPr="00C34455" w:rsidRDefault="00A150BF"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3F3380" w:rsidRPr="00C34455">
          <w:rPr>
            <w:rStyle w:val="Hyperlink"/>
            <w:rFonts w:eastAsia="SimSun" w:hint="eastAsia"/>
            <w:color w:val="0563C1"/>
            <w:sz w:val="16"/>
            <w:szCs w:val="16"/>
            <w:lang w:eastAsia="zh-CN"/>
          </w:rPr>
          <w:t>目录</w:t>
        </w:r>
      </w:hyperlink>
      <w:r w:rsidR="003F3380" w:rsidRPr="00E45ECD">
        <w:rPr>
          <w:rFonts w:eastAsia="SimSun"/>
          <w:sz w:val="16"/>
          <w:szCs w:val="16"/>
          <w:lang w:eastAsia="zh-CN"/>
        </w:rPr>
        <w:t xml:space="preserve"> / </w:t>
      </w:r>
      <w:hyperlink w:anchor="GeneralTerms" w:tooltip="一般条款" w:history="1">
        <w:r w:rsidR="003F3380">
          <w:rPr>
            <w:rStyle w:val="Hyperlink"/>
            <w:rFonts w:eastAsia="SimSun" w:hint="eastAsia"/>
            <w:color w:val="0563C1"/>
            <w:sz w:val="16"/>
            <w:szCs w:val="16"/>
            <w:lang w:eastAsia="zh-CN"/>
          </w:rPr>
          <w:t>一般条款</w:t>
        </w:r>
      </w:hyperlink>
    </w:p>
    <w:p w14:paraId="1A486E1A" w14:textId="4A2161DC" w:rsidR="001C1755" w:rsidRPr="006F05C3" w:rsidRDefault="003F3380" w:rsidP="00166910">
      <w:pPr>
        <w:pStyle w:val="ProductList-Offering2Heading"/>
        <w:outlineLvl w:val="2"/>
        <w:rPr>
          <w:rFonts w:eastAsia="SimSun"/>
        </w:rPr>
      </w:pPr>
      <w:r>
        <w:rPr>
          <w:rFonts w:eastAsia="SimSun"/>
        </w:rPr>
        <w:tab/>
      </w:r>
      <w:bookmarkStart w:id="76" w:name="_Toc54699035"/>
      <w:r w:rsidR="001C1755" w:rsidRPr="006F05C3">
        <w:rPr>
          <w:rFonts w:eastAsia="SimSun"/>
        </w:rPr>
        <w:t xml:space="preserve">Azure </w:t>
      </w:r>
      <w:r w:rsidR="001C1755" w:rsidRPr="006F05C3">
        <w:rPr>
          <w:rFonts w:eastAsia="SimSun"/>
        </w:rPr>
        <w:t>实验室服务</w:t>
      </w:r>
      <w:bookmarkEnd w:id="75"/>
      <w:bookmarkEnd w:id="76"/>
    </w:p>
    <w:p w14:paraId="4A21FD6D" w14:textId="77777777" w:rsidR="002446ED" w:rsidRPr="00143165" w:rsidRDefault="002446ED" w:rsidP="002446ED">
      <w:pPr>
        <w:pStyle w:val="ProductList-ClauseHeading"/>
        <w:keepNext w:val="0"/>
        <w:rPr>
          <w:rFonts w:cstheme="minorHAnsi"/>
        </w:rPr>
      </w:pPr>
      <w:r w:rsidRPr="00143165">
        <w:rPr>
          <w:rFonts w:cstheme="minorHAnsi"/>
        </w:rPr>
        <w:t>最终用户关系</w:t>
      </w:r>
    </w:p>
    <w:p w14:paraId="15040C27" w14:textId="77777777" w:rsidR="002446ED" w:rsidRPr="00143165" w:rsidRDefault="002446ED" w:rsidP="002446ED">
      <w:pPr>
        <w:pStyle w:val="ProductList-Body"/>
        <w:rPr>
          <w:rFonts w:cstheme="minorHAnsi"/>
        </w:rPr>
      </w:pPr>
      <w:r w:rsidRPr="00143165">
        <w:rPr>
          <w:rFonts w:cstheme="minorHAnsi"/>
        </w:rPr>
        <w:t xml:space="preserve">Microsoft </w:t>
      </w:r>
      <w:r w:rsidRPr="00143165">
        <w:rPr>
          <w:rFonts w:cstheme="minorHAnsi"/>
        </w:rPr>
        <w:t>为客户提供</w:t>
      </w:r>
      <w:r w:rsidRPr="00143165">
        <w:rPr>
          <w:rFonts w:cstheme="minorHAnsi"/>
        </w:rPr>
        <w:t xml:space="preserve"> Azure </w:t>
      </w:r>
      <w:r w:rsidRPr="00143165">
        <w:rPr>
          <w:rFonts w:cstheme="minorHAnsi"/>
        </w:rPr>
        <w:t>实验室服务期间，正如客户与</w:t>
      </w:r>
      <w:r w:rsidRPr="00143165">
        <w:rPr>
          <w:rFonts w:cstheme="minorHAnsi"/>
        </w:rPr>
        <w:t xml:space="preserve"> Microsoft </w:t>
      </w:r>
      <w:r w:rsidRPr="00143165">
        <w:rPr>
          <w:rFonts w:cstheme="minorHAnsi"/>
        </w:rPr>
        <w:t>之间的关系，客户是客户的最终用户相关服务的唯一提供商，须履行对最终用户的唯一及全部责任，包括任何支持义务。客户的最终用户不属于与</w:t>
      </w:r>
      <w:r w:rsidRPr="00143165">
        <w:rPr>
          <w:rFonts w:cstheme="minorHAnsi"/>
        </w:rPr>
        <w:t xml:space="preserve"> Microsoft </w:t>
      </w:r>
      <w:r w:rsidRPr="00143165">
        <w:rPr>
          <w:rFonts w:cstheme="minorHAnsi"/>
        </w:rPr>
        <w:t>签订的任何服务相关协议的一方。</w:t>
      </w:r>
    </w:p>
    <w:p w14:paraId="5752E791" w14:textId="77777777" w:rsidR="002446ED" w:rsidRPr="00143165" w:rsidRDefault="002446ED" w:rsidP="002446ED">
      <w:pPr>
        <w:pStyle w:val="ProductList-Body"/>
        <w:rPr>
          <w:rFonts w:cstheme="minorHAnsi"/>
        </w:rPr>
      </w:pPr>
    </w:p>
    <w:p w14:paraId="228A96BF" w14:textId="77777777" w:rsidR="002446ED" w:rsidRPr="00143165" w:rsidRDefault="002446ED" w:rsidP="002446ED">
      <w:pPr>
        <w:pStyle w:val="ProductList-ClauseHeading"/>
        <w:keepNext w:val="0"/>
        <w:rPr>
          <w:rFonts w:cstheme="minorHAnsi"/>
        </w:rPr>
      </w:pPr>
      <w:r w:rsidRPr="00143165">
        <w:rPr>
          <w:rFonts w:cstheme="minorHAnsi"/>
        </w:rPr>
        <w:t>通知; 责任; 对 Microsoft 的诉讼免除</w:t>
      </w:r>
    </w:p>
    <w:p w14:paraId="39C5D489" w14:textId="77777777" w:rsidR="002446ED" w:rsidRPr="00143165" w:rsidRDefault="002446ED" w:rsidP="002446ED">
      <w:pPr>
        <w:pStyle w:val="ProductList-Body"/>
        <w:spacing w:after="120"/>
        <w:rPr>
          <w:rFonts w:cstheme="minorHAnsi"/>
        </w:rPr>
      </w:pPr>
      <w:r w:rsidRPr="00143165">
        <w:rPr>
          <w:rFonts w:cstheme="minorHAnsi"/>
        </w:rPr>
        <w:t>客户应立即通知</w:t>
      </w:r>
      <w:r w:rsidRPr="00143165">
        <w:rPr>
          <w:rFonts w:cstheme="minorHAnsi"/>
        </w:rPr>
        <w:t xml:space="preserve"> Microsoft </w:t>
      </w:r>
      <w:r w:rsidRPr="00143165">
        <w:rPr>
          <w:rFonts w:cstheme="minorHAnsi"/>
        </w:rPr>
        <w:t>任何可能对其造成影响的事件，例如：数据泄露、密码问题、最终用户投诉、用户数据丢失、知识产权或隐私索赔等。</w:t>
      </w:r>
    </w:p>
    <w:p w14:paraId="7577599E" w14:textId="77777777" w:rsidR="002446ED" w:rsidRPr="00143165" w:rsidRDefault="002446ED" w:rsidP="002446ED">
      <w:pPr>
        <w:pStyle w:val="ProductList-Body"/>
        <w:spacing w:after="120"/>
        <w:rPr>
          <w:rFonts w:cstheme="minorHAnsi"/>
        </w:rPr>
      </w:pPr>
      <w:r w:rsidRPr="00143165">
        <w:rPr>
          <w:rFonts w:cstheme="minorHAnsi"/>
        </w:rPr>
        <w:t>客户确认并同意，就最终用户对服务的使用而言，</w:t>
      </w:r>
      <w:r w:rsidRPr="00143165">
        <w:rPr>
          <w:rFonts w:cstheme="minorHAnsi"/>
        </w:rPr>
        <w:t xml:space="preserve">Microsoft </w:t>
      </w:r>
      <w:r w:rsidRPr="00143165">
        <w:rPr>
          <w:rFonts w:cstheme="minorHAnsi"/>
        </w:rPr>
        <w:t>对客户或者最终用户不承担任何义务或责任。</w:t>
      </w:r>
    </w:p>
    <w:p w14:paraId="7EB5F808" w14:textId="77777777" w:rsidR="002446ED" w:rsidRPr="00143165" w:rsidRDefault="002446ED" w:rsidP="002446ED">
      <w:pPr>
        <w:pStyle w:val="ProductList-Body"/>
        <w:rPr>
          <w:rFonts w:cstheme="minorHAnsi"/>
        </w:rPr>
      </w:pPr>
      <w:r w:rsidRPr="00143165">
        <w:rPr>
          <w:rFonts w:cstheme="minorHAnsi"/>
        </w:rPr>
        <w:t>最终用户不得因使用服务而对</w:t>
      </w:r>
      <w:r w:rsidRPr="00143165">
        <w:rPr>
          <w:rFonts w:cstheme="minorHAnsi"/>
        </w:rPr>
        <w:t xml:space="preserve"> Microsoft </w:t>
      </w:r>
      <w:r w:rsidRPr="00143165">
        <w:rPr>
          <w:rFonts w:cstheme="minorHAnsi"/>
        </w:rPr>
        <w:t>提起有关服务的任何诉讼。若确有最终用户对</w:t>
      </w:r>
      <w:r w:rsidRPr="00143165">
        <w:rPr>
          <w:rFonts w:cstheme="minorHAnsi"/>
        </w:rPr>
        <w:t xml:space="preserve"> Microsoft </w:t>
      </w:r>
      <w:r w:rsidRPr="00143165">
        <w:rPr>
          <w:rFonts w:cstheme="minorHAnsi"/>
        </w:rPr>
        <w:t>提起诉讼，则本节中的免责条款适用。</w:t>
      </w:r>
    </w:p>
    <w:p w14:paraId="25F95201" w14:textId="77777777" w:rsidR="002446ED" w:rsidRPr="00143165" w:rsidRDefault="002446ED" w:rsidP="002446ED">
      <w:pPr>
        <w:pStyle w:val="ProductList-Body"/>
        <w:rPr>
          <w:rFonts w:cstheme="minorHAnsi"/>
        </w:rPr>
      </w:pPr>
    </w:p>
    <w:p w14:paraId="68CBB705" w14:textId="77777777" w:rsidR="002446ED" w:rsidRPr="00143165" w:rsidRDefault="002446ED" w:rsidP="002446ED">
      <w:pPr>
        <w:pStyle w:val="ProductList-ClauseHeading"/>
        <w:keepNext w:val="0"/>
        <w:rPr>
          <w:rFonts w:cstheme="minorHAnsi"/>
        </w:rPr>
      </w:pPr>
      <w:r w:rsidRPr="00143165">
        <w:rPr>
          <w:rFonts w:cstheme="minorHAnsi"/>
        </w:rPr>
        <w:t>赔偿</w:t>
      </w:r>
    </w:p>
    <w:p w14:paraId="6A391FAB" w14:textId="77777777" w:rsidR="002446ED" w:rsidRPr="00143165" w:rsidRDefault="002446ED" w:rsidP="002446ED">
      <w:pPr>
        <w:pStyle w:val="ProductList-Body"/>
        <w:rPr>
          <w:rFonts w:cstheme="minorHAnsi"/>
        </w:rPr>
      </w:pPr>
      <w:r w:rsidRPr="00143165">
        <w:rPr>
          <w:rFonts w:cstheme="minorHAnsi"/>
        </w:rPr>
        <w:t>对于因提供给最终用户的服务而引发的任何最终用户、第三方和</w:t>
      </w:r>
      <w:r w:rsidRPr="00143165">
        <w:rPr>
          <w:rFonts w:cstheme="minorHAnsi"/>
        </w:rPr>
        <w:t>/</w:t>
      </w:r>
      <w:r w:rsidRPr="00143165">
        <w:rPr>
          <w:rFonts w:cstheme="minorHAnsi"/>
        </w:rPr>
        <w:t>或监管机构提出的索赔，客户同意提供赔偿并使</w:t>
      </w:r>
      <w:r w:rsidRPr="00143165">
        <w:rPr>
          <w:rFonts w:cstheme="minorHAnsi"/>
        </w:rPr>
        <w:t xml:space="preserve"> Microsoft </w:t>
      </w:r>
      <w:r w:rsidRPr="00143165">
        <w:rPr>
          <w:rFonts w:cstheme="minorHAnsi"/>
        </w:rPr>
        <w:t>免受损害。客户须支付任何由此导致的判决或庭外和解费用及所有费用，包括合理的律师费及相关费用。</w:t>
      </w:r>
    </w:p>
    <w:p w14:paraId="2C80CFB2" w14:textId="77777777" w:rsidR="002446ED" w:rsidRPr="00143165" w:rsidRDefault="002446ED" w:rsidP="002446ED">
      <w:pPr>
        <w:pStyle w:val="ProductList-Body"/>
        <w:rPr>
          <w:rFonts w:cstheme="minorHAnsi"/>
        </w:rPr>
      </w:pPr>
    </w:p>
    <w:p w14:paraId="64AC9AB5" w14:textId="77777777" w:rsidR="002446ED" w:rsidRPr="00143165" w:rsidRDefault="002446ED" w:rsidP="002446ED">
      <w:pPr>
        <w:pStyle w:val="ProductList-ClauseHeading"/>
        <w:keepNext w:val="0"/>
        <w:rPr>
          <w:rFonts w:cstheme="minorHAnsi"/>
        </w:rPr>
      </w:pPr>
      <w:r w:rsidRPr="00143165">
        <w:rPr>
          <w:rFonts w:cstheme="minorHAnsi"/>
        </w:rPr>
        <w:t>最终用户条款</w:t>
      </w:r>
    </w:p>
    <w:p w14:paraId="4CB7F0B0" w14:textId="77777777" w:rsidR="002446ED" w:rsidRPr="00143165" w:rsidRDefault="002446ED" w:rsidP="002446ED">
      <w:pPr>
        <w:pStyle w:val="ProductList-Body"/>
        <w:spacing w:after="120"/>
        <w:rPr>
          <w:rFonts w:cstheme="minorHAnsi"/>
        </w:rPr>
      </w:pPr>
      <w:r w:rsidRPr="00143165">
        <w:rPr>
          <w:rFonts w:cstheme="minorHAnsi"/>
        </w:rPr>
        <w:t>为了将服务提供给最终用户，客户及客户的最终用户必须以有效的方式同意具有约束力的书面协议，该协议内容包含以下要求：</w:t>
      </w:r>
    </w:p>
    <w:p w14:paraId="47996F19" w14:textId="77777777" w:rsidR="002446ED" w:rsidRPr="00143165" w:rsidRDefault="002446ED" w:rsidP="002446ED">
      <w:pPr>
        <w:pStyle w:val="ProductList-Body"/>
        <w:spacing w:after="120"/>
        <w:rPr>
          <w:rFonts w:cstheme="minorHAnsi"/>
        </w:rPr>
      </w:pPr>
      <w:r w:rsidRPr="00143165">
        <w:rPr>
          <w:rFonts w:cstheme="minorHAnsi"/>
          <w:u w:val="single"/>
        </w:rPr>
        <w:t>关系说明</w:t>
      </w:r>
      <w:r w:rsidRPr="00143165">
        <w:rPr>
          <w:rFonts w:cstheme="minorHAnsi"/>
        </w:rPr>
        <w:t>：客户是唯一的服务提供商。客户承担为最终用户提供任何支持的责任。客户根据自身的使用条款和隐私政策向客户的最终用户提供服务。</w:t>
      </w:r>
    </w:p>
    <w:p w14:paraId="6447DFC8" w14:textId="77777777" w:rsidR="002446ED" w:rsidRPr="00143165" w:rsidRDefault="002446ED" w:rsidP="002446ED">
      <w:pPr>
        <w:pStyle w:val="ProductList-Body"/>
        <w:spacing w:after="120"/>
        <w:rPr>
          <w:rFonts w:cstheme="minorHAnsi"/>
        </w:rPr>
      </w:pPr>
      <w:r w:rsidRPr="00143165">
        <w:rPr>
          <w:rFonts w:cstheme="minorHAnsi"/>
          <w:u w:val="single"/>
        </w:rPr>
        <w:t>合规性；可接受的使用方式</w:t>
      </w:r>
      <w:r w:rsidRPr="00143165">
        <w:rPr>
          <w:rFonts w:cstheme="minorHAnsi"/>
        </w:rPr>
        <w:t>：对于客户向最终用户提供服务以及最终用户使用服务所涉及的所有适用法律（包括但不限于</w:t>
      </w:r>
      <w:r w:rsidRPr="00143165">
        <w:rPr>
          <w:rFonts w:cstheme="minorHAnsi"/>
        </w:rPr>
        <w:t xml:space="preserve"> GDPR</w:t>
      </w:r>
      <w:r w:rsidRPr="00143165">
        <w:rPr>
          <w:rFonts w:cstheme="minorHAnsi"/>
        </w:rPr>
        <w:t>），客户自行负责确保其合规性。此外，为明确起见，在不限制《可接受的使用方式政策》的情况下，客户和客户的最终用户不得使用</w:t>
      </w:r>
      <w:r w:rsidRPr="00143165">
        <w:rPr>
          <w:rFonts w:cstheme="minorHAnsi"/>
        </w:rPr>
        <w:t xml:space="preserve"> Azure </w:t>
      </w:r>
      <w:r w:rsidRPr="00143165">
        <w:rPr>
          <w:rFonts w:cstheme="minorHAnsi"/>
        </w:rPr>
        <w:t>实验室服务来推动或参与虚拟货币挖掘。如《可接受的使用方式政策》中规定，违反此禁止规定可能导致服务暂停。</w:t>
      </w:r>
    </w:p>
    <w:p w14:paraId="3460E35C" w14:textId="77777777" w:rsidR="002446ED" w:rsidRPr="00143165" w:rsidRDefault="002446ED" w:rsidP="002446ED">
      <w:pPr>
        <w:pStyle w:val="ProductList-Body"/>
        <w:spacing w:after="120"/>
        <w:rPr>
          <w:rFonts w:cstheme="minorHAnsi"/>
        </w:rPr>
      </w:pPr>
      <w:r w:rsidRPr="00143165">
        <w:rPr>
          <w:rFonts w:cstheme="minorHAnsi"/>
          <w:u w:val="single"/>
        </w:rPr>
        <w:t>保证免责条款</w:t>
      </w:r>
      <w:r w:rsidRPr="00143165">
        <w:rPr>
          <w:rFonts w:cstheme="minorHAnsi"/>
        </w:rPr>
        <w:t>：客户将否认与服务相关的任何及全部保证，并且将否认与</w:t>
      </w:r>
      <w:r w:rsidRPr="00143165">
        <w:rPr>
          <w:rFonts w:cstheme="minorHAnsi"/>
        </w:rPr>
        <w:t xml:space="preserve"> Microsoft </w:t>
      </w:r>
      <w:r w:rsidRPr="00143165">
        <w:rPr>
          <w:rFonts w:cstheme="minorHAnsi"/>
        </w:rPr>
        <w:t>相关的同类保证。</w:t>
      </w:r>
    </w:p>
    <w:p w14:paraId="03FF02E3" w14:textId="77777777" w:rsidR="002446ED" w:rsidRPr="00143165" w:rsidRDefault="002446ED" w:rsidP="002446ED">
      <w:pPr>
        <w:pStyle w:val="ProductList-Body"/>
        <w:rPr>
          <w:rFonts w:cstheme="minorHAnsi"/>
        </w:rPr>
      </w:pPr>
      <w:r w:rsidRPr="00143165">
        <w:rPr>
          <w:rFonts w:cstheme="minorHAnsi"/>
          <w:u w:val="single"/>
        </w:rPr>
        <w:t>责任限制和损害赔偿责任的排除</w:t>
      </w:r>
      <w:r w:rsidRPr="00143165">
        <w:rPr>
          <w:rFonts w:cstheme="minorHAnsi"/>
        </w:rPr>
        <w:t>：客户将遵循客户与</w:t>
      </w:r>
      <w:r w:rsidRPr="00143165">
        <w:rPr>
          <w:rFonts w:cstheme="minorHAnsi"/>
        </w:rPr>
        <w:t xml:space="preserve"> Microsoft </w:t>
      </w:r>
      <w:r w:rsidRPr="00143165">
        <w:rPr>
          <w:rFonts w:cstheme="minorHAnsi"/>
        </w:rPr>
        <w:t>之间的任何适用协议条款来处理免责事宜和排除损害赔偿责任。</w:t>
      </w:r>
    </w:p>
    <w:p w14:paraId="691E765C" w14:textId="77777777" w:rsidR="002446ED" w:rsidRPr="00143165" w:rsidRDefault="002446ED" w:rsidP="002446ED">
      <w:pPr>
        <w:pStyle w:val="ProductList-Body"/>
        <w:rPr>
          <w:rFonts w:cstheme="minorHAnsi"/>
        </w:rPr>
      </w:pPr>
    </w:p>
    <w:p w14:paraId="50AF9497" w14:textId="77777777" w:rsidR="002446ED" w:rsidRPr="00143165" w:rsidRDefault="002446ED" w:rsidP="007707D6">
      <w:pPr>
        <w:pStyle w:val="ProductList-ClauseHeading"/>
        <w:keepNext w:val="0"/>
        <w:rPr>
          <w:rFonts w:cstheme="minorHAnsi"/>
        </w:rPr>
      </w:pPr>
      <w:r w:rsidRPr="00143165">
        <w:rPr>
          <w:rFonts w:cstheme="minorHAnsi"/>
        </w:rPr>
        <w:lastRenderedPageBreak/>
        <w:t>更新</w:t>
      </w:r>
    </w:p>
    <w:p w14:paraId="1E9740DE" w14:textId="7AE457A4" w:rsidR="001C1755" w:rsidRPr="00BF3EE5" w:rsidRDefault="002446ED" w:rsidP="002446ED">
      <w:pPr>
        <w:pStyle w:val="ProductList-Body"/>
        <w:rPr>
          <w:rFonts w:eastAsia="SimSun" w:cstheme="minorHAnsi"/>
        </w:rPr>
      </w:pPr>
      <w:r w:rsidRPr="00143165">
        <w:rPr>
          <w:rFonts w:cstheme="minorHAnsi"/>
        </w:rPr>
        <w:t>客户应负责升级自身产品组合中的虚拟机（以下简称</w:t>
      </w:r>
      <w:r w:rsidRPr="00D52AB2">
        <w:rPr>
          <w:rFonts w:ascii="SimSun" w:hAnsi="SimSun" w:cstheme="minorHAnsi"/>
        </w:rPr>
        <w:t>“</w:t>
      </w:r>
      <w:r w:rsidRPr="00143165">
        <w:rPr>
          <w:rFonts w:cstheme="minorHAnsi"/>
        </w:rPr>
        <w:t>VM</w:t>
      </w:r>
      <w:r w:rsidRPr="00D52AB2">
        <w:rPr>
          <w:rFonts w:ascii="SimSun" w:hAnsi="SimSun" w:cstheme="minorHAnsi"/>
        </w:rPr>
        <w:t>”</w:t>
      </w:r>
      <w:r w:rsidRPr="00143165">
        <w:rPr>
          <w:rFonts w:cstheme="minorHAnsi"/>
        </w:rPr>
        <w:t>）。尽管有上述规定，</w:t>
      </w:r>
      <w:r w:rsidRPr="00143165">
        <w:rPr>
          <w:rFonts w:cstheme="minorHAnsi"/>
        </w:rPr>
        <w:t xml:space="preserve">Microsoft </w:t>
      </w:r>
      <w:r w:rsidRPr="00143165">
        <w:rPr>
          <w:rFonts w:cstheme="minorHAnsi"/>
        </w:rPr>
        <w:t>在进行与您产品组合中的虚拟机</w:t>
      </w:r>
      <w:r w:rsidRPr="00143165">
        <w:rPr>
          <w:rFonts w:cstheme="minorHAnsi"/>
        </w:rPr>
        <w:t xml:space="preserve"> (VM) </w:t>
      </w:r>
      <w:r w:rsidRPr="00143165">
        <w:rPr>
          <w:rFonts w:cstheme="minorHAnsi"/>
        </w:rPr>
        <w:t>相关的业务判断时，可以但不没有义务采取任何其视为合理的措施，包括实施通常适用于服务的任何升级或其他更改</w:t>
      </w:r>
      <w:r w:rsidR="001C1755" w:rsidRPr="00BF3EE5">
        <w:rPr>
          <w:rFonts w:eastAsia="SimSun" w:cstheme="minorHAnsi"/>
        </w:rPr>
        <w:t>。</w:t>
      </w:r>
    </w:p>
    <w:bookmarkStart w:id="77" w:name="AzureMaps"/>
    <w:p w14:paraId="0F5E2CBD"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01299D3" w14:textId="7687482D" w:rsidR="001860F9" w:rsidRPr="00F163C6" w:rsidRDefault="001860F9" w:rsidP="00906017">
      <w:pPr>
        <w:pStyle w:val="ProductList-Offering2Heading"/>
        <w:outlineLvl w:val="2"/>
        <w:rPr>
          <w:rFonts w:asciiTheme="minorHAnsi" w:hAnsiTheme="minorHAnsi"/>
        </w:rPr>
      </w:pPr>
      <w:r w:rsidRPr="00F163C6">
        <w:rPr>
          <w:rFonts w:asciiTheme="minorHAnsi" w:hAnsiTheme="minorHAnsi"/>
        </w:rPr>
        <w:tab/>
      </w:r>
      <w:bookmarkStart w:id="78" w:name="_Toc13858367"/>
      <w:bookmarkStart w:id="79" w:name="_Toc54699036"/>
      <w:bookmarkStart w:id="80" w:name="AzureMachineLearningService"/>
      <w:r w:rsidRPr="0035704F">
        <w:rPr>
          <w:rFonts w:cs="Calibri Light"/>
        </w:rPr>
        <w:t>Azure</w:t>
      </w:r>
      <w:r w:rsidRPr="00F163C6">
        <w:rPr>
          <w:rFonts w:asciiTheme="minorHAnsi" w:hAnsiTheme="minorHAnsi"/>
        </w:rPr>
        <w:t xml:space="preserve"> </w:t>
      </w:r>
      <w:r w:rsidRPr="00F163C6">
        <w:rPr>
          <w:rFonts w:ascii="MS Gothic" w:eastAsia="MS Gothic" w:hAnsi="MS Gothic" w:cs="MS Gothic" w:hint="eastAsia"/>
        </w:rPr>
        <w:t>机器学</w:t>
      </w:r>
      <w:r w:rsidRPr="00F163C6">
        <w:rPr>
          <w:rFonts w:ascii="Microsoft JhengHei" w:eastAsia="Microsoft JhengHei" w:hAnsi="Microsoft JhengHei" w:cs="Microsoft JhengHei" w:hint="eastAsia"/>
        </w:rPr>
        <w:t>习服务</w:t>
      </w:r>
      <w:bookmarkEnd w:id="78"/>
      <w:bookmarkEnd w:id="79"/>
    </w:p>
    <w:bookmarkEnd w:id="80"/>
    <w:p w14:paraId="54A3EF72" w14:textId="77777777" w:rsidR="001860F9" w:rsidRPr="00F163C6" w:rsidRDefault="001860F9" w:rsidP="00166910">
      <w:pPr>
        <w:pStyle w:val="ProductList-ClauseHeading"/>
        <w:keepNext w:val="0"/>
        <w:rPr>
          <w:rFonts w:cstheme="minorHAnsi"/>
        </w:rPr>
      </w:pPr>
      <w:r w:rsidRPr="00F163C6">
        <w:rPr>
          <w:rFonts w:cstheme="minorHAnsi"/>
        </w:rPr>
        <w:t xml:space="preserve">NVIDIA </w:t>
      </w:r>
      <w:r w:rsidRPr="00F163C6">
        <w:rPr>
          <w:rFonts w:ascii="Microsoft JhengHei" w:eastAsia="Microsoft JhengHei" w:hAnsi="Microsoft JhengHei" w:cs="Microsoft JhengHei" w:hint="eastAsia"/>
        </w:rPr>
        <w:t>组件</w:t>
      </w:r>
    </w:p>
    <w:p w14:paraId="3025C04E" w14:textId="77777777" w:rsidR="001860F9" w:rsidRPr="00B52BD5" w:rsidRDefault="001860F9" w:rsidP="00166910">
      <w:pPr>
        <w:pStyle w:val="ProductList-Body"/>
        <w:rPr>
          <w:rFonts w:cstheme="minorHAnsi"/>
          <w:color w:val="0563C1"/>
        </w:rPr>
      </w:pPr>
      <w:r w:rsidRPr="00F163C6">
        <w:rPr>
          <w:rFonts w:cstheme="minorHAnsi"/>
        </w:rPr>
        <w:t xml:space="preserve">Azure </w:t>
      </w:r>
      <w:r w:rsidRPr="00F163C6">
        <w:rPr>
          <w:rFonts w:cstheme="minorHAnsi"/>
        </w:rPr>
        <w:t>机器学习服务可能包括</w:t>
      </w:r>
      <w:r w:rsidRPr="00F163C6">
        <w:rPr>
          <w:rFonts w:cstheme="minorHAnsi"/>
        </w:rPr>
        <w:t xml:space="preserve"> NVIDIA </w:t>
      </w:r>
      <w:r w:rsidRPr="00F163C6">
        <w:rPr>
          <w:rFonts w:cstheme="minorHAnsi"/>
        </w:rPr>
        <w:t>公司的</w:t>
      </w:r>
      <w:r w:rsidRPr="00F163C6">
        <w:rPr>
          <w:rFonts w:cstheme="minorHAnsi"/>
        </w:rPr>
        <w:t xml:space="preserve"> CUDA </w:t>
      </w:r>
      <w:r w:rsidRPr="00F163C6">
        <w:rPr>
          <w:rFonts w:cstheme="minorHAnsi"/>
        </w:rPr>
        <w:t>工具包、</w:t>
      </w:r>
      <w:r w:rsidRPr="00F163C6">
        <w:rPr>
          <w:rFonts w:cstheme="minorHAnsi"/>
        </w:rPr>
        <w:t xml:space="preserve">Tesla </w:t>
      </w:r>
      <w:r w:rsidRPr="00F163C6">
        <w:rPr>
          <w:rFonts w:cstheme="minorHAnsi"/>
        </w:rPr>
        <w:t>驱动程序、</w:t>
      </w:r>
      <w:r w:rsidRPr="00F163C6">
        <w:rPr>
          <w:rFonts w:cstheme="minorHAnsi"/>
        </w:rPr>
        <w:t>cuDNN</w:t>
      </w:r>
      <w:r w:rsidRPr="00F163C6">
        <w:rPr>
          <w:rFonts w:cstheme="minorHAnsi"/>
        </w:rPr>
        <w:t>、</w:t>
      </w:r>
      <w:r w:rsidRPr="00F163C6">
        <w:rPr>
          <w:rFonts w:cstheme="minorHAnsi"/>
        </w:rPr>
        <w:t>DIGITS</w:t>
      </w:r>
      <w:r w:rsidRPr="00F163C6">
        <w:rPr>
          <w:rFonts w:cstheme="minorHAnsi"/>
        </w:rPr>
        <w:t>、</w:t>
      </w:r>
      <w:r w:rsidRPr="00F163C6">
        <w:rPr>
          <w:rFonts w:cstheme="minorHAnsi"/>
        </w:rPr>
        <w:t xml:space="preserve">NCCL </w:t>
      </w:r>
      <w:r w:rsidRPr="00F163C6">
        <w:rPr>
          <w:rFonts w:cstheme="minorHAnsi"/>
        </w:rPr>
        <w:t>和</w:t>
      </w:r>
      <w:r w:rsidRPr="00F163C6">
        <w:rPr>
          <w:rFonts w:cstheme="minorHAnsi"/>
        </w:rPr>
        <w:t xml:space="preserve"> TensorRT</w:t>
      </w:r>
      <w:r w:rsidRPr="00F163C6">
        <w:rPr>
          <w:rFonts w:cstheme="minorHAnsi"/>
        </w:rPr>
        <w:t>（</w:t>
      </w:r>
      <w:r w:rsidRPr="00AD3E96">
        <w:rPr>
          <w:rFonts w:ascii="SimSun" w:hAnsi="SimSun" w:cstheme="minorHAnsi"/>
        </w:rPr>
        <w:t>“</w:t>
      </w:r>
      <w:r w:rsidRPr="00F163C6">
        <w:rPr>
          <w:rFonts w:cstheme="minorHAnsi"/>
        </w:rPr>
        <w:t xml:space="preserve">NVIDIA </w:t>
      </w:r>
      <w:r w:rsidRPr="00F163C6">
        <w:rPr>
          <w:rFonts w:cstheme="minorHAnsi"/>
        </w:rPr>
        <w:t>组件</w:t>
      </w:r>
      <w:r w:rsidRPr="00AD3E96">
        <w:rPr>
          <w:rFonts w:ascii="SimSun" w:hAnsi="SimSun" w:cstheme="minorHAnsi"/>
        </w:rPr>
        <w:t>”</w:t>
      </w:r>
      <w:r w:rsidRPr="00F163C6">
        <w:rPr>
          <w:rFonts w:cstheme="minorHAnsi"/>
        </w:rPr>
        <w:t>），客户同意其对</w:t>
      </w:r>
      <w:r w:rsidRPr="00F163C6">
        <w:rPr>
          <w:rFonts w:cstheme="minorHAnsi"/>
        </w:rPr>
        <w:t xml:space="preserve"> NVIDIA </w:t>
      </w:r>
      <w:r w:rsidRPr="00F163C6">
        <w:rPr>
          <w:rFonts w:cstheme="minorHAnsi"/>
        </w:rPr>
        <w:t>组件的使用受</w:t>
      </w:r>
      <w:r w:rsidRPr="00F163C6">
        <w:rPr>
          <w:rFonts w:cstheme="minorHAnsi"/>
        </w:rPr>
        <w:t xml:space="preserve"> NVIDIA </w:t>
      </w:r>
      <w:r w:rsidRPr="00F163C6">
        <w:rPr>
          <w:rFonts w:cstheme="minorHAnsi"/>
        </w:rPr>
        <w:t>云计算最终用户许可协议的约束，该协议位于</w:t>
      </w:r>
      <w:r w:rsidRPr="00F163C6">
        <w:rPr>
          <w:rFonts w:cstheme="minorHAnsi"/>
        </w:rPr>
        <w:t xml:space="preserve"> </w:t>
      </w:r>
      <w:hyperlink r:id="rId38" w:history="1">
        <w:r w:rsidRPr="00B52BD5">
          <w:rPr>
            <w:rStyle w:val="Hyperlink"/>
            <w:rFonts w:cstheme="minorHAnsi"/>
            <w:color w:val="0563C1"/>
          </w:rPr>
          <w:t>https://go.microsoft.com/fwlink/?linkid=874330</w:t>
        </w:r>
      </w:hyperlink>
      <w:r w:rsidRPr="00B52BD5">
        <w:rPr>
          <w:rFonts w:cstheme="minorHAnsi"/>
          <w:color w:val="0563C1"/>
        </w:rPr>
        <w:t>。</w:t>
      </w:r>
    </w:p>
    <w:p w14:paraId="22EC8324" w14:textId="0BCED40A" w:rsidR="003D3C5F" w:rsidRPr="001978E3" w:rsidRDefault="00A150BF" w:rsidP="00166910">
      <w:pPr>
        <w:pStyle w:val="ProductList-Body"/>
        <w:shd w:val="clear" w:color="auto" w:fill="A6A6A6" w:themeFill="background1" w:themeFillShade="A6"/>
        <w:spacing w:before="120" w:after="240"/>
        <w:jc w:val="right"/>
        <w:rPr>
          <w:rFonts w:cstheme="minorHAnsi"/>
          <w:sz w:val="16"/>
          <w:szCs w:val="16"/>
        </w:rPr>
      </w:pPr>
      <w:hyperlink w:anchor="_top" w:tooltip="目录" w:history="1">
        <w:r w:rsidR="001860F9" w:rsidRPr="00B52BD5">
          <w:rPr>
            <w:rStyle w:val="Hyperlink"/>
            <w:rFonts w:cstheme="minorHAnsi"/>
            <w:color w:val="0563C1"/>
            <w:sz w:val="16"/>
            <w:szCs w:val="16"/>
          </w:rPr>
          <w:t>目录</w:t>
        </w:r>
      </w:hyperlink>
      <w:r w:rsidR="001860F9" w:rsidRPr="00F163C6">
        <w:rPr>
          <w:rFonts w:cstheme="minorHAnsi"/>
          <w:sz w:val="16"/>
          <w:szCs w:val="16"/>
        </w:rPr>
        <w:t xml:space="preserve"> / </w:t>
      </w:r>
      <w:hyperlink w:anchor="_top" w:tooltip="一般条款" w:history="1">
        <w:r w:rsidR="001860F9" w:rsidRPr="00B52BD5">
          <w:rPr>
            <w:rStyle w:val="Hyperlink"/>
            <w:rFonts w:cstheme="minorHAnsi"/>
            <w:color w:val="0563C1"/>
            <w:sz w:val="16"/>
            <w:szCs w:val="16"/>
          </w:rPr>
          <w:t>一般条款</w:t>
        </w:r>
      </w:hyperlink>
    </w:p>
    <w:p w14:paraId="154809F3" w14:textId="524A0D33" w:rsidR="004B47BD" w:rsidRPr="00084384" w:rsidRDefault="004B47BD" w:rsidP="00166910">
      <w:pPr>
        <w:pStyle w:val="ProductList-Offering2Heading"/>
        <w:outlineLvl w:val="2"/>
        <w:rPr>
          <w:rFonts w:asciiTheme="minorHAnsi" w:eastAsia="SimSun" w:hAnsiTheme="minorHAnsi"/>
        </w:rPr>
      </w:pPr>
      <w:r w:rsidRPr="00084384">
        <w:rPr>
          <w:rFonts w:asciiTheme="minorHAnsi" w:eastAsia="SimSun" w:hAnsiTheme="minorHAnsi"/>
        </w:rPr>
        <w:tab/>
      </w:r>
      <w:bookmarkStart w:id="81" w:name="_Toc509825512"/>
      <w:bookmarkStart w:id="82" w:name="_Toc510880769"/>
      <w:bookmarkStart w:id="83" w:name="_Toc54699037"/>
      <w:r w:rsidRPr="00084384">
        <w:t>Azure</w:t>
      </w:r>
      <w:r w:rsidRPr="00084384">
        <w:rPr>
          <w:rFonts w:asciiTheme="minorHAnsi" w:eastAsia="SimSun" w:hAnsiTheme="minorHAnsi"/>
        </w:rPr>
        <w:t xml:space="preserve"> </w:t>
      </w:r>
      <w:bookmarkEnd w:id="81"/>
      <w:bookmarkEnd w:id="82"/>
      <w:r w:rsidR="002446ED" w:rsidRPr="00143165">
        <w:rPr>
          <w:rFonts w:asciiTheme="minorHAnsi" w:hAnsiTheme="minorHAnsi"/>
          <w:b w:val="0"/>
          <w:bCs/>
        </w:rPr>
        <w:t>Maps</w:t>
      </w:r>
      <w:bookmarkEnd w:id="83"/>
    </w:p>
    <w:bookmarkEnd w:id="77"/>
    <w:p w14:paraId="0BFECEB3" w14:textId="77777777" w:rsidR="002446ED" w:rsidRPr="00143165" w:rsidRDefault="002446ED" w:rsidP="002446ED">
      <w:pPr>
        <w:pStyle w:val="ProductList-ClauseHeading"/>
        <w:keepNext w:val="0"/>
        <w:rPr>
          <w:rFonts w:cstheme="minorHAnsi"/>
        </w:rPr>
      </w:pPr>
      <w:r w:rsidRPr="00143165">
        <w:rPr>
          <w:rFonts w:cstheme="minorHAnsi"/>
        </w:rPr>
        <w:t>导航限制</w:t>
      </w:r>
    </w:p>
    <w:p w14:paraId="494C5EE7" w14:textId="77777777" w:rsidR="002446ED" w:rsidRPr="00143165" w:rsidRDefault="002446ED" w:rsidP="002446ED">
      <w:pPr>
        <w:pStyle w:val="ProductList-Body"/>
        <w:rPr>
          <w:rFonts w:cstheme="minorHAnsi"/>
        </w:rPr>
      </w:pPr>
      <w:r w:rsidRPr="00143165">
        <w:rPr>
          <w:rFonts w:cstheme="minorHAnsi"/>
        </w:rPr>
        <w:t>客户不得在任何应用程序上使用</w:t>
      </w:r>
      <w:r w:rsidRPr="00143165">
        <w:rPr>
          <w:rFonts w:cstheme="minorHAnsi"/>
        </w:rPr>
        <w:t xml:space="preserve"> Azure Maps </w:t>
      </w:r>
      <w:r w:rsidRPr="00143165">
        <w:rPr>
          <w:rFonts w:cstheme="minorHAnsi"/>
        </w:rPr>
        <w:t>开启逐向导航功能。</w:t>
      </w:r>
    </w:p>
    <w:p w14:paraId="11E18E66" w14:textId="77777777" w:rsidR="002446ED" w:rsidRPr="00143165" w:rsidRDefault="002446ED" w:rsidP="002446ED">
      <w:pPr>
        <w:pStyle w:val="ProductList-Body"/>
        <w:rPr>
          <w:rFonts w:cstheme="minorHAnsi"/>
        </w:rPr>
      </w:pPr>
    </w:p>
    <w:p w14:paraId="1520A7AA" w14:textId="77777777" w:rsidR="002446ED" w:rsidRPr="00143165" w:rsidRDefault="002446ED" w:rsidP="002446ED">
      <w:pPr>
        <w:pStyle w:val="ProductList-ClauseHeading"/>
        <w:keepNext w:val="0"/>
        <w:rPr>
          <w:rFonts w:cstheme="minorHAnsi"/>
        </w:rPr>
      </w:pPr>
      <w:r w:rsidRPr="00143165">
        <w:rPr>
          <w:rFonts w:cstheme="minorHAnsi"/>
        </w:rPr>
        <w:t>数据库限制 </w:t>
      </w:r>
    </w:p>
    <w:p w14:paraId="20CCD89C" w14:textId="77777777" w:rsidR="002446ED" w:rsidRPr="00143165" w:rsidRDefault="002446ED" w:rsidP="002446ED">
      <w:pPr>
        <w:pStyle w:val="ProductList-Body"/>
        <w:rPr>
          <w:rFonts w:cstheme="minorHAnsi"/>
        </w:rPr>
      </w:pPr>
      <w:r w:rsidRPr="00143165">
        <w:rPr>
          <w:rFonts w:cstheme="minorHAnsi"/>
        </w:rPr>
        <w:t>客户不得使用</w:t>
      </w:r>
      <w:r w:rsidRPr="00143165">
        <w:rPr>
          <w:rFonts w:cstheme="minorHAnsi"/>
        </w:rPr>
        <w:t xml:space="preserve"> Azure Maps </w:t>
      </w:r>
      <w:r w:rsidRPr="00143165">
        <w:rPr>
          <w:rFonts w:cstheme="minorHAnsi"/>
        </w:rPr>
        <w:t>或其中的任何部分创建与之存在竞争关系的数据库或服务，亦不得创建派生数据库，在其中部分或全部地填充客户的数据和</w:t>
      </w:r>
      <w:r w:rsidRPr="00143165">
        <w:rPr>
          <w:rFonts w:cstheme="minorHAnsi"/>
        </w:rPr>
        <w:t>/</w:t>
      </w:r>
      <w:r w:rsidRPr="00143165">
        <w:rPr>
          <w:rFonts w:cstheme="minorHAnsi"/>
        </w:rPr>
        <w:t>或由任何由第三方提供或创建的数据。</w:t>
      </w:r>
    </w:p>
    <w:p w14:paraId="6D9EA6D2" w14:textId="77777777" w:rsidR="002446ED" w:rsidRPr="00143165" w:rsidRDefault="002446ED" w:rsidP="002446ED">
      <w:pPr>
        <w:pStyle w:val="ProductList-Body"/>
        <w:rPr>
          <w:rFonts w:cstheme="minorHAnsi"/>
        </w:rPr>
      </w:pPr>
    </w:p>
    <w:p w14:paraId="7A72B16F" w14:textId="77777777" w:rsidR="002446ED" w:rsidRPr="00143165" w:rsidRDefault="002446ED" w:rsidP="002446ED">
      <w:pPr>
        <w:pStyle w:val="ProductList-Body"/>
        <w:rPr>
          <w:rFonts w:cstheme="minorHAnsi"/>
        </w:rPr>
      </w:pPr>
      <w:r w:rsidRPr="00143165">
        <w:rPr>
          <w:rFonts w:cstheme="minorHAnsi"/>
        </w:rPr>
        <w:t>客户不得将</w:t>
      </w:r>
      <w:r w:rsidRPr="00143165">
        <w:rPr>
          <w:rFonts w:cstheme="minorHAnsi"/>
        </w:rPr>
        <w:t xml:space="preserve"> Azure Maps </w:t>
      </w:r>
      <w:r w:rsidRPr="00143165">
        <w:rPr>
          <w:rFonts w:cstheme="minorHAnsi"/>
        </w:rPr>
        <w:t>提供的数据与任何其他第三方数据库结合使用，但在使用</w:t>
      </w:r>
      <w:r w:rsidRPr="00143165">
        <w:rPr>
          <w:rFonts w:cstheme="minorHAnsi"/>
        </w:rPr>
        <w:t xml:space="preserve"> Azure Maps </w:t>
      </w:r>
      <w:r w:rsidRPr="00143165">
        <w:rPr>
          <w:rFonts w:cstheme="minorHAnsi"/>
        </w:rPr>
        <w:t>的过程中可应用服务中尚未包含的数据类型（例如客户的专有内容）或其他</w:t>
      </w:r>
      <w:r w:rsidRPr="00143165">
        <w:rPr>
          <w:rFonts w:cstheme="minorHAnsi"/>
        </w:rPr>
        <w:t xml:space="preserve"> Microsoft </w:t>
      </w:r>
      <w:r w:rsidRPr="00143165">
        <w:rPr>
          <w:rFonts w:cstheme="minorHAnsi"/>
        </w:rPr>
        <w:t>另有许可的数据。</w:t>
      </w:r>
    </w:p>
    <w:p w14:paraId="1D0DE5F0" w14:textId="77777777" w:rsidR="002446ED" w:rsidRPr="00143165" w:rsidRDefault="002446ED" w:rsidP="002446ED">
      <w:pPr>
        <w:pStyle w:val="ProductList-Body"/>
        <w:rPr>
          <w:rFonts w:cstheme="minorHAnsi"/>
        </w:rPr>
      </w:pPr>
    </w:p>
    <w:p w14:paraId="393AF058" w14:textId="77777777" w:rsidR="002446ED" w:rsidRPr="00143165" w:rsidRDefault="002446ED" w:rsidP="002446ED">
      <w:pPr>
        <w:pStyle w:val="ProductList-ClauseHeading"/>
        <w:keepNext w:val="0"/>
        <w:rPr>
          <w:rFonts w:cstheme="minorHAnsi"/>
        </w:rPr>
      </w:pPr>
      <w:r w:rsidRPr="00143165">
        <w:rPr>
          <w:rFonts w:cstheme="minorHAnsi"/>
        </w:rPr>
        <w:t>API 结果</w:t>
      </w:r>
    </w:p>
    <w:p w14:paraId="252336BD" w14:textId="77777777" w:rsidR="002446ED" w:rsidRPr="00143165" w:rsidRDefault="002446ED" w:rsidP="002446ED">
      <w:pPr>
        <w:pStyle w:val="ProductList-Body"/>
        <w:rPr>
          <w:rFonts w:cstheme="minorHAnsi"/>
        </w:rPr>
      </w:pPr>
      <w:r w:rsidRPr="00143165">
        <w:rPr>
          <w:rFonts w:cstheme="minorHAnsi"/>
        </w:rPr>
        <w:t xml:space="preserve">Azure Maps API </w:t>
      </w:r>
      <w:r w:rsidRPr="00143165">
        <w:rPr>
          <w:rFonts w:cstheme="minorHAnsi"/>
        </w:rPr>
        <w:t>提供的信息包括但不限于地理编码和反向地理编码、地图数据块和路由信息（简称</w:t>
      </w:r>
      <w:r w:rsidRPr="00D52AB2">
        <w:rPr>
          <w:rFonts w:ascii="SimSun" w:hAnsi="SimSun" w:cstheme="minorHAnsi"/>
        </w:rPr>
        <w:t>“</w:t>
      </w:r>
      <w:r w:rsidRPr="00143165">
        <w:rPr>
          <w:rFonts w:cstheme="minorHAnsi"/>
        </w:rPr>
        <w:t>结果</w:t>
      </w:r>
      <w:r w:rsidRPr="00D52AB2">
        <w:rPr>
          <w:rFonts w:ascii="SimSun" w:hAnsi="SimSun" w:cstheme="minorHAnsi"/>
        </w:rPr>
        <w:t>”</w:t>
      </w:r>
      <w:r w:rsidRPr="00143165">
        <w:rPr>
          <w:rFonts w:cstheme="minorHAnsi"/>
        </w:rPr>
        <w:t>），客户不得出于服务多名用户或规避</w:t>
      </w:r>
      <w:r w:rsidRPr="00143165">
        <w:rPr>
          <w:rFonts w:cstheme="minorHAnsi"/>
        </w:rPr>
        <w:t xml:space="preserve"> Azure Maps </w:t>
      </w:r>
      <w:r w:rsidRPr="00143165">
        <w:rPr>
          <w:rFonts w:cstheme="minorHAnsi"/>
        </w:rPr>
        <w:t>中任何功能的目的，缓存或存储此类结果来进行缩放。</w:t>
      </w:r>
    </w:p>
    <w:p w14:paraId="52F7B12C" w14:textId="77777777" w:rsidR="002446ED" w:rsidRPr="00143165" w:rsidRDefault="002446ED" w:rsidP="002446ED">
      <w:pPr>
        <w:pStyle w:val="ProductList-Body"/>
        <w:rPr>
          <w:rFonts w:cstheme="minorHAnsi"/>
        </w:rPr>
      </w:pPr>
    </w:p>
    <w:p w14:paraId="0354CDE3" w14:textId="77777777" w:rsidR="002446ED" w:rsidRPr="00143165" w:rsidRDefault="002446ED" w:rsidP="002446ED">
      <w:pPr>
        <w:pStyle w:val="ProductList-Body"/>
        <w:rPr>
          <w:rFonts w:cstheme="minorHAnsi"/>
        </w:rPr>
      </w:pPr>
      <w:r w:rsidRPr="00143165">
        <w:rPr>
          <w:rFonts w:cstheme="minorHAnsi"/>
        </w:rPr>
        <w:t>但若缓存的目的是为了缩短客户的应用程序的延迟时间，则可以缓存或存储相关结果。但结果存储的时间不得超过以下时限：</w:t>
      </w:r>
      <w:r w:rsidRPr="00143165">
        <w:rPr>
          <w:rFonts w:cstheme="minorHAnsi"/>
        </w:rPr>
        <w:t xml:space="preserve">(i) </w:t>
      </w:r>
      <w:r w:rsidRPr="00143165">
        <w:rPr>
          <w:rFonts w:cstheme="minorHAnsi"/>
        </w:rPr>
        <w:t>返回标头中指定的有效期；或</w:t>
      </w:r>
      <w:r w:rsidRPr="00143165">
        <w:rPr>
          <w:rFonts w:cstheme="minorHAnsi"/>
        </w:rPr>
        <w:t xml:space="preserve"> (ii) </w:t>
      </w:r>
      <w:r w:rsidRPr="00143165">
        <w:rPr>
          <w:rStyle w:val="EnglishFont"/>
          <w:rFonts w:cstheme="minorHAnsi"/>
        </w:rPr>
        <w:t>6</w:t>
      </w:r>
      <w:r w:rsidRPr="00143165">
        <w:rPr>
          <w:rFonts w:cstheme="minorHAnsi"/>
        </w:rPr>
        <w:t xml:space="preserve"> </w:t>
      </w:r>
      <w:r w:rsidRPr="00143165">
        <w:rPr>
          <w:rFonts w:cstheme="minorHAnsi"/>
        </w:rPr>
        <w:t>个月，以较短者为准。</w:t>
      </w:r>
    </w:p>
    <w:p w14:paraId="676B3C54" w14:textId="77777777" w:rsidR="002446ED" w:rsidRPr="00143165" w:rsidRDefault="002446ED" w:rsidP="002446ED">
      <w:pPr>
        <w:pStyle w:val="ProductList-Body"/>
        <w:rPr>
          <w:rFonts w:cstheme="minorHAnsi"/>
        </w:rPr>
      </w:pPr>
    </w:p>
    <w:p w14:paraId="17F64B92" w14:textId="77777777" w:rsidR="002446ED" w:rsidRPr="00143165" w:rsidRDefault="002446ED" w:rsidP="002446ED">
      <w:pPr>
        <w:pStyle w:val="ProductList-Body"/>
        <w:rPr>
          <w:rFonts w:cstheme="minorHAnsi"/>
        </w:rPr>
      </w:pPr>
      <w:bookmarkStart w:id="84" w:name="_Hlk509835802"/>
      <w:r w:rsidRPr="00143165">
        <w:rPr>
          <w:rFonts w:cstheme="minorHAnsi"/>
        </w:rPr>
        <w:t>客户不得在任何第三方内容或地理地图数据库上展示任何结果。</w:t>
      </w:r>
    </w:p>
    <w:bookmarkEnd w:id="84"/>
    <w:p w14:paraId="5EBDDD7B" w14:textId="77777777" w:rsidR="002446ED" w:rsidRPr="00143165" w:rsidRDefault="002446ED" w:rsidP="002446ED">
      <w:pPr>
        <w:pStyle w:val="ProductList-Body"/>
        <w:rPr>
          <w:rFonts w:cstheme="minorHAnsi"/>
        </w:rPr>
      </w:pPr>
    </w:p>
    <w:p w14:paraId="34E68F6D" w14:textId="77777777" w:rsidR="002446ED" w:rsidRPr="00143165" w:rsidRDefault="002446ED" w:rsidP="002446ED">
      <w:pPr>
        <w:pStyle w:val="ProductList-ClauseHeading"/>
        <w:keepNext w:val="0"/>
        <w:rPr>
          <w:rFonts w:cstheme="minorHAnsi"/>
        </w:rPr>
      </w:pPr>
      <w:r w:rsidRPr="00143165">
        <w:rPr>
          <w:rFonts w:cstheme="minorHAnsi"/>
        </w:rPr>
        <w:t>地图数据</w:t>
      </w:r>
    </w:p>
    <w:p w14:paraId="0C1916FA" w14:textId="77777777" w:rsidR="002446ED" w:rsidRPr="00143165" w:rsidRDefault="002446ED" w:rsidP="002446ED">
      <w:pPr>
        <w:pStyle w:val="ProductList-Body"/>
        <w:rPr>
          <w:rFonts w:cstheme="minorHAnsi"/>
        </w:rPr>
      </w:pPr>
      <w:r w:rsidRPr="00143165">
        <w:rPr>
          <w:rFonts w:cstheme="minorHAnsi"/>
        </w:rPr>
        <w:t>若使用的内容涉及到</w:t>
      </w:r>
      <w:r w:rsidRPr="00143165">
        <w:rPr>
          <w:rFonts w:cstheme="minorHAnsi"/>
        </w:rPr>
        <w:t xml:space="preserve"> TomTom </w:t>
      </w:r>
      <w:r w:rsidRPr="00143165">
        <w:rPr>
          <w:rFonts w:cstheme="minorHAnsi"/>
        </w:rPr>
        <w:t>版权声明中的信息，则在使用时必须遵照</w:t>
      </w:r>
      <w:r w:rsidRPr="00143165">
        <w:rPr>
          <w:rFonts w:cstheme="minorHAnsi"/>
        </w:rPr>
        <w:t xml:space="preserve"> TomTom </w:t>
      </w:r>
      <w:r w:rsidRPr="00143165">
        <w:rPr>
          <w:rFonts w:cstheme="minorHAnsi"/>
        </w:rPr>
        <w:t>许可第三方产品条款和</w:t>
      </w:r>
      <w:r w:rsidRPr="00143165">
        <w:rPr>
          <w:rFonts w:cstheme="minorHAnsi"/>
        </w:rPr>
        <w:t xml:space="preserve"> EULA (</w:t>
      </w:r>
      <w:hyperlink r:id="rId39" w:history="1">
        <w:r w:rsidRPr="00143165">
          <w:rPr>
            <w:rStyle w:val="Hyperlink"/>
            <w:rFonts w:cstheme="minorHAnsi"/>
          </w:rPr>
          <w:t>https://www.tomtom.com/en_GB/thirdpartyproductterms/</w:t>
        </w:r>
      </w:hyperlink>
      <w:r w:rsidRPr="00143165">
        <w:rPr>
          <w:rFonts w:cstheme="minorHAnsi"/>
        </w:rPr>
        <w:t xml:space="preserve">) </w:t>
      </w:r>
      <w:r w:rsidRPr="00143165">
        <w:rPr>
          <w:rFonts w:cstheme="minorHAnsi"/>
        </w:rPr>
        <w:t>中列出的限制条件。</w:t>
      </w:r>
      <w:r w:rsidRPr="00143165">
        <w:rPr>
          <w:rFonts w:cstheme="minorHAnsi"/>
        </w:rPr>
        <w:t xml:space="preserve">Azure Maps </w:t>
      </w:r>
      <w:r w:rsidRPr="00143165">
        <w:rPr>
          <w:rFonts w:cstheme="minorHAnsi"/>
        </w:rPr>
        <w:t>对</w:t>
      </w:r>
      <w:r w:rsidRPr="00143165">
        <w:rPr>
          <w:rFonts w:cstheme="minorHAnsi"/>
        </w:rPr>
        <w:t xml:space="preserve"> Bing Imagery </w:t>
      </w:r>
      <w:r w:rsidRPr="00143165">
        <w:rPr>
          <w:rFonts w:cstheme="minorHAnsi"/>
        </w:rPr>
        <w:t>的使用受</w:t>
      </w:r>
      <w:hyperlink w:anchor="附件 1" w:tooltip="附件 1" w:history="1">
        <w:r w:rsidRPr="00143165">
          <w:rPr>
            <w:rStyle w:val="Hyperlink"/>
            <w:rFonts w:cstheme="minorHAnsi"/>
          </w:rPr>
          <w:t>附件</w:t>
        </w:r>
        <w:r w:rsidRPr="00143165">
          <w:rPr>
            <w:rStyle w:val="Hyperlink"/>
            <w:rFonts w:cstheme="minorHAnsi"/>
          </w:rPr>
          <w:t xml:space="preserve"> </w:t>
        </w:r>
        <w:r w:rsidRPr="00143165">
          <w:rPr>
            <w:rStyle w:val="EnglishFont"/>
            <w:rFonts w:cstheme="minorHAnsi"/>
          </w:rPr>
          <w:t>1</w:t>
        </w:r>
      </w:hyperlink>
      <w:r w:rsidRPr="00143165">
        <w:rPr>
          <w:rFonts w:cstheme="minorHAnsi"/>
        </w:rPr>
        <w:t xml:space="preserve"> </w:t>
      </w:r>
      <w:r w:rsidRPr="00143165">
        <w:rPr>
          <w:rFonts w:cstheme="minorHAnsi"/>
        </w:rPr>
        <w:t>中</w:t>
      </w:r>
      <w:r w:rsidRPr="00D52AB2">
        <w:rPr>
          <w:rFonts w:ascii="SimSun" w:hAnsi="SimSun" w:cstheme="minorHAnsi"/>
        </w:rPr>
        <w:t>“</w:t>
      </w:r>
      <w:r w:rsidRPr="00143165">
        <w:rPr>
          <w:rFonts w:cstheme="minorHAnsi"/>
        </w:rPr>
        <w:t>必应地图通知</w:t>
      </w:r>
      <w:r w:rsidRPr="00D52AB2">
        <w:rPr>
          <w:rFonts w:ascii="SimSun" w:hAnsi="SimSun" w:cstheme="minorHAnsi"/>
        </w:rPr>
        <w:t>”</w:t>
      </w:r>
      <w:r w:rsidRPr="00143165">
        <w:rPr>
          <w:rFonts w:cstheme="minorHAnsi"/>
        </w:rPr>
        <w:t>的约束。</w:t>
      </w:r>
    </w:p>
    <w:p w14:paraId="39932826" w14:textId="77777777" w:rsidR="002446ED" w:rsidRPr="00143165" w:rsidRDefault="002446ED" w:rsidP="002446ED">
      <w:pPr>
        <w:pStyle w:val="ProductList-Body"/>
        <w:rPr>
          <w:rFonts w:cstheme="minorHAnsi"/>
        </w:rPr>
      </w:pPr>
    </w:p>
    <w:p w14:paraId="5D77FD8A" w14:textId="77777777" w:rsidR="002446ED" w:rsidRPr="00143165" w:rsidRDefault="002446ED" w:rsidP="002446ED">
      <w:pPr>
        <w:pStyle w:val="ProductList-ClauseHeading"/>
        <w:keepNext w:val="0"/>
        <w:rPr>
          <w:rFonts w:cstheme="minorHAnsi"/>
        </w:rPr>
      </w:pPr>
      <w:r w:rsidRPr="00143165">
        <w:rPr>
          <w:rFonts w:cstheme="minorHAnsi"/>
        </w:rPr>
        <w:t>用户区域参数</w:t>
      </w:r>
    </w:p>
    <w:p w14:paraId="5F4678C3" w14:textId="77777777" w:rsidR="002446ED" w:rsidRPr="00143165" w:rsidRDefault="002446ED" w:rsidP="002446ED">
      <w:pPr>
        <w:pStyle w:val="ProductList-Body"/>
        <w:rPr>
          <w:rFonts w:cstheme="minorHAnsi"/>
        </w:rPr>
      </w:pPr>
      <w:r w:rsidRPr="00143165">
        <w:rPr>
          <w:rFonts w:cstheme="minorHAnsi"/>
        </w:rPr>
        <w:t>使用</w:t>
      </w:r>
      <w:r w:rsidRPr="00143165">
        <w:rPr>
          <w:rFonts w:cstheme="minorHAnsi"/>
        </w:rPr>
        <w:t xml:space="preserve"> Azure Maps </w:t>
      </w:r>
      <w:r w:rsidRPr="00143165">
        <w:rPr>
          <w:rFonts w:cstheme="minorHAnsi"/>
        </w:rPr>
        <w:t>中的用户区域参数必须符合适用的法律，包括提供地图、图像和客户经授权可通过</w:t>
      </w:r>
      <w:r w:rsidRPr="00143165">
        <w:rPr>
          <w:rFonts w:cstheme="minorHAnsi"/>
        </w:rPr>
        <w:t xml:space="preserve"> Azure Maps </w:t>
      </w:r>
      <w:r w:rsidRPr="00143165">
        <w:rPr>
          <w:rFonts w:cstheme="minorHAnsi"/>
        </w:rPr>
        <w:t>进行访问的其他数据及第三方内容的国家</w:t>
      </w:r>
      <w:r w:rsidRPr="00143165">
        <w:rPr>
          <w:rFonts w:cstheme="minorHAnsi"/>
        </w:rPr>
        <w:t>/</w:t>
      </w:r>
      <w:r w:rsidRPr="00143165">
        <w:rPr>
          <w:rFonts w:cstheme="minorHAnsi"/>
        </w:rPr>
        <w:t>地区的地图相关法律。</w:t>
      </w:r>
    </w:p>
    <w:p w14:paraId="2D93C4AE" w14:textId="77777777" w:rsidR="002446ED" w:rsidRPr="00143165" w:rsidRDefault="002446ED" w:rsidP="002446ED">
      <w:pPr>
        <w:pStyle w:val="ProductList-Body"/>
        <w:rPr>
          <w:rFonts w:cstheme="minorHAnsi"/>
        </w:rPr>
      </w:pPr>
    </w:p>
    <w:p w14:paraId="18ED1A02" w14:textId="77777777" w:rsidR="002446ED" w:rsidRPr="00143165" w:rsidRDefault="002446ED" w:rsidP="002446ED">
      <w:pPr>
        <w:pStyle w:val="ProductList-ClauseHeading"/>
        <w:keepNext w:val="0"/>
        <w:rPr>
          <w:rFonts w:cstheme="minorHAnsi"/>
        </w:rPr>
      </w:pPr>
      <w:r w:rsidRPr="00143165">
        <w:rPr>
          <w:rFonts w:cstheme="minorHAnsi"/>
        </w:rPr>
        <w:t>不对准确性进行保证</w:t>
      </w:r>
    </w:p>
    <w:p w14:paraId="5B0B8D8D" w14:textId="77777777" w:rsidR="002446ED" w:rsidRPr="00143165" w:rsidRDefault="002446ED" w:rsidP="002446ED">
      <w:pPr>
        <w:pStyle w:val="ProductList-Body"/>
        <w:rPr>
          <w:rFonts w:cstheme="minorHAnsi"/>
        </w:rPr>
      </w:pPr>
      <w:r w:rsidRPr="00143165">
        <w:rPr>
          <w:rFonts w:cstheme="minorHAnsi"/>
        </w:rPr>
        <w:t xml:space="preserve">Microsoft </w:t>
      </w:r>
      <w:r w:rsidRPr="00143165">
        <w:rPr>
          <w:rFonts w:cstheme="minorHAnsi"/>
        </w:rPr>
        <w:t>及其供应商不保证</w:t>
      </w:r>
      <w:r w:rsidRPr="00143165">
        <w:rPr>
          <w:rFonts w:cstheme="minorHAnsi"/>
        </w:rPr>
        <w:t xml:space="preserve"> Azure </w:t>
      </w:r>
      <w:r w:rsidRPr="00143165">
        <w:rPr>
          <w:rFonts w:cstheme="minorHAnsi"/>
        </w:rPr>
        <w:t>地图提供的地图、图像、数据或任何内容均准确完整。</w:t>
      </w:r>
    </w:p>
    <w:p w14:paraId="6542375B" w14:textId="77777777" w:rsidR="002446ED" w:rsidRPr="00143165" w:rsidRDefault="002446ED" w:rsidP="002446ED">
      <w:pPr>
        <w:pStyle w:val="ProductList-Body"/>
        <w:rPr>
          <w:rFonts w:cstheme="minorHAnsi"/>
        </w:rPr>
      </w:pPr>
    </w:p>
    <w:p w14:paraId="385295CB" w14:textId="77777777" w:rsidR="002446ED" w:rsidRPr="00143165" w:rsidRDefault="002446ED" w:rsidP="002446ED">
      <w:pPr>
        <w:pStyle w:val="ProductList-ClauseHeading"/>
        <w:keepNext w:val="0"/>
        <w:rPr>
          <w:rFonts w:cstheme="minorHAnsi"/>
        </w:rPr>
      </w:pPr>
      <w:r w:rsidRPr="00143165">
        <w:rPr>
          <w:rFonts w:cstheme="minorHAnsi"/>
        </w:rPr>
        <w:t>版权</w:t>
      </w:r>
    </w:p>
    <w:p w14:paraId="2C8EAD7C" w14:textId="534970A0" w:rsidR="004B47BD" w:rsidRPr="00084384" w:rsidRDefault="002446ED" w:rsidP="002446ED">
      <w:pPr>
        <w:pStyle w:val="ProductList-Body"/>
        <w:rPr>
          <w:rFonts w:eastAsia="SimSun"/>
        </w:rPr>
      </w:pPr>
      <w:r w:rsidRPr="00143165">
        <w:rPr>
          <w:rFonts w:cstheme="minorHAnsi"/>
          <w:szCs w:val="18"/>
        </w:rPr>
        <w:t>客户不得移除、掩盖或修改放置在</w:t>
      </w:r>
      <w:r w:rsidRPr="00143165">
        <w:rPr>
          <w:rFonts w:cstheme="minorHAnsi"/>
          <w:szCs w:val="18"/>
        </w:rPr>
        <w:t xml:space="preserve"> Azure Maps </w:t>
      </w:r>
      <w:r w:rsidRPr="00143165">
        <w:rPr>
          <w:rFonts w:cstheme="minorHAnsi"/>
          <w:szCs w:val="18"/>
        </w:rPr>
        <w:t>上的或</w:t>
      </w:r>
      <w:r w:rsidRPr="00143165">
        <w:rPr>
          <w:rFonts w:cstheme="minorHAnsi"/>
          <w:szCs w:val="18"/>
        </w:rPr>
        <w:t xml:space="preserve"> Azure Maps </w:t>
      </w:r>
      <w:r w:rsidRPr="00143165">
        <w:rPr>
          <w:rFonts w:cstheme="minorHAnsi"/>
          <w:szCs w:val="18"/>
        </w:rPr>
        <w:t>自动生成的任何徽标和</w:t>
      </w:r>
      <w:r w:rsidRPr="00143165">
        <w:rPr>
          <w:rFonts w:cstheme="minorHAnsi"/>
          <w:szCs w:val="18"/>
        </w:rPr>
        <w:t>/</w:t>
      </w:r>
      <w:r w:rsidRPr="00143165">
        <w:rPr>
          <w:rFonts w:cstheme="minorHAnsi"/>
          <w:szCs w:val="18"/>
        </w:rPr>
        <w:t>或版权声明，也不得对其进行模糊化处理</w:t>
      </w:r>
      <w:r w:rsidR="004B47BD" w:rsidRPr="00084384">
        <w:rPr>
          <w:rFonts w:eastAsia="SimSun"/>
        </w:rPr>
        <w:t>。</w:t>
      </w:r>
    </w:p>
    <w:p w14:paraId="2AE707C2" w14:textId="77777777" w:rsidR="009C0D37" w:rsidRPr="00C34455" w:rsidRDefault="00A150BF"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0D62C71" w14:textId="77777777" w:rsidR="00906017" w:rsidRPr="00160D62" w:rsidRDefault="00906017" w:rsidP="00906017">
      <w:pPr>
        <w:pStyle w:val="ProductList-Offering2Heading"/>
        <w:keepNext/>
        <w:outlineLvl w:val="2"/>
        <w:rPr>
          <w:rFonts w:eastAsia="SimSun" w:cstheme="majorHAnsi"/>
        </w:rPr>
      </w:pPr>
      <w:r w:rsidRPr="00160D62">
        <w:rPr>
          <w:rFonts w:eastAsia="SimSun" w:cstheme="majorHAnsi"/>
        </w:rPr>
        <w:lastRenderedPageBreak/>
        <w:tab/>
      </w:r>
      <w:bookmarkStart w:id="85" w:name="AzureSQLEdge"/>
      <w:bookmarkStart w:id="86" w:name="_Toc48144597"/>
      <w:bookmarkStart w:id="87" w:name="_Toc54699038"/>
      <w:r w:rsidRPr="00160D62">
        <w:rPr>
          <w:rFonts w:eastAsia="SimSun" w:cstheme="majorHAnsi"/>
        </w:rPr>
        <w:t>Azure SQL Edge</w:t>
      </w:r>
      <w:bookmarkEnd w:id="85"/>
      <w:bookmarkEnd w:id="86"/>
      <w:bookmarkEnd w:id="87"/>
    </w:p>
    <w:p w14:paraId="7373B693" w14:textId="77777777" w:rsidR="00906017" w:rsidRPr="002C6C99" w:rsidRDefault="00906017" w:rsidP="00906017">
      <w:pPr>
        <w:pStyle w:val="ProductList-ClauseHeading"/>
        <w:keepNext w:val="0"/>
        <w:rPr>
          <w:rFonts w:eastAsia="SimSun" w:cstheme="minorHAnsi"/>
        </w:rPr>
      </w:pPr>
      <w:r w:rsidRPr="002C6C99">
        <w:rPr>
          <w:rFonts w:eastAsia="SimSun" w:cstheme="minorHAnsi"/>
        </w:rPr>
        <w:t>定义</w:t>
      </w:r>
    </w:p>
    <w:p w14:paraId="39302934" w14:textId="77777777" w:rsidR="00906017" w:rsidRPr="002C6C99" w:rsidRDefault="00906017" w:rsidP="00906017">
      <w:pPr>
        <w:pStyle w:val="ProductList-Body"/>
        <w:rPr>
          <w:rFonts w:eastAsia="SimSun" w:cstheme="minorHAnsi"/>
        </w:rPr>
      </w:pPr>
      <w:r w:rsidRPr="00686096">
        <w:rPr>
          <w:rFonts w:ascii="SimSun" w:eastAsia="SimSun" w:hAnsi="SimSun" w:cstheme="minorHAnsi"/>
        </w:rPr>
        <w:t>“</w:t>
      </w:r>
      <w:r w:rsidRPr="002C6C99">
        <w:rPr>
          <w:rFonts w:eastAsia="SimSun" w:cstheme="minorHAnsi"/>
        </w:rPr>
        <w:t xml:space="preserve">IoT </w:t>
      </w:r>
      <w:r w:rsidRPr="002C6C99">
        <w:rPr>
          <w:rFonts w:eastAsia="SimSun" w:cstheme="minorHAnsi"/>
        </w:rPr>
        <w:t>设备</w:t>
      </w:r>
      <w:r w:rsidRPr="00686096">
        <w:rPr>
          <w:rFonts w:ascii="SimSun" w:eastAsia="SimSun" w:hAnsi="SimSun" w:cstheme="minorHAnsi"/>
        </w:rPr>
        <w:t>”</w:t>
      </w:r>
      <w:r w:rsidRPr="002C6C99">
        <w:rPr>
          <w:rFonts w:eastAsia="SimSun" w:cstheme="minorHAnsi"/>
        </w:rPr>
        <w:t>是指一种计算设备，该设备</w:t>
      </w:r>
      <w:r w:rsidRPr="002C6C99">
        <w:rPr>
          <w:rFonts w:eastAsia="SimSun" w:cstheme="minorHAnsi"/>
        </w:rPr>
        <w:t xml:space="preserve"> (i) </w:t>
      </w:r>
      <w:r w:rsidRPr="002C6C99">
        <w:rPr>
          <w:rFonts w:eastAsia="SimSun" w:cstheme="minorHAnsi"/>
        </w:rPr>
        <w:t>设计或配置为主要与提供该计算设备主要功能的特定于行业或任务的软件程序（以下简称</w:t>
      </w:r>
      <w:r w:rsidRPr="00686096">
        <w:rPr>
          <w:rFonts w:ascii="SimSun" w:eastAsia="SimSun" w:hAnsi="SimSun" w:cstheme="minorHAnsi"/>
        </w:rPr>
        <w:t>“</w:t>
      </w:r>
      <w:r w:rsidRPr="002C6C99">
        <w:rPr>
          <w:rFonts w:eastAsia="SimSun" w:cstheme="minorHAnsi"/>
        </w:rPr>
        <w:t xml:space="preserve">IoT </w:t>
      </w:r>
      <w:r w:rsidRPr="002C6C99">
        <w:rPr>
          <w:rFonts w:eastAsia="SimSun" w:cstheme="minorHAnsi"/>
        </w:rPr>
        <w:t>程序</w:t>
      </w:r>
      <w:r w:rsidRPr="00686096">
        <w:rPr>
          <w:rFonts w:ascii="SimSun" w:eastAsia="SimSun" w:hAnsi="SimSun" w:cstheme="minorHAnsi"/>
        </w:rPr>
        <w:t>”</w:t>
      </w:r>
      <w:r w:rsidRPr="002C6C99">
        <w:rPr>
          <w:rFonts w:eastAsia="SimSun" w:cstheme="minorHAnsi"/>
        </w:rPr>
        <w:t>）一起使用，</w:t>
      </w:r>
      <w:r w:rsidRPr="002C6C99">
        <w:rPr>
          <w:rFonts w:eastAsia="SimSun" w:cstheme="minorHAnsi"/>
        </w:rPr>
        <w:t xml:space="preserve">(ii) </w:t>
      </w:r>
      <w:r w:rsidRPr="002C6C99">
        <w:rPr>
          <w:rFonts w:eastAsia="SimSun" w:cstheme="minorHAnsi"/>
        </w:rPr>
        <w:t>使用不超过</w:t>
      </w:r>
      <w:r w:rsidRPr="002C6C99">
        <w:rPr>
          <w:rFonts w:eastAsia="SimSun" w:cstheme="minorHAnsi"/>
        </w:rPr>
        <w:t xml:space="preserve"> 16 </w:t>
      </w:r>
      <w:r w:rsidRPr="002C6C99">
        <w:rPr>
          <w:rFonts w:eastAsia="SimSun" w:cstheme="minorHAnsi"/>
        </w:rPr>
        <w:t>个物理核心，并且</w:t>
      </w:r>
      <w:r w:rsidRPr="002C6C99">
        <w:rPr>
          <w:rFonts w:eastAsia="SimSun" w:cstheme="minorHAnsi"/>
        </w:rPr>
        <w:t xml:space="preserve"> (iii) </w:t>
      </w:r>
      <w:r w:rsidRPr="002C6C99">
        <w:rPr>
          <w:rFonts w:eastAsia="SimSun" w:cstheme="minorHAnsi"/>
        </w:rPr>
        <w:t>其市场定位或主要用途不是多功能服务器，也不作为多功能服务器在商业上可行的替代品。受客户或其关联公司以外的实体管理或控制的任何</w:t>
      </w:r>
      <w:r w:rsidRPr="002C6C99">
        <w:rPr>
          <w:rFonts w:eastAsia="SimSun" w:cstheme="minorHAnsi"/>
        </w:rPr>
        <w:t xml:space="preserve"> IoT </w:t>
      </w:r>
      <w:r w:rsidRPr="002C6C99">
        <w:rPr>
          <w:rFonts w:eastAsia="SimSun" w:cstheme="minorHAnsi"/>
        </w:rPr>
        <w:t>设备均受</w:t>
      </w:r>
      <w:hyperlink r:id="rId40" w:history="1">
        <w:r w:rsidRPr="002C6C99">
          <w:rPr>
            <w:rStyle w:val="Hyperlink"/>
            <w:rFonts w:eastAsia="SimSun" w:cstheme="minorHAnsi"/>
            <w:bCs/>
          </w:rPr>
          <w:t>产品条款</w:t>
        </w:r>
      </w:hyperlink>
      <w:r w:rsidRPr="002C6C99">
        <w:rPr>
          <w:rFonts w:eastAsia="SimSun" w:cstheme="minorHAnsi"/>
        </w:rPr>
        <w:t>的外包软件管理条款约束，产品条款位于</w:t>
      </w:r>
      <w:r w:rsidRPr="002C6C99">
        <w:rPr>
          <w:rFonts w:eastAsia="SimSun" w:cstheme="minorHAnsi"/>
        </w:rPr>
        <w:t xml:space="preserve"> </w:t>
      </w:r>
      <w:hyperlink r:id="rId41" w:history="1">
        <w:r w:rsidRPr="00772501">
          <w:rPr>
            <w:rStyle w:val="Hyperlink"/>
            <w:bCs/>
          </w:rPr>
          <w:t>http://go.microsoft.com/?linkid=9839207</w:t>
        </w:r>
      </w:hyperlink>
      <w:r w:rsidRPr="002C6C99">
        <w:rPr>
          <w:rFonts w:eastAsia="SimSun" w:cstheme="minorHAnsi"/>
        </w:rPr>
        <w:t>。</w:t>
      </w:r>
    </w:p>
    <w:p w14:paraId="07A976DA" w14:textId="77777777" w:rsidR="00906017" w:rsidRPr="002C6C99" w:rsidRDefault="00906017" w:rsidP="00906017">
      <w:pPr>
        <w:pStyle w:val="ProductList-Body"/>
        <w:rPr>
          <w:rFonts w:eastAsia="SimSun" w:cstheme="minorHAnsi"/>
        </w:rPr>
      </w:pPr>
    </w:p>
    <w:p w14:paraId="0B413D33" w14:textId="77777777" w:rsidR="00906017" w:rsidRPr="002C6C99" w:rsidRDefault="00906017" w:rsidP="00906017">
      <w:pPr>
        <w:pStyle w:val="ProductList-ClauseHeading"/>
        <w:keepNext w:val="0"/>
        <w:rPr>
          <w:rFonts w:eastAsia="SimSun" w:cstheme="minorHAnsi"/>
        </w:rPr>
      </w:pPr>
      <w:r w:rsidRPr="002C6C99">
        <w:rPr>
          <w:rFonts w:eastAsia="SimSun" w:cstheme="minorHAnsi"/>
        </w:rPr>
        <w:t>使用</w:t>
      </w:r>
      <w:r w:rsidRPr="002C6C99">
        <w:rPr>
          <w:rFonts w:eastAsia="SimSun" w:cstheme="minorHAnsi"/>
        </w:rPr>
        <w:t xml:space="preserve"> Azure SQL Edge</w:t>
      </w:r>
    </w:p>
    <w:p w14:paraId="60D58340" w14:textId="77777777" w:rsidR="00906017" w:rsidRPr="002C6C99" w:rsidRDefault="00906017" w:rsidP="00906017">
      <w:pPr>
        <w:pStyle w:val="ProductList-Body"/>
        <w:rPr>
          <w:rFonts w:eastAsia="SimSun" w:cstheme="minorHAnsi"/>
        </w:rPr>
      </w:pPr>
      <w:r w:rsidRPr="002C6C99">
        <w:rPr>
          <w:rFonts w:eastAsia="SimSun" w:cstheme="minorHAnsi"/>
        </w:rPr>
        <w:t>客户可以在专供客户使用并分配了许可证的</w:t>
      </w:r>
      <w:r w:rsidRPr="002C6C99">
        <w:rPr>
          <w:rFonts w:eastAsia="SimSun" w:cstheme="minorHAnsi"/>
        </w:rPr>
        <w:t xml:space="preserve"> IoT </w:t>
      </w:r>
      <w:r w:rsidRPr="002C6C99">
        <w:rPr>
          <w:rFonts w:eastAsia="SimSun" w:cstheme="minorHAnsi"/>
        </w:rPr>
        <w:t>设备上安装和使用任意数量的</w:t>
      </w:r>
      <w:r w:rsidRPr="002C6C99">
        <w:rPr>
          <w:rFonts w:eastAsia="SimSun" w:cstheme="minorHAnsi"/>
        </w:rPr>
        <w:t xml:space="preserve"> Azure SQL Edge </w:t>
      </w:r>
      <w:r w:rsidRPr="002C6C99">
        <w:rPr>
          <w:rFonts w:eastAsia="SimSun" w:cstheme="minorHAnsi"/>
        </w:rPr>
        <w:t>软件。无论</w:t>
      </w:r>
      <w:r w:rsidRPr="00686096">
        <w:rPr>
          <w:rFonts w:ascii="SimSun" w:eastAsia="SimSun" w:hAnsi="SimSun" w:cstheme="minorHAnsi"/>
        </w:rPr>
        <w:t>“</w:t>
      </w:r>
      <w:r w:rsidRPr="002C6C99">
        <w:rPr>
          <w:rFonts w:eastAsia="SimSun" w:cstheme="minorHAnsi"/>
        </w:rPr>
        <w:t>一般条款</w:t>
      </w:r>
      <w:r w:rsidRPr="00686096">
        <w:rPr>
          <w:rFonts w:ascii="SimSun" w:eastAsia="SimSun" w:hAnsi="SimSun" w:cstheme="minorHAnsi"/>
        </w:rPr>
        <w:t>”</w:t>
      </w:r>
      <w:r w:rsidRPr="002C6C99">
        <w:rPr>
          <w:rFonts w:eastAsia="SimSun" w:cstheme="minorHAnsi"/>
        </w:rPr>
        <w:t>中是否有任何相反的规定，客户均可随时将许可证重新分配给专供其使用的其他</w:t>
      </w:r>
      <w:r w:rsidRPr="002C6C99">
        <w:rPr>
          <w:rFonts w:eastAsia="SimSun" w:cstheme="minorHAnsi"/>
        </w:rPr>
        <w:t xml:space="preserve"> IoT </w:t>
      </w:r>
      <w:r w:rsidRPr="002C6C99">
        <w:rPr>
          <w:rFonts w:eastAsia="SimSun" w:cstheme="minorHAnsi"/>
        </w:rPr>
        <w:t>设备。如果客户在</w:t>
      </w:r>
      <w:r w:rsidRPr="002C6C99">
        <w:rPr>
          <w:rFonts w:eastAsia="SimSun" w:cstheme="minorHAnsi"/>
        </w:rPr>
        <w:t xml:space="preserve"> IoT </w:t>
      </w:r>
      <w:r w:rsidRPr="002C6C99">
        <w:rPr>
          <w:rFonts w:eastAsia="SimSun" w:cstheme="minorHAnsi"/>
        </w:rPr>
        <w:t>设备上安装了</w:t>
      </w:r>
      <w:r w:rsidRPr="002C6C99">
        <w:rPr>
          <w:rFonts w:eastAsia="SimSun" w:cstheme="minorHAnsi"/>
        </w:rPr>
        <w:t xml:space="preserve"> Azure SQL Edge </w:t>
      </w:r>
      <w:r w:rsidRPr="002C6C99">
        <w:rPr>
          <w:rFonts w:eastAsia="SimSun" w:cstheme="minorHAnsi"/>
        </w:rPr>
        <w:t>软件以外的任何其他特性或功能（无论源自</w:t>
      </w:r>
      <w:r w:rsidRPr="002C6C99">
        <w:rPr>
          <w:rFonts w:eastAsia="SimSun" w:cstheme="minorHAnsi"/>
        </w:rPr>
        <w:t xml:space="preserve"> Microsoft </w:t>
      </w:r>
      <w:r w:rsidRPr="002C6C99">
        <w:rPr>
          <w:rFonts w:eastAsia="SimSun" w:cstheme="minorHAnsi"/>
        </w:rPr>
        <w:t>软件还是第三方软件），则这些其他特性或功能仅可用于支持</w:t>
      </w:r>
      <w:r w:rsidRPr="002C6C99">
        <w:rPr>
          <w:rFonts w:eastAsia="SimSun" w:cstheme="minorHAnsi"/>
        </w:rPr>
        <w:t xml:space="preserve"> IoT </w:t>
      </w:r>
      <w:r w:rsidRPr="002C6C99">
        <w:rPr>
          <w:rFonts w:eastAsia="SimSun" w:cstheme="minorHAnsi"/>
        </w:rPr>
        <w:t>程序。</w:t>
      </w:r>
    </w:p>
    <w:p w14:paraId="7A191127" w14:textId="77777777" w:rsidR="00906017" w:rsidRPr="002C6C99" w:rsidRDefault="00906017" w:rsidP="00906017">
      <w:pPr>
        <w:pStyle w:val="ProductList-Body"/>
        <w:rPr>
          <w:rFonts w:eastAsia="SimSun" w:cstheme="minorHAnsi"/>
        </w:rPr>
      </w:pPr>
    </w:p>
    <w:p w14:paraId="2EB3FC61" w14:textId="7055425A" w:rsidR="00906017" w:rsidRDefault="00906017" w:rsidP="00906017">
      <w:pPr>
        <w:pStyle w:val="ProductList-Body"/>
        <w:rPr>
          <w:rStyle w:val="normaltextrun"/>
          <w:rFonts w:eastAsia="SimSun" w:cstheme="minorHAnsi"/>
        </w:rPr>
      </w:pPr>
      <w:r w:rsidRPr="002C6C99">
        <w:rPr>
          <w:rStyle w:val="normaltextrun"/>
          <w:rFonts w:eastAsia="SimSun" w:cstheme="minorHAnsi"/>
        </w:rPr>
        <w:t xml:space="preserve">DPA </w:t>
      </w:r>
      <w:r w:rsidRPr="002C6C99">
        <w:rPr>
          <w:rStyle w:val="normaltextrun"/>
          <w:rFonts w:eastAsia="SimSun" w:cstheme="minorHAnsi"/>
        </w:rPr>
        <w:t>的条款不适用于安装在客户</w:t>
      </w:r>
      <w:r w:rsidRPr="002C6C99">
        <w:rPr>
          <w:rStyle w:val="normaltextrun"/>
          <w:rFonts w:eastAsia="SimSun" w:cstheme="minorHAnsi"/>
        </w:rPr>
        <w:t xml:space="preserve"> IoT </w:t>
      </w:r>
      <w:r w:rsidRPr="002C6C99">
        <w:rPr>
          <w:rStyle w:val="normaltextrun"/>
          <w:rFonts w:eastAsia="SimSun" w:cstheme="minorHAnsi"/>
        </w:rPr>
        <w:t>设备上的</w:t>
      </w:r>
      <w:r w:rsidRPr="002C6C99">
        <w:rPr>
          <w:rStyle w:val="normaltextrun"/>
          <w:rFonts w:eastAsia="SimSun" w:cstheme="minorHAnsi"/>
        </w:rPr>
        <w:t xml:space="preserve"> Azure SQL Edge</w:t>
      </w:r>
      <w:r w:rsidRPr="002C6C99">
        <w:rPr>
          <w:rStyle w:val="normaltextrun"/>
          <w:rFonts w:eastAsia="SimSun" w:cstheme="minorHAnsi"/>
        </w:rPr>
        <w:t>，除非收集任何个人数据是为了启用</w:t>
      </w:r>
      <w:r w:rsidRPr="002C6C99">
        <w:rPr>
          <w:rStyle w:val="normaltextrun"/>
          <w:rFonts w:eastAsia="SimSun" w:cstheme="minorHAnsi"/>
        </w:rPr>
        <w:t xml:space="preserve"> Azure </w:t>
      </w:r>
      <w:r w:rsidRPr="002C6C99">
        <w:rPr>
          <w:rStyle w:val="normaltextrun"/>
          <w:rFonts w:eastAsia="SimSun" w:cstheme="minorHAnsi"/>
        </w:rPr>
        <w:t>管理服务以及出于计费目的计量使用情况，因为此类</w:t>
      </w:r>
      <w:r w:rsidRPr="002C6C99">
        <w:rPr>
          <w:rStyle w:val="normaltextrun"/>
          <w:rFonts w:eastAsia="SimSun" w:cstheme="minorHAnsi"/>
        </w:rPr>
        <w:t xml:space="preserve"> IoT </w:t>
      </w:r>
      <w:r w:rsidRPr="002C6C99">
        <w:rPr>
          <w:rStyle w:val="normaltextrun"/>
          <w:rFonts w:eastAsia="SimSun" w:cstheme="minorHAnsi"/>
        </w:rPr>
        <w:t>设备的操作环境不受</w:t>
      </w:r>
      <w:r w:rsidRPr="002C6C99">
        <w:rPr>
          <w:rStyle w:val="normaltextrun"/>
          <w:rFonts w:eastAsia="SimSun" w:cstheme="minorHAnsi"/>
        </w:rPr>
        <w:t xml:space="preserve"> Microsoft </w:t>
      </w:r>
      <w:r w:rsidRPr="002C6C99">
        <w:rPr>
          <w:rStyle w:val="normaltextrun"/>
          <w:rFonts w:eastAsia="SimSun" w:cstheme="minorHAnsi"/>
        </w:rPr>
        <w:t>的控制。</w:t>
      </w:r>
    </w:p>
    <w:p w14:paraId="11DF68D0" w14:textId="10F7D1E4" w:rsidR="00906017" w:rsidRPr="00906017" w:rsidRDefault="00A150BF" w:rsidP="00906017">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06017" w:rsidRPr="00C34455">
          <w:rPr>
            <w:rStyle w:val="Hyperlink"/>
            <w:rFonts w:eastAsia="SimSun" w:hint="eastAsia"/>
            <w:color w:val="0563C1"/>
            <w:sz w:val="16"/>
            <w:szCs w:val="16"/>
            <w:lang w:eastAsia="zh-CN"/>
          </w:rPr>
          <w:t>目录</w:t>
        </w:r>
      </w:hyperlink>
      <w:r w:rsidR="00906017" w:rsidRPr="00E45ECD">
        <w:rPr>
          <w:rFonts w:eastAsia="SimSun"/>
          <w:sz w:val="16"/>
          <w:szCs w:val="16"/>
          <w:lang w:eastAsia="zh-CN"/>
        </w:rPr>
        <w:t xml:space="preserve"> / </w:t>
      </w:r>
      <w:hyperlink w:anchor="GeneralTerms" w:tooltip="一般条款" w:history="1">
        <w:r w:rsidR="00906017">
          <w:rPr>
            <w:rStyle w:val="Hyperlink"/>
            <w:rFonts w:eastAsia="SimSun" w:hint="eastAsia"/>
            <w:color w:val="0563C1"/>
            <w:sz w:val="16"/>
            <w:szCs w:val="16"/>
            <w:lang w:eastAsia="zh-CN"/>
          </w:rPr>
          <w:t>一般条款</w:t>
        </w:r>
      </w:hyperlink>
    </w:p>
    <w:p w14:paraId="41316D96" w14:textId="14CBEEE6" w:rsidR="002C3958" w:rsidRPr="00A832B3" w:rsidRDefault="00E45ECD" w:rsidP="00166910">
      <w:pPr>
        <w:pStyle w:val="ProductList-Offering2Heading"/>
        <w:outlineLvl w:val="2"/>
      </w:pPr>
      <w:r w:rsidRPr="00AF7AC1">
        <w:rPr>
          <w:rFonts w:eastAsia="SimSun"/>
        </w:rPr>
        <w:tab/>
      </w:r>
      <w:bookmarkStart w:id="88" w:name="_Toc54699039"/>
      <w:bookmarkStart w:id="89" w:name="_Toc465426838"/>
      <w:bookmarkStart w:id="90" w:name="_Toc468350407"/>
      <w:r w:rsidR="005513BE" w:rsidRPr="00A64DC8">
        <w:rPr>
          <w:rFonts w:cstheme="majorHAnsi"/>
        </w:rPr>
        <w:t>Azure Stack Hub</w:t>
      </w:r>
      <w:bookmarkEnd w:id="88"/>
    </w:p>
    <w:p w14:paraId="7735E30D" w14:textId="77777777" w:rsidR="005513BE" w:rsidRPr="002F049F" w:rsidRDefault="005513BE" w:rsidP="005513BE">
      <w:pPr>
        <w:pStyle w:val="ProductList-ClauseHeading"/>
        <w:keepNext w:val="0"/>
        <w:rPr>
          <w:rFonts w:cstheme="minorHAnsi"/>
        </w:rPr>
      </w:pPr>
      <w:r w:rsidRPr="002F049F">
        <w:rPr>
          <w:rFonts w:cstheme="minorHAnsi"/>
        </w:rPr>
        <w:t>Azure Stack Hub 隐私</w:t>
      </w:r>
    </w:p>
    <w:p w14:paraId="59E000E0" w14:textId="77777777" w:rsidR="002446ED" w:rsidRPr="00143165" w:rsidRDefault="002446ED" w:rsidP="002446ED">
      <w:pPr>
        <w:pStyle w:val="ProductList-Body"/>
        <w:rPr>
          <w:rFonts w:cstheme="minorHAnsi"/>
        </w:rPr>
      </w:pPr>
      <w:r w:rsidRPr="00143165">
        <w:rPr>
          <w:rFonts w:cstheme="minorHAnsi"/>
        </w:rPr>
        <w:t xml:space="preserve">Microsoft </w:t>
      </w:r>
      <w:r w:rsidRPr="00143165">
        <w:rPr>
          <w:rFonts w:cstheme="minorHAnsi"/>
        </w:rPr>
        <w:t>隐私声明位于</w:t>
      </w:r>
      <w:r w:rsidRPr="00143165">
        <w:rPr>
          <w:rFonts w:cstheme="minorHAnsi"/>
        </w:rPr>
        <w:t xml:space="preserve"> </w:t>
      </w:r>
      <w:hyperlink r:id="rId42" w:history="1">
        <w:r w:rsidRPr="00143165">
          <w:rPr>
            <w:rStyle w:val="Hyperlink"/>
            <w:rFonts w:cstheme="minorHAnsi"/>
          </w:rPr>
          <w:t>https://go.microsoft.com/</w:t>
        </w:r>
        <w:r w:rsidRPr="00143165">
          <w:rPr>
            <w:rStyle w:val="Hyperlink"/>
            <w:rFonts w:cstheme="minorHAnsi"/>
            <w:color w:val="0563C1"/>
          </w:rPr>
          <w:t>fwlink</w:t>
        </w:r>
        <w:r w:rsidRPr="00143165">
          <w:rPr>
            <w:rStyle w:val="Hyperlink"/>
            <w:rFonts w:cstheme="minorHAnsi"/>
          </w:rPr>
          <w:t>/?LinkId=521839</w:t>
        </w:r>
      </w:hyperlink>
      <w:r w:rsidRPr="00143165">
        <w:rPr>
          <w:rFonts w:cstheme="minorHAnsi"/>
        </w:rPr>
        <w:t>，适用于客户对</w:t>
      </w:r>
      <w:r w:rsidRPr="00143165">
        <w:rPr>
          <w:rFonts w:cstheme="minorHAnsi"/>
        </w:rPr>
        <w:t xml:space="preserve"> Azure Stack Hub </w:t>
      </w:r>
      <w:r w:rsidRPr="00143165">
        <w:rPr>
          <w:rFonts w:cstheme="minorHAnsi"/>
        </w:rPr>
        <w:t>的使用。如果</w:t>
      </w:r>
      <w:r w:rsidRPr="00143165">
        <w:rPr>
          <w:rFonts w:cstheme="minorHAnsi"/>
        </w:rPr>
        <w:t xml:space="preserve"> Microsoft </w:t>
      </w:r>
      <w:r w:rsidRPr="00143165">
        <w:rPr>
          <w:rFonts w:cstheme="minorHAnsi"/>
        </w:rPr>
        <w:t>云协议或</w:t>
      </w:r>
      <w:r w:rsidRPr="00143165">
        <w:rPr>
          <w:rFonts w:cstheme="minorHAnsi"/>
        </w:rPr>
        <w:t xml:space="preserve"> Microsoft </w:t>
      </w:r>
      <w:r w:rsidRPr="00143165">
        <w:rPr>
          <w:rFonts w:cstheme="minorHAnsi"/>
        </w:rPr>
        <w:t>客户协议客户使用由经销商托管的</w:t>
      </w:r>
      <w:r w:rsidRPr="00143165">
        <w:rPr>
          <w:rFonts w:cstheme="minorHAnsi"/>
        </w:rPr>
        <w:t xml:space="preserve"> Azure Stack Hub </w:t>
      </w:r>
      <w:r w:rsidRPr="00143165">
        <w:rPr>
          <w:rFonts w:cstheme="minorHAnsi"/>
        </w:rPr>
        <w:t>软件或服务，则此软件或服务的使用应受经销商的隐私规定约束，经销商的隐私规定可能会与</w:t>
      </w:r>
      <w:r w:rsidRPr="00143165">
        <w:rPr>
          <w:rFonts w:cstheme="minorHAnsi"/>
        </w:rPr>
        <w:t xml:space="preserve"> Microsoft </w:t>
      </w:r>
      <w:r w:rsidRPr="00143165">
        <w:rPr>
          <w:rFonts w:cstheme="minorHAnsi"/>
        </w:rPr>
        <w:t>的隐私规定不同。</w:t>
      </w:r>
    </w:p>
    <w:p w14:paraId="018E6C44" w14:textId="77777777" w:rsidR="002446ED" w:rsidRPr="00143165" w:rsidRDefault="002446ED" w:rsidP="002446ED">
      <w:pPr>
        <w:pStyle w:val="ProductList-Body"/>
        <w:rPr>
          <w:rFonts w:cstheme="minorHAnsi"/>
        </w:rPr>
      </w:pPr>
    </w:p>
    <w:p w14:paraId="4ACDAF0D" w14:textId="4FDC2CD7" w:rsidR="005513BE" w:rsidRPr="002F049F" w:rsidRDefault="002446ED" w:rsidP="002446ED">
      <w:pPr>
        <w:pStyle w:val="ProductList-Body"/>
        <w:rPr>
          <w:rFonts w:cstheme="minorHAnsi"/>
        </w:rPr>
      </w:pPr>
      <w:r w:rsidRPr="00143165">
        <w:rPr>
          <w:rFonts w:cstheme="minorHAnsi"/>
        </w:rPr>
        <w:t>当</w:t>
      </w:r>
      <w:r w:rsidRPr="00143165">
        <w:rPr>
          <w:rFonts w:cstheme="minorHAnsi"/>
        </w:rPr>
        <w:t xml:space="preserve"> Microsoft </w:t>
      </w:r>
      <w:r w:rsidRPr="00143165">
        <w:rPr>
          <w:rFonts w:cstheme="minorHAnsi"/>
        </w:rPr>
        <w:t>是与</w:t>
      </w:r>
      <w:r w:rsidRPr="00143165">
        <w:rPr>
          <w:rFonts w:cstheme="minorHAnsi"/>
        </w:rPr>
        <w:t xml:space="preserve"> Azure Stack Hub </w:t>
      </w:r>
      <w:r w:rsidRPr="00143165">
        <w:rPr>
          <w:rFonts w:cstheme="minorHAnsi"/>
        </w:rPr>
        <w:t>相关的个人数据处理方或子处理方时，</w:t>
      </w:r>
      <w:r w:rsidRPr="00143165">
        <w:rPr>
          <w:rFonts w:cstheme="minorHAnsi"/>
        </w:rPr>
        <w:t xml:space="preserve">Microsoft </w:t>
      </w:r>
      <w:r w:rsidRPr="00143165">
        <w:rPr>
          <w:rFonts w:cstheme="minorHAnsi"/>
        </w:rPr>
        <w:t>会在</w:t>
      </w:r>
      <w:r w:rsidRPr="00143165">
        <w:rPr>
          <w:rFonts w:cstheme="minorHAnsi"/>
        </w:rPr>
        <w:t xml:space="preserve"> (a) DPA </w:t>
      </w:r>
      <w:r w:rsidRPr="00143165">
        <w:rPr>
          <w:rFonts w:cstheme="minorHAnsi"/>
        </w:rPr>
        <w:t>的</w:t>
      </w:r>
      <w:r w:rsidRPr="00D52AB2">
        <w:rPr>
          <w:rFonts w:ascii="SimSun" w:hAnsi="SimSun" w:cstheme="minorHAnsi"/>
        </w:rPr>
        <w:t>“</w:t>
      </w:r>
      <w:r w:rsidRPr="00143165">
        <w:rPr>
          <w:rFonts w:cstheme="minorHAnsi"/>
        </w:rPr>
        <w:t>个人数据的处理；</w:t>
      </w:r>
      <w:r w:rsidRPr="00143165">
        <w:rPr>
          <w:rFonts w:cstheme="minorHAnsi"/>
        </w:rPr>
        <w:t>GDPR</w:t>
      </w:r>
      <w:r w:rsidRPr="00D52AB2">
        <w:rPr>
          <w:rFonts w:ascii="SimSun" w:hAnsi="SimSun" w:cstheme="minorHAnsi"/>
        </w:rPr>
        <w:t>”</w:t>
      </w:r>
      <w:r w:rsidRPr="00143165">
        <w:rPr>
          <w:rFonts w:cstheme="minorHAnsi"/>
        </w:rPr>
        <w:t>条款中，以及</w:t>
      </w:r>
      <w:r w:rsidRPr="00143165">
        <w:rPr>
          <w:rFonts w:cstheme="minorHAnsi"/>
        </w:rPr>
        <w:t xml:space="preserve"> (b) DPA </w:t>
      </w:r>
      <w:r w:rsidRPr="00143165">
        <w:rPr>
          <w:rFonts w:cstheme="minorHAnsi"/>
        </w:rPr>
        <w:t>附件</w:t>
      </w:r>
      <w:r w:rsidRPr="00143165">
        <w:rPr>
          <w:rFonts w:cstheme="minorHAnsi"/>
        </w:rPr>
        <w:t xml:space="preserve"> </w:t>
      </w:r>
      <w:r w:rsidRPr="00143165">
        <w:rPr>
          <w:rStyle w:val="EnglishFont"/>
          <w:rFonts w:cstheme="minorHAnsi"/>
        </w:rPr>
        <w:t>3</w:t>
      </w:r>
      <w:r w:rsidRPr="00143165">
        <w:rPr>
          <w:rFonts w:cstheme="minorHAnsi"/>
        </w:rPr>
        <w:t xml:space="preserve"> </w:t>
      </w:r>
      <w:r w:rsidRPr="00143165">
        <w:rPr>
          <w:rFonts w:cstheme="minorHAnsi"/>
        </w:rPr>
        <w:t>中的欧盟一般数据保护条例条款中向所有客户做出承诺</w:t>
      </w:r>
      <w:r w:rsidR="005513BE" w:rsidRPr="002F049F">
        <w:rPr>
          <w:rFonts w:cstheme="minorHAnsi"/>
        </w:rPr>
        <w:t>。</w:t>
      </w:r>
    </w:p>
    <w:p w14:paraId="19008CE3" w14:textId="77777777" w:rsidR="002446ED" w:rsidRDefault="002446ED" w:rsidP="005513BE">
      <w:pPr>
        <w:pStyle w:val="ProductList-ClauseHeading"/>
        <w:keepNext w:val="0"/>
        <w:rPr>
          <w:rFonts w:cstheme="minorHAnsi"/>
        </w:rPr>
      </w:pPr>
    </w:p>
    <w:p w14:paraId="4FC158AB" w14:textId="3BA08AFB" w:rsidR="005513BE" w:rsidRPr="002F049F" w:rsidRDefault="005513BE" w:rsidP="005513BE">
      <w:pPr>
        <w:pStyle w:val="ProductList-ClauseHeading"/>
        <w:keepNext w:val="0"/>
        <w:rPr>
          <w:rFonts w:cstheme="minorHAnsi"/>
        </w:rPr>
      </w:pPr>
      <w:r w:rsidRPr="002F049F">
        <w:rPr>
          <w:rFonts w:cstheme="minorHAnsi"/>
        </w:rPr>
        <w:t>使用 Azure Stack Hub</w:t>
      </w:r>
    </w:p>
    <w:p w14:paraId="477374E2" w14:textId="77777777" w:rsidR="005513BE" w:rsidRPr="002F049F" w:rsidRDefault="005513BE" w:rsidP="005513BE">
      <w:pPr>
        <w:pStyle w:val="ProductList-Body"/>
        <w:tabs>
          <w:tab w:val="clear" w:pos="158"/>
          <w:tab w:val="left" w:pos="360"/>
        </w:tabs>
        <w:rPr>
          <w:rFonts w:cstheme="minorHAnsi"/>
        </w:rPr>
      </w:pPr>
      <w:r w:rsidRPr="002F049F">
        <w:rPr>
          <w:rFonts w:cstheme="minorHAnsi"/>
        </w:rPr>
        <w:t>客户只能在预装有</w:t>
      </w:r>
      <w:r w:rsidRPr="002F049F">
        <w:rPr>
          <w:rFonts w:cstheme="minorHAnsi"/>
        </w:rPr>
        <w:t xml:space="preserve"> Azure Stack Hub </w:t>
      </w:r>
      <w:r w:rsidRPr="002F049F">
        <w:rPr>
          <w:rFonts w:cstheme="minorHAnsi"/>
        </w:rPr>
        <w:t>的硬件上使用</w:t>
      </w:r>
      <w:r w:rsidRPr="002F049F">
        <w:rPr>
          <w:rFonts w:cstheme="minorHAnsi"/>
        </w:rPr>
        <w:t xml:space="preserve"> Azure Stack Hub</w:t>
      </w:r>
      <w:r w:rsidRPr="002F049F">
        <w:rPr>
          <w:rFonts w:cstheme="minorHAnsi"/>
        </w:rPr>
        <w:t>。</w:t>
      </w:r>
    </w:p>
    <w:p w14:paraId="3357D6FF" w14:textId="77777777" w:rsidR="005513BE" w:rsidRPr="002F049F" w:rsidRDefault="005513BE" w:rsidP="005513BE">
      <w:pPr>
        <w:pStyle w:val="ProductList-Body"/>
        <w:tabs>
          <w:tab w:val="clear" w:pos="158"/>
          <w:tab w:val="left" w:pos="360"/>
        </w:tabs>
        <w:rPr>
          <w:rFonts w:cstheme="minorHAnsi"/>
        </w:rPr>
      </w:pPr>
    </w:p>
    <w:p w14:paraId="4BDFC6C2" w14:textId="77777777" w:rsidR="005513BE" w:rsidRPr="002F049F" w:rsidRDefault="005513BE" w:rsidP="005513BE">
      <w:pPr>
        <w:pStyle w:val="ProductList-ClauseHeading"/>
        <w:keepNext w:val="0"/>
        <w:rPr>
          <w:rFonts w:cstheme="minorHAnsi"/>
        </w:rPr>
      </w:pPr>
      <w:r w:rsidRPr="002F049F">
        <w:rPr>
          <w:rFonts w:cstheme="minorHAnsi"/>
        </w:rPr>
        <w:t>默认提供商订购的使用</w:t>
      </w:r>
    </w:p>
    <w:p w14:paraId="4E4143FE" w14:textId="62D8DD50" w:rsidR="00195FA0" w:rsidRPr="00A770F6" w:rsidRDefault="005513BE" w:rsidP="005513BE">
      <w:pPr>
        <w:pStyle w:val="ProductList-Body"/>
        <w:rPr>
          <w:rFonts w:eastAsia="SimSun" w:cstheme="minorHAnsi"/>
        </w:rPr>
      </w:pPr>
      <w:r w:rsidRPr="002F049F">
        <w:rPr>
          <w:rFonts w:cstheme="minorHAnsi"/>
        </w:rPr>
        <w:t>在部署</w:t>
      </w:r>
      <w:r w:rsidRPr="002F049F">
        <w:rPr>
          <w:rFonts w:cstheme="minorHAnsi"/>
        </w:rPr>
        <w:t xml:space="preserve"> Azure Stack Hub </w:t>
      </w:r>
      <w:r w:rsidRPr="002F049F">
        <w:rPr>
          <w:rFonts w:cstheme="minorHAnsi"/>
        </w:rPr>
        <w:t>的过程中为系统管理员创建的订购（默认提供商订购）仅可用于部署和管理</w:t>
      </w:r>
      <w:r w:rsidRPr="002F049F">
        <w:rPr>
          <w:rFonts w:cstheme="minorHAnsi"/>
        </w:rPr>
        <w:t xml:space="preserve"> Azure Stack Hub </w:t>
      </w:r>
      <w:r w:rsidRPr="002F049F">
        <w:rPr>
          <w:rFonts w:cstheme="minorHAnsi"/>
        </w:rPr>
        <w:t>基础结构；不得将其用于运行任何部署或管理</w:t>
      </w:r>
      <w:r w:rsidRPr="002F049F">
        <w:rPr>
          <w:rFonts w:cstheme="minorHAnsi"/>
        </w:rPr>
        <w:t xml:space="preserve"> Azure Stack Hub </w:t>
      </w:r>
      <w:r w:rsidRPr="002F049F">
        <w:rPr>
          <w:rFonts w:cstheme="minorHAnsi"/>
        </w:rPr>
        <w:t>基础结构之外的工作负载（例如，不得将其用于运行任何应用程序工作负载</w:t>
      </w:r>
      <w:r w:rsidR="00195FA0" w:rsidRPr="00A770F6">
        <w:rPr>
          <w:rFonts w:eastAsia="SimSun" w:cstheme="minorHAnsi"/>
        </w:rPr>
        <w:t>）。</w:t>
      </w:r>
    </w:p>
    <w:bookmarkStart w:id="91" w:name="_Toc494738672"/>
    <w:bookmarkStart w:id="92" w:name="_Toc476476610"/>
    <w:bookmarkStart w:id="93" w:name="_Toc459970714"/>
    <w:bookmarkStart w:id="94" w:name="_Toc457466428"/>
    <w:bookmarkStart w:id="95" w:name="AzureActiveDirectoryBasic"/>
    <w:bookmarkEnd w:id="69"/>
    <w:bookmarkEnd w:id="70"/>
    <w:bookmarkEnd w:id="71"/>
    <w:bookmarkEnd w:id="72"/>
    <w:bookmarkEnd w:id="89"/>
    <w:bookmarkEnd w:id="90"/>
    <w:p w14:paraId="7C2160AF"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722C817E" w14:textId="77777777" w:rsidR="009C0D37" w:rsidRPr="00A35120" w:rsidRDefault="009C0D37" w:rsidP="00166910">
      <w:pPr>
        <w:pStyle w:val="ProductList-Offering2Heading"/>
        <w:outlineLvl w:val="2"/>
        <w:rPr>
          <w:rFonts w:asciiTheme="minorHAnsi" w:eastAsia="SimSun" w:hAnsiTheme="minorHAnsi"/>
        </w:rPr>
      </w:pPr>
      <w:r w:rsidRPr="00A35120">
        <w:rPr>
          <w:rFonts w:asciiTheme="minorHAnsi" w:eastAsia="SimSun" w:hAnsiTheme="minorHAnsi"/>
        </w:rPr>
        <w:tab/>
      </w:r>
      <w:bookmarkStart w:id="96" w:name="_Toc5958159"/>
      <w:bookmarkStart w:id="97" w:name="_Toc54699040"/>
      <w:bookmarkStart w:id="98" w:name="CognitiveServices"/>
      <w:r w:rsidRPr="00A35120">
        <w:rPr>
          <w:rFonts w:asciiTheme="minorHAnsi" w:eastAsia="SimSun" w:hAnsiTheme="minorHAnsi"/>
        </w:rPr>
        <w:t>认知服务</w:t>
      </w:r>
      <w:bookmarkEnd w:id="96"/>
      <w:bookmarkEnd w:id="97"/>
    </w:p>
    <w:bookmarkEnd w:id="98"/>
    <w:p w14:paraId="3070ACEB" w14:textId="77777777" w:rsidR="009C0D37" w:rsidRPr="00A35120" w:rsidRDefault="009C0D37" w:rsidP="00166910">
      <w:pPr>
        <w:pStyle w:val="ProductList-ClauseHeading"/>
        <w:keepNext w:val="0"/>
        <w:rPr>
          <w:rFonts w:eastAsia="SimSun"/>
        </w:rPr>
      </w:pPr>
      <w:r w:rsidRPr="00A35120">
        <w:rPr>
          <w:rFonts w:eastAsia="SimSun"/>
        </w:rPr>
        <w:t>对于客户使用服务输出内容的限制</w:t>
      </w:r>
    </w:p>
    <w:p w14:paraId="6DA68DCF" w14:textId="6BBF6A2C" w:rsidR="009C0D37" w:rsidRPr="00A35120" w:rsidRDefault="002446ED" w:rsidP="00166910">
      <w:pPr>
        <w:pStyle w:val="ProductList-Body"/>
        <w:rPr>
          <w:rFonts w:eastAsia="SimSun"/>
        </w:rPr>
      </w:pPr>
      <w:r w:rsidRPr="00143165">
        <w:rPr>
          <w:rFonts w:cstheme="minorHAnsi"/>
        </w:rPr>
        <w:t>客户不得进行，并且不得允许第三方进行以下活动：使用认知服务或认知服务中的数据来（以直接或间接方式）创建、训练或改进相似或存在竞争的产品或服务</w:t>
      </w:r>
      <w:r w:rsidR="009C0D37" w:rsidRPr="00A35120">
        <w:rPr>
          <w:rFonts w:eastAsia="SimSun"/>
        </w:rPr>
        <w:t>。</w:t>
      </w:r>
    </w:p>
    <w:p w14:paraId="299B2142" w14:textId="77777777" w:rsidR="009C0D37" w:rsidRPr="00A35120" w:rsidRDefault="009C0D37" w:rsidP="00166910">
      <w:pPr>
        <w:pStyle w:val="ProductList-Body"/>
        <w:rPr>
          <w:rFonts w:eastAsia="SimSun"/>
        </w:rPr>
      </w:pPr>
    </w:p>
    <w:p w14:paraId="3F57998C" w14:textId="77777777" w:rsidR="009C0D37" w:rsidRPr="00A35120" w:rsidRDefault="009C0D37" w:rsidP="00166910">
      <w:pPr>
        <w:pStyle w:val="ProductList-ClauseHeading"/>
        <w:keepNext w:val="0"/>
        <w:rPr>
          <w:rFonts w:eastAsia="SimSun"/>
        </w:rPr>
      </w:pPr>
      <w:r w:rsidRPr="00A35120">
        <w:rPr>
          <w:rFonts w:eastAsia="SimSun"/>
        </w:rPr>
        <w:t xml:space="preserve">Microsoft Translator </w:t>
      </w:r>
      <w:r w:rsidRPr="00A35120">
        <w:rPr>
          <w:rFonts w:eastAsia="SimSun"/>
        </w:rPr>
        <w:t>归属</w:t>
      </w:r>
    </w:p>
    <w:p w14:paraId="1EAA6F05" w14:textId="77777777" w:rsidR="009C0D37" w:rsidRPr="00A35120" w:rsidRDefault="009C0D37" w:rsidP="00166910">
      <w:pPr>
        <w:pStyle w:val="ProductList-Body"/>
        <w:rPr>
          <w:rFonts w:eastAsia="SimSun"/>
        </w:rPr>
      </w:pPr>
      <w:r w:rsidRPr="00A35120">
        <w:rPr>
          <w:rFonts w:eastAsia="SimSun"/>
        </w:rPr>
        <w:t>在显示使用</w:t>
      </w:r>
      <w:r w:rsidRPr="00A35120">
        <w:rPr>
          <w:rFonts w:eastAsia="SimSun"/>
        </w:rPr>
        <w:t xml:space="preserve"> Microsoft Translator </w:t>
      </w:r>
      <w:r w:rsidRPr="00A35120">
        <w:rPr>
          <w:rFonts w:eastAsia="SimSun"/>
        </w:rPr>
        <w:t>自动翻译的内容时，客户应提供足够显著的声明，说明文本是使用</w:t>
      </w:r>
      <w:r w:rsidRPr="00A35120">
        <w:rPr>
          <w:rFonts w:eastAsia="SimSun"/>
        </w:rPr>
        <w:t xml:space="preserve"> Microsoft Translator </w:t>
      </w:r>
      <w:r w:rsidRPr="00A35120">
        <w:rPr>
          <w:rFonts w:eastAsia="SimSun"/>
        </w:rPr>
        <w:t>进行的自动翻译。</w:t>
      </w:r>
    </w:p>
    <w:p w14:paraId="0B71E085" w14:textId="77777777" w:rsidR="009C0D37" w:rsidRPr="00A35120" w:rsidRDefault="009C0D37" w:rsidP="00166910">
      <w:pPr>
        <w:pStyle w:val="ProductList-Body"/>
        <w:rPr>
          <w:rFonts w:eastAsia="SimSun"/>
        </w:rPr>
      </w:pPr>
    </w:p>
    <w:p w14:paraId="2F7B9CDA" w14:textId="77777777" w:rsidR="00133837" w:rsidRPr="00692587" w:rsidRDefault="00133837" w:rsidP="00906017">
      <w:pPr>
        <w:tabs>
          <w:tab w:val="left" w:pos="360"/>
          <w:tab w:val="left" w:pos="720"/>
          <w:tab w:val="left" w:pos="1080"/>
        </w:tabs>
        <w:suppressAutoHyphens/>
        <w:autoSpaceDN w:val="0"/>
        <w:spacing w:after="0" w:line="240" w:lineRule="auto"/>
        <w:textAlignment w:val="baseline"/>
        <w:rPr>
          <w:rFonts w:eastAsia="SimSun" w:cstheme="minorHAnsi"/>
          <w:b/>
          <w:color w:val="00188F"/>
          <w:sz w:val="18"/>
          <w:szCs w:val="20"/>
        </w:rPr>
      </w:pPr>
      <w:r w:rsidRPr="00692587">
        <w:rPr>
          <w:rFonts w:eastAsia="SimSun" w:cstheme="minorHAnsi"/>
          <w:b/>
          <w:color w:val="00188F"/>
          <w:sz w:val="18"/>
          <w:szCs w:val="20"/>
        </w:rPr>
        <w:t>容器内的认知服务</w:t>
      </w:r>
    </w:p>
    <w:p w14:paraId="343D27F8" w14:textId="77777777" w:rsidR="00133837" w:rsidRPr="00692587" w:rsidRDefault="00133837" w:rsidP="00133837">
      <w:pPr>
        <w:tabs>
          <w:tab w:val="left" w:pos="158"/>
        </w:tabs>
        <w:suppressAutoHyphens/>
        <w:autoSpaceDN w:val="0"/>
        <w:spacing w:after="0" w:line="240" w:lineRule="auto"/>
        <w:textAlignment w:val="baseline"/>
        <w:rPr>
          <w:rFonts w:eastAsia="SimSun" w:cstheme="minorHAnsi"/>
          <w:sz w:val="18"/>
        </w:rPr>
      </w:pPr>
      <w:r w:rsidRPr="00692587">
        <w:rPr>
          <w:rFonts w:eastAsia="SimSun" w:cstheme="minorHAnsi"/>
          <w:sz w:val="18"/>
        </w:rPr>
        <w:t>容器内可用的认知服务功能用于连接计费端点。根据本协议，客户可将容器和计费端点作为在线服务使用，并且容器应遵守本协议中关于使用在线服务中软件的条款。客户必须配置用来与计费端点进行通信的容器，使计费端点能够计量所有的容器使用情况。如果客户启用此类计量并遵守适用的交易限制，那么客户可以</w:t>
      </w:r>
      <w:r w:rsidRPr="00692587">
        <w:rPr>
          <w:rFonts w:eastAsia="SimSun" w:cstheme="minorHAnsi"/>
          <w:sz w:val="18"/>
        </w:rPr>
        <w:t xml:space="preserve"> (1) </w:t>
      </w:r>
      <w:r w:rsidRPr="00692587">
        <w:rPr>
          <w:rFonts w:eastAsia="SimSun" w:cstheme="minorHAnsi"/>
          <w:sz w:val="18"/>
        </w:rPr>
        <w:t>在专供客户使用的客户硬件设备上以及</w:t>
      </w:r>
      <w:r w:rsidRPr="00692587">
        <w:rPr>
          <w:rFonts w:eastAsia="SimSun" w:cstheme="minorHAnsi"/>
          <w:sz w:val="18"/>
        </w:rPr>
        <w:t xml:space="preserve"> (2) </w:t>
      </w:r>
      <w:r w:rsidRPr="00692587">
        <w:rPr>
          <w:rFonts w:eastAsia="SimSun" w:cstheme="minorHAnsi"/>
          <w:sz w:val="18"/>
        </w:rPr>
        <w:t>使用客户的</w:t>
      </w:r>
      <w:r w:rsidRPr="00692587">
        <w:rPr>
          <w:rFonts w:eastAsia="SimSun" w:cstheme="minorHAnsi"/>
          <w:sz w:val="18"/>
        </w:rPr>
        <w:t xml:space="preserve"> Microsoft Azure </w:t>
      </w:r>
      <w:r w:rsidRPr="00692587">
        <w:rPr>
          <w:rFonts w:eastAsia="SimSun" w:cstheme="minorHAnsi"/>
          <w:sz w:val="18"/>
        </w:rPr>
        <w:t>服务帐户安装和使用任意数量的容器。除客户或其关联公司之一外，任何由其他实体管理或控制的专用硬件均受产品条款中题为</w:t>
      </w:r>
      <w:r w:rsidRPr="00692587">
        <w:rPr>
          <w:rFonts w:eastAsia="SimSun" w:cstheme="minorHAnsi"/>
          <w:sz w:val="18"/>
        </w:rPr>
        <w:t>“</w:t>
      </w:r>
      <w:r w:rsidRPr="00692587">
        <w:rPr>
          <w:rFonts w:eastAsia="SimSun" w:cstheme="minorHAnsi"/>
          <w:sz w:val="18"/>
        </w:rPr>
        <w:t>外包软件管理</w:t>
      </w:r>
      <w:r w:rsidRPr="00692587">
        <w:rPr>
          <w:rFonts w:eastAsia="SimSun" w:cstheme="minorHAnsi"/>
          <w:sz w:val="18"/>
        </w:rPr>
        <w:t>”</w:t>
      </w:r>
      <w:r w:rsidRPr="00692587">
        <w:rPr>
          <w:rFonts w:eastAsia="SimSun" w:cstheme="minorHAnsi"/>
          <w:sz w:val="18"/>
        </w:rPr>
        <w:t>的条款约束。产品条款请参阅</w:t>
      </w:r>
      <w:r w:rsidRPr="00692587">
        <w:rPr>
          <w:rFonts w:eastAsia="SimSun" w:cstheme="minorHAnsi"/>
          <w:sz w:val="18"/>
        </w:rPr>
        <w:t xml:space="preserve"> </w:t>
      </w:r>
      <w:hyperlink r:id="rId43" w:history="1">
        <w:r w:rsidRPr="00692587">
          <w:rPr>
            <w:rStyle w:val="Hyperlink"/>
            <w:rFonts w:eastAsia="SimSun" w:cstheme="minorHAnsi"/>
            <w:sz w:val="18"/>
          </w:rPr>
          <w:t>http://go.microsoft.com/?linkid=9839207</w:t>
        </w:r>
      </w:hyperlink>
      <w:r w:rsidRPr="00692587">
        <w:rPr>
          <w:rFonts w:eastAsia="SimSun" w:cstheme="minorHAnsi"/>
          <w:sz w:val="18"/>
        </w:rPr>
        <w:t>。</w:t>
      </w:r>
    </w:p>
    <w:p w14:paraId="29332797" w14:textId="77777777" w:rsidR="00133837" w:rsidRPr="00692587" w:rsidRDefault="00133837" w:rsidP="00133837">
      <w:pPr>
        <w:tabs>
          <w:tab w:val="left" w:pos="158"/>
        </w:tabs>
        <w:suppressAutoHyphens/>
        <w:autoSpaceDN w:val="0"/>
        <w:spacing w:after="0" w:line="240" w:lineRule="auto"/>
        <w:textAlignment w:val="baseline"/>
        <w:rPr>
          <w:rFonts w:eastAsia="SimSun" w:cstheme="minorHAnsi"/>
          <w:sz w:val="18"/>
        </w:rPr>
      </w:pPr>
    </w:p>
    <w:p w14:paraId="2A82A52C" w14:textId="77777777" w:rsidR="00133837" w:rsidRPr="00692587" w:rsidRDefault="00133837" w:rsidP="00133837">
      <w:pPr>
        <w:tabs>
          <w:tab w:val="left" w:pos="158"/>
        </w:tabs>
        <w:suppressAutoHyphens/>
        <w:autoSpaceDN w:val="0"/>
        <w:spacing w:after="0" w:line="240" w:lineRule="auto"/>
        <w:textAlignment w:val="baseline"/>
        <w:rPr>
          <w:rFonts w:eastAsia="SimSun" w:cstheme="minorHAnsi"/>
          <w:sz w:val="18"/>
        </w:rPr>
      </w:pPr>
      <w:r w:rsidRPr="00692587">
        <w:rPr>
          <w:rFonts w:eastAsia="SimSun" w:cstheme="minorHAnsi"/>
          <w:sz w:val="18"/>
        </w:rPr>
        <w:t>容器包含</w:t>
      </w:r>
      <w:r w:rsidRPr="00692587">
        <w:rPr>
          <w:rFonts w:eastAsia="SimSun" w:cstheme="minorHAnsi"/>
          <w:sz w:val="18"/>
        </w:rPr>
        <w:t xml:space="preserve"> Microsoft </w:t>
      </w:r>
      <w:r w:rsidRPr="00692587">
        <w:rPr>
          <w:rFonts w:eastAsia="SimSun" w:cstheme="minorHAnsi"/>
          <w:sz w:val="18"/>
        </w:rPr>
        <w:t>的机密和专有材料。客户同意将材料保密，并且在发现任何可能的盗用或误用情况时立即通知</w:t>
      </w:r>
      <w:r w:rsidRPr="00692587">
        <w:rPr>
          <w:rFonts w:eastAsia="SimSun" w:cstheme="minorHAnsi"/>
          <w:sz w:val="18"/>
        </w:rPr>
        <w:t xml:space="preserve"> Microsoft</w:t>
      </w:r>
      <w:r w:rsidRPr="00692587">
        <w:rPr>
          <w:rFonts w:eastAsia="SimSun" w:cstheme="minorHAnsi"/>
          <w:sz w:val="18"/>
        </w:rPr>
        <w:t>。</w:t>
      </w:r>
    </w:p>
    <w:p w14:paraId="7107503D" w14:textId="77777777" w:rsidR="00133837" w:rsidRPr="00692587" w:rsidRDefault="00133837" w:rsidP="00133837">
      <w:pPr>
        <w:tabs>
          <w:tab w:val="left" w:pos="158"/>
        </w:tabs>
        <w:suppressAutoHyphens/>
        <w:autoSpaceDN w:val="0"/>
        <w:spacing w:after="0" w:line="240" w:lineRule="auto"/>
        <w:textAlignment w:val="baseline"/>
        <w:rPr>
          <w:rFonts w:eastAsia="SimSun" w:cstheme="minorHAnsi"/>
          <w:sz w:val="18"/>
        </w:rPr>
      </w:pPr>
    </w:p>
    <w:p w14:paraId="7EC8627D" w14:textId="409E2A66" w:rsidR="009C0D37" w:rsidRPr="00A35120" w:rsidRDefault="00133837" w:rsidP="00133837">
      <w:pPr>
        <w:tabs>
          <w:tab w:val="left" w:pos="158"/>
        </w:tabs>
        <w:suppressAutoHyphens/>
        <w:autoSpaceDN w:val="0"/>
        <w:spacing w:after="0" w:line="240" w:lineRule="auto"/>
        <w:textAlignment w:val="baseline"/>
        <w:rPr>
          <w:rFonts w:eastAsia="SimSun" w:cs="Arial"/>
          <w:sz w:val="18"/>
        </w:rPr>
      </w:pPr>
      <w:r w:rsidRPr="00692587">
        <w:rPr>
          <w:rFonts w:eastAsia="SimSun" w:cstheme="minorHAnsi"/>
          <w:sz w:val="18"/>
        </w:rPr>
        <w:lastRenderedPageBreak/>
        <w:t xml:space="preserve">DPA </w:t>
      </w:r>
      <w:r w:rsidRPr="00692587">
        <w:rPr>
          <w:rFonts w:eastAsia="SimSun" w:cstheme="minorHAnsi"/>
          <w:sz w:val="18"/>
        </w:rPr>
        <w:t>条款不适用于安装在客户专用硬件上的容器，除非收集了与计费端点相关的任何个人数据，因为这些容器的操作环境不由</w:t>
      </w:r>
      <w:r w:rsidRPr="00692587">
        <w:rPr>
          <w:rFonts w:eastAsia="SimSun" w:cstheme="minorHAnsi"/>
          <w:sz w:val="18"/>
        </w:rPr>
        <w:t xml:space="preserve"> Microsoft </w:t>
      </w:r>
      <w:r w:rsidRPr="00692587">
        <w:rPr>
          <w:rFonts w:eastAsia="SimSun" w:cstheme="minorHAnsi"/>
          <w:sz w:val="18"/>
        </w:rPr>
        <w:t>控制</w:t>
      </w:r>
      <w:r w:rsidR="009C0D37" w:rsidRPr="00A35120">
        <w:rPr>
          <w:rFonts w:eastAsia="SimSun" w:cs="Arial"/>
          <w:sz w:val="18"/>
        </w:rPr>
        <w:t>。</w:t>
      </w:r>
    </w:p>
    <w:p w14:paraId="68775A08" w14:textId="77777777" w:rsidR="009C0D37" w:rsidRPr="00A35120" w:rsidRDefault="009C0D37" w:rsidP="00166910">
      <w:pPr>
        <w:pStyle w:val="ProductList-Body"/>
        <w:rPr>
          <w:rFonts w:eastAsia="SimSun"/>
          <w:lang w:eastAsia="zh-CN"/>
        </w:rPr>
      </w:pPr>
    </w:p>
    <w:p w14:paraId="45C5D23A" w14:textId="77777777" w:rsidR="009C0D37" w:rsidRPr="00A35120" w:rsidRDefault="009C0D37" w:rsidP="00166910">
      <w:pPr>
        <w:pStyle w:val="ProductList-ClauseHeading"/>
        <w:keepNext w:val="0"/>
        <w:rPr>
          <w:rFonts w:eastAsia="SimSun"/>
        </w:rPr>
      </w:pPr>
      <w:r w:rsidRPr="00A35120">
        <w:rPr>
          <w:rFonts w:eastAsia="SimSun"/>
        </w:rPr>
        <w:t>不活跃的认知服务配置和自定义模式</w:t>
      </w:r>
    </w:p>
    <w:p w14:paraId="511ED56F" w14:textId="77777777" w:rsidR="009C0D37" w:rsidRPr="00A35120" w:rsidRDefault="009C0D37" w:rsidP="00166910">
      <w:pPr>
        <w:pStyle w:val="ProductList-Body"/>
        <w:rPr>
          <w:rFonts w:eastAsia="SimSun"/>
        </w:rPr>
      </w:pPr>
      <w:r w:rsidRPr="00A35120">
        <w:rPr>
          <w:rFonts w:eastAsia="SimSun"/>
        </w:rPr>
        <w:t>出于数据保留和删除的目的，对于不活跃的认知服务配置和自定义模式，</w:t>
      </w:r>
      <w:r w:rsidRPr="00A35120">
        <w:rPr>
          <w:rFonts w:eastAsia="SimSun"/>
        </w:rPr>
        <w:t xml:space="preserve">Microsoft </w:t>
      </w:r>
      <w:r w:rsidRPr="00A35120">
        <w:rPr>
          <w:rFonts w:eastAsia="SimSun"/>
        </w:rPr>
        <w:t>可能会自行视之为客户订购已经期满的在线服务。配置或自定义模式在连续</w:t>
      </w:r>
      <w:r w:rsidRPr="00A35120">
        <w:rPr>
          <w:rFonts w:eastAsia="SimSun"/>
        </w:rPr>
        <w:t xml:space="preserve"> 90 </w:t>
      </w:r>
      <w:r w:rsidRPr="00A35120">
        <w:rPr>
          <w:rFonts w:eastAsia="SimSun"/>
        </w:rPr>
        <w:t>天内发生以下情形将会被视为不活跃：</w:t>
      </w:r>
      <w:r w:rsidRPr="00A35120">
        <w:rPr>
          <w:rFonts w:eastAsia="SimSun"/>
        </w:rPr>
        <w:t xml:space="preserve">(1) </w:t>
      </w:r>
      <w:r w:rsidRPr="00A35120">
        <w:rPr>
          <w:rFonts w:eastAsia="SimSun"/>
        </w:rPr>
        <w:t>没有发生相关数据调用；</w:t>
      </w:r>
      <w:r w:rsidRPr="00A35120">
        <w:rPr>
          <w:rFonts w:eastAsia="SimSun"/>
        </w:rPr>
        <w:t xml:space="preserve">(2) </w:t>
      </w:r>
      <w:r w:rsidRPr="00A35120">
        <w:rPr>
          <w:rFonts w:eastAsia="SimSun"/>
        </w:rPr>
        <w:t>没有发生修改且当前没有设置密码；</w:t>
      </w:r>
      <w:r w:rsidRPr="00A35120">
        <w:rPr>
          <w:rFonts w:eastAsia="SimSun"/>
        </w:rPr>
        <w:t xml:space="preserve">(3) </w:t>
      </w:r>
      <w:r w:rsidRPr="00A35120">
        <w:rPr>
          <w:rFonts w:eastAsia="SimSun"/>
        </w:rPr>
        <w:t>客户不曾登录。</w:t>
      </w:r>
    </w:p>
    <w:p w14:paraId="04901D7F" w14:textId="77777777" w:rsidR="009C0D37" w:rsidRPr="00C34455" w:rsidRDefault="00A150BF"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6B49C78" w14:textId="2BF96304" w:rsidR="00B03805" w:rsidRPr="00A70674" w:rsidRDefault="0032317F" w:rsidP="0032317F">
      <w:pPr>
        <w:pStyle w:val="ProductList-Offering2Heading"/>
        <w:outlineLvl w:val="2"/>
        <w:rPr>
          <w:rFonts w:eastAsia="SimSun"/>
        </w:rPr>
      </w:pPr>
      <w:r w:rsidRPr="00C326F2">
        <w:rPr>
          <w:lang w:eastAsia="zh-CN"/>
        </w:rPr>
        <w:tab/>
      </w:r>
      <w:bookmarkStart w:id="99" w:name="_Toc54699041"/>
      <w:r w:rsidR="00B03805" w:rsidRPr="00A70674">
        <w:rPr>
          <w:rFonts w:eastAsia="SimSun"/>
        </w:rPr>
        <w:t>Microsoft Genomics</w:t>
      </w:r>
      <w:bookmarkEnd w:id="91"/>
      <w:bookmarkEnd w:id="99"/>
    </w:p>
    <w:p w14:paraId="59E352C1" w14:textId="77777777" w:rsidR="00B03805" w:rsidRPr="00A70674" w:rsidRDefault="00B03805" w:rsidP="00166910">
      <w:pPr>
        <w:pStyle w:val="ProductList-ClauseHeading"/>
        <w:keepNext w:val="0"/>
        <w:rPr>
          <w:rFonts w:eastAsia="SimSun" w:cstheme="minorHAnsi"/>
          <w:lang w:val="en-US"/>
        </w:rPr>
      </w:pPr>
      <w:r w:rsidRPr="00A70674">
        <w:rPr>
          <w:rFonts w:eastAsia="SimSun" w:cstheme="minorHAnsi"/>
          <w:lang w:val="en-US"/>
        </w:rPr>
        <w:t xml:space="preserve">Microsoft Genomics </w:t>
      </w:r>
      <w:r w:rsidRPr="00B5252C">
        <w:rPr>
          <w:rFonts w:eastAsia="SimSun" w:cstheme="minorHAnsi"/>
        </w:rPr>
        <w:t>隐私条款</w:t>
      </w:r>
    </w:p>
    <w:p w14:paraId="00EA9890" w14:textId="77777777" w:rsidR="00B03805" w:rsidRPr="00A70674" w:rsidRDefault="00B03805" w:rsidP="00166910">
      <w:pPr>
        <w:pStyle w:val="ProductList-Body"/>
        <w:rPr>
          <w:rFonts w:eastAsia="SimSun" w:cstheme="minorHAnsi"/>
        </w:rPr>
      </w:pPr>
      <w:r w:rsidRPr="00B5252C">
        <w:rPr>
          <w:rFonts w:eastAsia="SimSun" w:cstheme="minorHAnsi"/>
        </w:rPr>
        <w:t>使用</w:t>
      </w:r>
      <w:r w:rsidRPr="00A70674">
        <w:rPr>
          <w:rFonts w:eastAsia="SimSun" w:cstheme="minorHAnsi"/>
        </w:rPr>
        <w:t xml:space="preserve"> Microsoft Genomics </w:t>
      </w:r>
      <w:r w:rsidRPr="00B5252C">
        <w:rPr>
          <w:rFonts w:eastAsia="SimSun" w:cstheme="minorHAnsi"/>
        </w:rPr>
        <w:t>时</w:t>
      </w:r>
      <w:r w:rsidRPr="00A70674">
        <w:rPr>
          <w:rFonts w:eastAsia="SimSun" w:cstheme="minorHAnsi"/>
        </w:rPr>
        <w:t>，</w:t>
      </w:r>
      <w:r w:rsidRPr="00B5252C">
        <w:rPr>
          <w:rFonts w:eastAsia="SimSun" w:cstheme="minorHAnsi"/>
        </w:rPr>
        <w:t>客户受</w:t>
      </w:r>
      <w:r w:rsidRPr="00A70674">
        <w:rPr>
          <w:rFonts w:eastAsia="SimSun" w:cstheme="minorHAnsi"/>
        </w:rPr>
        <w:t xml:space="preserve"> Microsoft </w:t>
      </w:r>
      <w:r w:rsidRPr="00B5252C">
        <w:rPr>
          <w:rFonts w:eastAsia="SimSun" w:cstheme="minorHAnsi"/>
        </w:rPr>
        <w:t>隐私声明</w:t>
      </w:r>
      <w:r w:rsidRPr="00A70674">
        <w:rPr>
          <w:rFonts w:eastAsia="SimSun" w:cstheme="minorHAnsi"/>
        </w:rPr>
        <w:t>（</w:t>
      </w:r>
      <w:r w:rsidRPr="00B5252C">
        <w:rPr>
          <w:rFonts w:eastAsia="SimSun" w:cstheme="minorHAnsi"/>
        </w:rPr>
        <w:t>网址为</w:t>
      </w:r>
      <w:r w:rsidRPr="00A70674">
        <w:rPr>
          <w:rFonts w:eastAsia="SimSun" w:cstheme="minorHAnsi"/>
        </w:rPr>
        <w:t>：</w:t>
      </w:r>
      <w:hyperlink r:id="rId44" w:history="1">
        <w:r w:rsidRPr="00A70674">
          <w:rPr>
            <w:rStyle w:val="Hyperlink"/>
            <w:rFonts w:eastAsia="SimSun" w:cstheme="minorHAnsi"/>
            <w:color w:val="0563C1"/>
          </w:rPr>
          <w:t>https://go.microsoft.com/fwlink/?LinkId=521839</w:t>
        </w:r>
      </w:hyperlink>
      <w:r w:rsidRPr="00A70674">
        <w:rPr>
          <w:rFonts w:eastAsia="SimSun" w:cstheme="minorHAnsi"/>
        </w:rPr>
        <w:t>）</w:t>
      </w:r>
      <w:r w:rsidRPr="00B5252C">
        <w:rPr>
          <w:rFonts w:eastAsia="SimSun" w:cstheme="minorHAnsi"/>
        </w:rPr>
        <w:t>的约束</w:t>
      </w:r>
      <w:r w:rsidRPr="00A70674">
        <w:rPr>
          <w:rFonts w:eastAsia="SimSun" w:cstheme="minorHAnsi"/>
        </w:rPr>
        <w:t>，</w:t>
      </w:r>
      <w:r w:rsidRPr="00B5252C">
        <w:rPr>
          <w:rFonts w:eastAsia="SimSun" w:cstheme="minorHAnsi"/>
        </w:rPr>
        <w:t>但是</w:t>
      </w:r>
      <w:r w:rsidRPr="00A70674">
        <w:rPr>
          <w:rFonts w:eastAsia="SimSun" w:cstheme="minorHAnsi"/>
        </w:rPr>
        <w:t>，</w:t>
      </w:r>
      <w:r w:rsidRPr="00B5252C">
        <w:rPr>
          <w:rFonts w:eastAsia="SimSun" w:cstheme="minorHAnsi"/>
        </w:rPr>
        <w:t>如果本</w:t>
      </w:r>
      <w:r w:rsidRPr="00A70674">
        <w:rPr>
          <w:rFonts w:eastAsia="SimSun" w:cstheme="minorHAnsi"/>
        </w:rPr>
        <w:t xml:space="preserve"> Microsoft Genomics </w:t>
      </w:r>
      <w:r w:rsidRPr="00B5252C">
        <w:rPr>
          <w:rFonts w:eastAsia="SimSun" w:cstheme="minorHAnsi"/>
        </w:rPr>
        <w:t>一节中的规定与</w:t>
      </w:r>
      <w:r w:rsidRPr="00A70674">
        <w:rPr>
          <w:rFonts w:eastAsia="SimSun" w:cstheme="minorHAnsi"/>
        </w:rPr>
        <w:t xml:space="preserve"> Microsoft </w:t>
      </w:r>
      <w:r w:rsidRPr="00B5252C">
        <w:rPr>
          <w:rFonts w:eastAsia="SimSun" w:cstheme="minorHAnsi"/>
        </w:rPr>
        <w:t>隐私声明之间存在冲突</w:t>
      </w:r>
      <w:r w:rsidRPr="00A70674">
        <w:rPr>
          <w:rFonts w:eastAsia="SimSun" w:cstheme="minorHAnsi"/>
        </w:rPr>
        <w:t>，</w:t>
      </w:r>
      <w:r w:rsidRPr="00B5252C">
        <w:rPr>
          <w:rFonts w:eastAsia="SimSun" w:cstheme="minorHAnsi"/>
        </w:rPr>
        <w:t>则应以本节中的规定为准。</w:t>
      </w:r>
    </w:p>
    <w:p w14:paraId="42EB8A6E" w14:textId="77777777" w:rsidR="00B03805" w:rsidRPr="00A70674" w:rsidRDefault="00B03805" w:rsidP="00166910">
      <w:pPr>
        <w:pStyle w:val="ProductList-Body"/>
        <w:rPr>
          <w:rFonts w:eastAsia="SimSun" w:cstheme="minorHAnsi"/>
        </w:rPr>
      </w:pPr>
    </w:p>
    <w:p w14:paraId="612A67B1" w14:textId="77777777" w:rsidR="00B03805" w:rsidRPr="00A70674" w:rsidRDefault="00B03805" w:rsidP="00166910">
      <w:pPr>
        <w:pStyle w:val="ProductList-ClauseHeading"/>
        <w:keepNext w:val="0"/>
        <w:rPr>
          <w:rFonts w:eastAsia="SimSun" w:cstheme="minorHAnsi"/>
          <w:lang w:val="en-US"/>
        </w:rPr>
      </w:pPr>
      <w:r w:rsidRPr="00A70674">
        <w:rPr>
          <w:rFonts w:eastAsia="SimSun" w:cstheme="minorHAnsi"/>
          <w:lang w:val="en-US"/>
        </w:rPr>
        <w:t xml:space="preserve">Broad </w:t>
      </w:r>
      <w:r w:rsidRPr="00B5252C">
        <w:rPr>
          <w:rFonts w:eastAsia="SimSun" w:cstheme="minorHAnsi"/>
        </w:rPr>
        <w:t>许可条款</w:t>
      </w:r>
    </w:p>
    <w:p w14:paraId="668EA847" w14:textId="1ED1F2BA" w:rsidR="00B03805" w:rsidRPr="00B5252C" w:rsidRDefault="002446ED" w:rsidP="00166910">
      <w:pPr>
        <w:pStyle w:val="ProductList-Body"/>
        <w:rPr>
          <w:rFonts w:eastAsia="SimSun" w:cstheme="minorHAnsi"/>
        </w:rPr>
      </w:pPr>
      <w:r w:rsidRPr="00143165">
        <w:rPr>
          <w:rFonts w:cstheme="minorHAnsi"/>
        </w:rPr>
        <w:t xml:space="preserve">Microsoft Genomics </w:t>
      </w:r>
      <w:r w:rsidRPr="00143165">
        <w:rPr>
          <w:rFonts w:cstheme="minorHAnsi"/>
        </w:rPr>
        <w:t>包含对</w:t>
      </w:r>
      <w:r w:rsidRPr="00143165">
        <w:rPr>
          <w:rFonts w:cstheme="minorHAnsi"/>
        </w:rPr>
        <w:t xml:space="preserve"> Broad Institute, Inc.</w:t>
      </w:r>
      <w:r w:rsidRPr="00143165">
        <w:rPr>
          <w:rFonts w:cstheme="minorHAnsi"/>
        </w:rPr>
        <w:t>（以下简称</w:t>
      </w:r>
      <w:r w:rsidRPr="00143165">
        <w:rPr>
          <w:rFonts w:cstheme="minorHAnsi"/>
        </w:rPr>
        <w:t>“</w:t>
      </w:r>
      <w:r w:rsidRPr="00143165">
        <w:rPr>
          <w:rFonts w:cstheme="minorHAnsi"/>
          <w:bCs/>
        </w:rPr>
        <w:t>Broad</w:t>
      </w:r>
      <w:r w:rsidRPr="00143165">
        <w:rPr>
          <w:rFonts w:cstheme="minorHAnsi"/>
        </w:rPr>
        <w:t>”</w:t>
      </w:r>
      <w:r w:rsidRPr="00143165">
        <w:rPr>
          <w:rFonts w:cstheme="minorHAnsi"/>
        </w:rPr>
        <w:t>）的</w:t>
      </w:r>
      <w:r w:rsidRPr="00143165">
        <w:rPr>
          <w:rFonts w:cstheme="minorHAnsi"/>
        </w:rPr>
        <w:t xml:space="preserve"> Genetic Analysis Toolkit (GATK) </w:t>
      </w:r>
      <w:r w:rsidRPr="00143165">
        <w:rPr>
          <w:rFonts w:cstheme="minorHAnsi"/>
        </w:rPr>
        <w:t>的访问权限。对作为</w:t>
      </w:r>
      <w:r w:rsidRPr="00143165">
        <w:rPr>
          <w:rFonts w:cstheme="minorHAnsi"/>
        </w:rPr>
        <w:t xml:space="preserve"> Microsoft </w:t>
      </w:r>
      <w:r w:rsidRPr="00143165">
        <w:rPr>
          <w:rFonts w:cstheme="minorHAnsi"/>
        </w:rPr>
        <w:t>基因组学一部分的</w:t>
      </w:r>
      <w:r w:rsidRPr="00143165">
        <w:rPr>
          <w:rFonts w:cstheme="minorHAnsi"/>
        </w:rPr>
        <w:t xml:space="preserve"> GATK </w:t>
      </w:r>
      <w:r w:rsidRPr="00143165">
        <w:rPr>
          <w:rFonts w:cstheme="minorHAnsi"/>
        </w:rPr>
        <w:t>及任何相关文档的使用还应受到</w:t>
      </w:r>
      <w:r w:rsidRPr="00143165">
        <w:rPr>
          <w:rFonts w:cstheme="minorHAnsi"/>
        </w:rPr>
        <w:t xml:space="preserve"> Broad GATK </w:t>
      </w:r>
      <w:r w:rsidRPr="00143165">
        <w:rPr>
          <w:rFonts w:cstheme="minorHAnsi"/>
        </w:rPr>
        <w:t>最终用户许可协议（以下简称</w:t>
      </w:r>
      <w:r w:rsidRPr="00143165">
        <w:rPr>
          <w:rFonts w:cstheme="minorHAnsi"/>
        </w:rPr>
        <w:t>“</w:t>
      </w:r>
      <w:r w:rsidRPr="00143165">
        <w:rPr>
          <w:rFonts w:cstheme="minorHAnsi"/>
          <w:bCs/>
        </w:rPr>
        <w:t>Broad EULA</w:t>
      </w:r>
      <w:r w:rsidRPr="00143165">
        <w:rPr>
          <w:rFonts w:cstheme="minorHAnsi"/>
        </w:rPr>
        <w:t>”</w:t>
      </w:r>
      <w:r w:rsidRPr="00143165">
        <w:rPr>
          <w:rFonts w:cstheme="minorHAnsi"/>
        </w:rPr>
        <w:t>，网址为：</w:t>
      </w:r>
      <w:hyperlink r:id="rId45" w:history="1">
        <w:r w:rsidRPr="00143165">
          <w:rPr>
            <w:rStyle w:val="Hyperlink"/>
            <w:rFonts w:cstheme="minorHAnsi"/>
          </w:rPr>
          <w:t>https://software.broadinstitute.org/gatk/eula/index?p=Azure</w:t>
        </w:r>
      </w:hyperlink>
      <w:r w:rsidRPr="00143165">
        <w:rPr>
          <w:rFonts w:cstheme="minorHAnsi"/>
        </w:rPr>
        <w:t>）的约束</w:t>
      </w:r>
      <w:r w:rsidR="00B03805" w:rsidRPr="00B5252C">
        <w:rPr>
          <w:rFonts w:eastAsia="SimSun" w:cstheme="minorHAnsi"/>
        </w:rPr>
        <w:t>。</w:t>
      </w:r>
    </w:p>
    <w:p w14:paraId="09DAA6C1" w14:textId="77777777" w:rsidR="00B03805" w:rsidRPr="00B5252C" w:rsidRDefault="00B03805" w:rsidP="00166910">
      <w:pPr>
        <w:pStyle w:val="ProductList-Body"/>
        <w:rPr>
          <w:rFonts w:eastAsia="SimSun" w:cstheme="minorHAnsi"/>
        </w:rPr>
      </w:pPr>
    </w:p>
    <w:p w14:paraId="243BF05D" w14:textId="77777777" w:rsidR="00B03805" w:rsidRPr="00B5252C" w:rsidRDefault="00B03805" w:rsidP="00906017">
      <w:pPr>
        <w:pStyle w:val="ProductList-ClauseHeading"/>
        <w:rPr>
          <w:rFonts w:eastAsia="SimSun" w:cstheme="minorHAnsi"/>
        </w:rPr>
      </w:pPr>
      <w:r w:rsidRPr="00B5252C">
        <w:rPr>
          <w:rFonts w:eastAsia="SimSun" w:cstheme="minorHAnsi"/>
        </w:rPr>
        <w:t>非医疗用途</w:t>
      </w:r>
    </w:p>
    <w:p w14:paraId="2A80E6BE" w14:textId="77777777" w:rsidR="00B03805" w:rsidRPr="00B5252C" w:rsidRDefault="00B03805" w:rsidP="00166910">
      <w:pPr>
        <w:pStyle w:val="ProductList-Body"/>
        <w:rPr>
          <w:rFonts w:eastAsia="SimSun" w:cstheme="minorHAnsi"/>
        </w:rPr>
      </w:pPr>
      <w:r w:rsidRPr="00B5252C">
        <w:rPr>
          <w:rFonts w:eastAsia="SimSun" w:cstheme="minorHAnsi"/>
        </w:rPr>
        <w:t xml:space="preserve">Microsoft Genomics </w:t>
      </w:r>
      <w:r w:rsidRPr="00B5252C">
        <w:rPr>
          <w:rFonts w:eastAsia="SimSun" w:cstheme="minorHAnsi"/>
        </w:rPr>
        <w:t>并非医疗设备，使用</w:t>
      </w:r>
      <w:r w:rsidRPr="00B5252C">
        <w:rPr>
          <w:rFonts w:eastAsia="SimSun" w:cstheme="minorHAnsi"/>
        </w:rPr>
        <w:t xml:space="preserve"> Microsoft Genomics </w:t>
      </w:r>
      <w:r w:rsidRPr="00B5252C">
        <w:rPr>
          <w:rFonts w:eastAsia="SimSun" w:cstheme="minorHAnsi"/>
        </w:rPr>
        <w:t>生成的输出内容并非旨在陈述事实，不可以用其来替代对任何疾病或健康状况做出的医疗判断、建议、诊断或治疗。</w:t>
      </w:r>
    </w:p>
    <w:p w14:paraId="4A808189" w14:textId="666FB5D9" w:rsidR="002C3958" w:rsidRPr="003D3C5F" w:rsidRDefault="00A150BF"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3E736F0D" w14:textId="3D10D9CE" w:rsidR="00B03805" w:rsidRPr="00614F00" w:rsidRDefault="00B03805" w:rsidP="00166910">
      <w:pPr>
        <w:pStyle w:val="ProductList-Offering2Heading"/>
        <w:outlineLvl w:val="2"/>
        <w:rPr>
          <w:rFonts w:eastAsia="SimSun"/>
        </w:rPr>
      </w:pPr>
      <w:r w:rsidRPr="00614F00">
        <w:rPr>
          <w:rFonts w:eastAsia="SimSun"/>
        </w:rPr>
        <w:tab/>
      </w:r>
      <w:bookmarkStart w:id="100" w:name="_Toc54699042"/>
      <w:r w:rsidR="00AB0361">
        <w:rPr>
          <w:rFonts w:eastAsia="SimSun"/>
        </w:rPr>
        <w:t>Visual Studio App Center</w:t>
      </w:r>
      <w:bookmarkEnd w:id="100"/>
    </w:p>
    <w:p w14:paraId="6D7828A0" w14:textId="77777777" w:rsidR="00B03805" w:rsidRPr="00B5252C" w:rsidRDefault="00AB0361" w:rsidP="00166910">
      <w:pPr>
        <w:pStyle w:val="ProductList-ClauseHeading"/>
        <w:keepNext w:val="0"/>
        <w:rPr>
          <w:rFonts w:eastAsia="SimSun" w:cstheme="minorHAnsi"/>
        </w:rPr>
      </w:pPr>
      <w:r>
        <w:rPr>
          <w:rFonts w:eastAsia="SimSun" w:cstheme="minorHAnsi"/>
        </w:rPr>
        <w:t>Visual Studio App Center</w:t>
      </w:r>
      <w:r w:rsidR="00B03805" w:rsidRPr="00B5252C">
        <w:rPr>
          <w:rFonts w:eastAsia="SimSun" w:cstheme="minorHAnsi"/>
        </w:rPr>
        <w:t xml:space="preserve"> Test </w:t>
      </w:r>
      <w:r w:rsidR="00B03805" w:rsidRPr="00B5252C">
        <w:rPr>
          <w:rFonts w:eastAsia="SimSun" w:cstheme="minorHAnsi"/>
        </w:rPr>
        <w:t>隐私和安全条款</w:t>
      </w:r>
    </w:p>
    <w:p w14:paraId="35BB7956" w14:textId="77777777" w:rsidR="00B03805" w:rsidRPr="00B5252C" w:rsidRDefault="00B03805" w:rsidP="00166910">
      <w:pPr>
        <w:pStyle w:val="ProductList-Body"/>
        <w:rPr>
          <w:rFonts w:eastAsia="SimSun" w:cstheme="minorHAnsi"/>
        </w:rPr>
      </w:pPr>
      <w:r w:rsidRPr="00B5252C">
        <w:rPr>
          <w:rFonts w:eastAsia="SimSun" w:cstheme="minorHAnsi"/>
        </w:rPr>
        <w:t>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r w:rsidRPr="00B5252C">
        <w:rPr>
          <w:rFonts w:eastAsia="SimSun" w:cstheme="minorHAnsi"/>
        </w:rPr>
        <w:t>时，客户受位于</w:t>
      </w:r>
      <w:r w:rsidRPr="00B5252C">
        <w:rPr>
          <w:rFonts w:eastAsia="SimSun" w:cstheme="minorHAnsi"/>
        </w:rPr>
        <w:t xml:space="preserve"> </w:t>
      </w:r>
      <w:hyperlink r:id="rId46" w:history="1">
        <w:r w:rsidR="001302BC">
          <w:rPr>
            <w:rStyle w:val="Hyperlink"/>
            <w:rFonts w:eastAsia="SimSun" w:cstheme="minorHAnsi"/>
          </w:rPr>
          <w:t>https://aka.ms/actestprivacypolicy</w:t>
        </w:r>
      </w:hyperlink>
      <w:r w:rsidRPr="00B5252C">
        <w:rPr>
          <w:rFonts w:eastAsia="SimSun" w:cstheme="minorHAnsi"/>
        </w:rPr>
        <w:t xml:space="preserve"> </w:t>
      </w:r>
      <w:r w:rsidRPr="00B5252C">
        <w:rPr>
          <w:rFonts w:eastAsia="SimSun" w:cstheme="minorHAnsi"/>
        </w:rPr>
        <w:t>的隐私声明的约束。客户不得使用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r w:rsidRPr="00B5252C">
        <w:rPr>
          <w:rFonts w:eastAsia="SimSun" w:cstheme="minorHAnsi"/>
        </w:rPr>
        <w:t>存储或处理个人数据。如需更多信息，请参阅产品文档。</w:t>
      </w:r>
    </w:p>
    <w:p w14:paraId="742AB1C7" w14:textId="77777777" w:rsidR="00B03805" w:rsidRPr="00B5252C" w:rsidRDefault="00B03805" w:rsidP="00166910">
      <w:pPr>
        <w:pStyle w:val="ProductList-Body"/>
        <w:rPr>
          <w:rFonts w:eastAsia="SimSun" w:cstheme="minorHAnsi"/>
        </w:rPr>
      </w:pPr>
    </w:p>
    <w:p w14:paraId="24F321D2" w14:textId="77777777" w:rsidR="00B03805" w:rsidRPr="00B5252C" w:rsidRDefault="00B03805" w:rsidP="00166910">
      <w:pPr>
        <w:pStyle w:val="ProductList-ClauseHeading"/>
        <w:keepNext w:val="0"/>
        <w:rPr>
          <w:rFonts w:eastAsia="SimSun" w:cstheme="minorHAnsi"/>
        </w:rPr>
      </w:pPr>
      <w:r w:rsidRPr="00B5252C">
        <w:rPr>
          <w:rFonts w:eastAsia="SimSun" w:cstheme="minorHAnsi"/>
        </w:rPr>
        <w:t>用于开发和测试</w:t>
      </w:r>
    </w:p>
    <w:p w14:paraId="1E6538F4" w14:textId="77777777" w:rsidR="00B03805" w:rsidRPr="00B5252C" w:rsidRDefault="00B03805" w:rsidP="00166910">
      <w:pPr>
        <w:pStyle w:val="ProductList-Body"/>
        <w:rPr>
          <w:rFonts w:eastAsia="SimSun" w:cstheme="minorHAnsi"/>
        </w:rPr>
      </w:pPr>
      <w:r w:rsidRPr="00B5252C">
        <w:rPr>
          <w:rFonts w:eastAsia="SimSun" w:cstheme="minorHAnsi"/>
        </w:rPr>
        <w:t>客户仅可出于开发和测试客户的应用程序之目的，访问和使用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w:t>
      </w:r>
      <w:r w:rsidRPr="00B5252C">
        <w:rPr>
          <w:rFonts w:eastAsia="SimSun" w:cstheme="minorHAnsi"/>
        </w:rPr>
        <w:t>。在任何时候，均只能由一位许可用户访问</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提供的虚拟机。</w:t>
      </w:r>
    </w:p>
    <w:p w14:paraId="2C469CF1" w14:textId="77777777" w:rsidR="00B03805" w:rsidRPr="00B5252C" w:rsidRDefault="00B03805" w:rsidP="00166910">
      <w:pPr>
        <w:pStyle w:val="ProductList-Body"/>
        <w:rPr>
          <w:rFonts w:eastAsia="SimSun" w:cstheme="minorHAnsi"/>
        </w:rPr>
      </w:pPr>
    </w:p>
    <w:p w14:paraId="2BFF9B26" w14:textId="77777777" w:rsidR="00B03805" w:rsidRPr="00B5252C" w:rsidRDefault="00B03805" w:rsidP="00166910">
      <w:pPr>
        <w:pStyle w:val="ProductList-ClauseHeading"/>
        <w:keepNext w:val="0"/>
        <w:rPr>
          <w:rFonts w:eastAsia="SimSun" w:cstheme="minorHAnsi"/>
        </w:rPr>
      </w:pPr>
      <w:r w:rsidRPr="00B5252C">
        <w:rPr>
          <w:rFonts w:eastAsia="SimSun" w:cstheme="minorHAnsi"/>
        </w:rPr>
        <w:t>授权开发商</w:t>
      </w:r>
    </w:p>
    <w:p w14:paraId="07EFD33B" w14:textId="77777777" w:rsidR="00B03805" w:rsidRPr="00B5252C" w:rsidRDefault="00B03805" w:rsidP="00166910">
      <w:pPr>
        <w:pStyle w:val="ProductList-Body"/>
        <w:rPr>
          <w:rFonts w:eastAsia="SimSun" w:cstheme="minorHAnsi"/>
        </w:rPr>
      </w:pPr>
      <w:r w:rsidRPr="00B5252C">
        <w:rPr>
          <w:rFonts w:eastAsia="SimSun" w:cstheme="minorHAnsi"/>
        </w:rPr>
        <w:t>对于</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中包含的</w:t>
      </w:r>
      <w:r w:rsidRPr="00B5252C">
        <w:rPr>
          <w:rFonts w:eastAsia="SimSun" w:cstheme="minorHAnsi"/>
        </w:rPr>
        <w:t xml:space="preserve"> Apple </w:t>
      </w:r>
      <w:r w:rsidRPr="00B5252C">
        <w:rPr>
          <w:rFonts w:eastAsia="SimSun" w:cstheme="minorHAnsi"/>
        </w:rPr>
        <w:t>软件，客户指定由</w:t>
      </w:r>
      <w:r w:rsidRPr="00B5252C">
        <w:rPr>
          <w:rFonts w:eastAsia="SimSun" w:cstheme="minorHAnsi"/>
        </w:rPr>
        <w:t xml:space="preserve"> Microsoft </w:t>
      </w:r>
      <w:r w:rsidRPr="00B5252C">
        <w:rPr>
          <w:rFonts w:eastAsia="SimSun" w:cstheme="minorHAnsi"/>
        </w:rPr>
        <w:t>作为其授权开发商。</w:t>
      </w:r>
      <w:r w:rsidRPr="00B5252C">
        <w:rPr>
          <w:rFonts w:eastAsia="SimSun" w:cstheme="minorHAnsi"/>
        </w:rPr>
        <w:t xml:space="preserve">Microsoft </w:t>
      </w:r>
      <w:r w:rsidRPr="00B5252C">
        <w:rPr>
          <w:rFonts w:eastAsia="SimSun" w:cstheme="minorHAnsi"/>
        </w:rPr>
        <w:t>有责任遵守</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中包含的任何此类软件的条款，并对作为</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的一部分进行访问的任何</w:t>
      </w:r>
      <w:r w:rsidRPr="00B5252C">
        <w:rPr>
          <w:rFonts w:eastAsia="SimSun" w:cstheme="minorHAnsi"/>
        </w:rPr>
        <w:t xml:space="preserve"> Apple </w:t>
      </w:r>
      <w:r w:rsidRPr="00B5252C">
        <w:rPr>
          <w:rFonts w:eastAsia="SimSun" w:cstheme="minorHAnsi"/>
        </w:rPr>
        <w:t>机密信息进行保密。</w:t>
      </w:r>
    </w:p>
    <w:p w14:paraId="16872A6B" w14:textId="77777777" w:rsidR="00B03805" w:rsidRPr="00B5252C" w:rsidRDefault="00B03805" w:rsidP="00166910">
      <w:pPr>
        <w:pStyle w:val="ProductList-Body"/>
        <w:rPr>
          <w:rFonts w:eastAsia="SimSun" w:cstheme="minorHAnsi"/>
        </w:rPr>
      </w:pPr>
    </w:p>
    <w:p w14:paraId="5A73163F" w14:textId="77777777" w:rsidR="00B03805" w:rsidRPr="00B5252C" w:rsidRDefault="00B03805" w:rsidP="00166910">
      <w:pPr>
        <w:pStyle w:val="ProductList-ClauseHeading"/>
        <w:keepNext w:val="0"/>
        <w:rPr>
          <w:rFonts w:eastAsia="SimSun" w:cstheme="minorHAnsi"/>
        </w:rPr>
      </w:pPr>
      <w:r w:rsidRPr="00B5252C">
        <w:rPr>
          <w:rFonts w:eastAsia="SimSun" w:cstheme="minorHAnsi"/>
        </w:rPr>
        <w:t>访问第三方存储库服务</w:t>
      </w:r>
    </w:p>
    <w:p w14:paraId="0C2964C1" w14:textId="6D341155" w:rsidR="00B03805" w:rsidRPr="00B5252C" w:rsidRDefault="002446ED" w:rsidP="00166910">
      <w:pPr>
        <w:pStyle w:val="ProductList-Body"/>
        <w:rPr>
          <w:rFonts w:eastAsia="SimSun" w:cstheme="minorHAnsi"/>
        </w:rPr>
      </w:pPr>
      <w:r w:rsidRPr="00143165">
        <w:rPr>
          <w:rFonts w:cstheme="minorHAnsi"/>
        </w:rPr>
        <w:t>客户向</w:t>
      </w:r>
      <w:r w:rsidRPr="00143165">
        <w:rPr>
          <w:rFonts w:cstheme="minorHAnsi"/>
        </w:rPr>
        <w:t xml:space="preserve"> Microsoft </w:t>
      </w:r>
      <w:r w:rsidRPr="00143165">
        <w:rPr>
          <w:rFonts w:cstheme="minorHAnsi"/>
        </w:rPr>
        <w:t>授予对其第三方存储库服务帐户的访问权限即表示，客户授权</w:t>
      </w:r>
      <w:r w:rsidRPr="00143165">
        <w:rPr>
          <w:rFonts w:cstheme="minorHAnsi"/>
        </w:rPr>
        <w:t xml:space="preserve"> Microsoft </w:t>
      </w:r>
      <w:r w:rsidRPr="00143165">
        <w:rPr>
          <w:rFonts w:cstheme="minorHAnsi"/>
        </w:rPr>
        <w:t>扫描其帐户，包括客户的公共存储库和私有存储库中的内容</w:t>
      </w:r>
      <w:r w:rsidR="00B03805" w:rsidRPr="00B5252C">
        <w:rPr>
          <w:rFonts w:eastAsia="SimSun" w:cstheme="minorHAnsi"/>
        </w:rPr>
        <w:t>。</w:t>
      </w:r>
    </w:p>
    <w:p w14:paraId="478A3D64" w14:textId="77777777" w:rsidR="009C0D37" w:rsidRPr="00C34455" w:rsidRDefault="00A150BF"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5C94AC05" w14:textId="77777777" w:rsidR="006F7832" w:rsidRPr="00AC090C" w:rsidRDefault="006F7832" w:rsidP="00906017">
      <w:pPr>
        <w:pStyle w:val="ProductList-OfferingGroupHeading"/>
        <w:spacing w:after="80"/>
        <w:outlineLvl w:val="1"/>
        <w:rPr>
          <w:rFonts w:ascii="Calibri Light" w:eastAsia="SimSun" w:hAnsi="Calibri Light"/>
        </w:rPr>
      </w:pPr>
      <w:bookmarkStart w:id="101" w:name="_Toc54699043"/>
      <w:r w:rsidRPr="00AC090C">
        <w:rPr>
          <w:rFonts w:ascii="Calibri Light" w:eastAsia="SimSun" w:hAnsi="Calibri Light"/>
        </w:rPr>
        <w:t xml:space="preserve">Microsoft Azure </w:t>
      </w:r>
      <w:r w:rsidRPr="00AC090C">
        <w:rPr>
          <w:rFonts w:ascii="Calibri Light" w:eastAsia="SimSun" w:hAnsi="Calibri Light"/>
        </w:rPr>
        <w:t>计划</w:t>
      </w:r>
      <w:bookmarkEnd w:id="92"/>
      <w:bookmarkEnd w:id="101"/>
    </w:p>
    <w:p w14:paraId="4E982311" w14:textId="77777777" w:rsidR="006F7832" w:rsidRPr="00960EE3" w:rsidRDefault="006F7832" w:rsidP="00166910">
      <w:pPr>
        <w:pStyle w:val="ProductList-Body"/>
        <w:tabs>
          <w:tab w:val="clear" w:pos="158"/>
          <w:tab w:val="left" w:pos="360"/>
        </w:tabs>
        <w:rPr>
          <w:rFonts w:ascii="Calibri" w:eastAsia="SimSun" w:hAnsi="Calibri"/>
          <w:b/>
          <w:color w:val="00188F"/>
        </w:rPr>
      </w:pPr>
      <w:r w:rsidRPr="00960EE3">
        <w:rPr>
          <w:rFonts w:ascii="Calibri" w:eastAsia="SimSun" w:hAnsi="Calibri"/>
          <w:b/>
          <w:color w:val="00188F"/>
        </w:rPr>
        <w:t>声明</w:t>
      </w:r>
    </w:p>
    <w:p w14:paraId="3D86288E" w14:textId="49021FD2" w:rsidR="006F7832" w:rsidRPr="00960EE3" w:rsidRDefault="00A150BF" w:rsidP="00166910">
      <w:pPr>
        <w:pStyle w:val="ProductList-Body"/>
        <w:rPr>
          <w:rFonts w:ascii="Calibri" w:eastAsia="SimSun" w:hAnsi="Calibri"/>
        </w:rPr>
      </w:pPr>
      <w:hyperlink w:anchor="Attachment1" w:tooltip="附件 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声明适用。</w:t>
      </w:r>
    </w:p>
    <w:p w14:paraId="5ECEA035" w14:textId="77777777" w:rsidR="006F7832" w:rsidRPr="00960EE3" w:rsidRDefault="006F7832" w:rsidP="00166910">
      <w:pPr>
        <w:pStyle w:val="ProductList-Body"/>
        <w:rPr>
          <w:rFonts w:ascii="Calibri" w:eastAsia="SimSun" w:hAnsi="Calibri"/>
        </w:rPr>
      </w:pPr>
    </w:p>
    <w:p w14:paraId="37E4FC2D" w14:textId="77777777" w:rsidR="006F7832" w:rsidRPr="00960EE3" w:rsidRDefault="006F7832" w:rsidP="00133837">
      <w:pPr>
        <w:pStyle w:val="ProductList-Body"/>
        <w:tabs>
          <w:tab w:val="clear" w:pos="158"/>
          <w:tab w:val="left" w:pos="180"/>
        </w:tabs>
        <w:rPr>
          <w:rFonts w:ascii="Calibri" w:eastAsia="SimSun" w:hAnsi="Calibri"/>
          <w:b/>
          <w:color w:val="00188F"/>
        </w:rPr>
      </w:pPr>
      <w:r w:rsidRPr="00960EE3">
        <w:rPr>
          <w:rFonts w:ascii="Calibri" w:eastAsia="SimSun" w:hAnsi="Calibri"/>
          <w:b/>
          <w:color w:val="00188F"/>
        </w:rPr>
        <w:t>订购许可套件</w:t>
      </w:r>
    </w:p>
    <w:p w14:paraId="66AB2BE7" w14:textId="115B6799" w:rsidR="00B1515E" w:rsidRPr="00DB0746" w:rsidRDefault="00B1515E" w:rsidP="00166910">
      <w:pPr>
        <w:pStyle w:val="ProductList-Body"/>
        <w:rPr>
          <w:rFonts w:eastAsia="SimSun"/>
        </w:rPr>
      </w:pPr>
      <w:r w:rsidRPr="00DB0746">
        <w:rPr>
          <w:rFonts w:eastAsia="SimSun"/>
        </w:rPr>
        <w:t>除用户</w:t>
      </w:r>
      <w:r w:rsidRPr="00DB0746">
        <w:rPr>
          <w:rFonts w:eastAsia="SimSun"/>
        </w:rPr>
        <w:t xml:space="preserve"> SL </w:t>
      </w:r>
      <w:r w:rsidRPr="00DB0746">
        <w:rPr>
          <w:rFonts w:eastAsia="SimSun"/>
        </w:rPr>
        <w:t>外，另请参阅</w:t>
      </w:r>
      <w:hyperlink w:anchor="Attachment2" w:tooltip="附件 2" w:history="1">
        <w:r w:rsidRPr="00DB0746">
          <w:rPr>
            <w:rStyle w:val="Hyperlink"/>
            <w:rFonts w:eastAsia="SimSun"/>
          </w:rPr>
          <w:t>附件</w:t>
        </w:r>
        <w:r w:rsidRPr="00DB0746">
          <w:rPr>
            <w:rStyle w:val="Hyperlink"/>
            <w:rFonts w:eastAsia="SimSun"/>
          </w:rPr>
          <w:t xml:space="preserve"> 2</w:t>
        </w:r>
      </w:hyperlink>
      <w:r w:rsidRPr="00DB0746">
        <w:rPr>
          <w:rFonts w:eastAsia="SimSun"/>
        </w:rPr>
        <w:t>，了解满足</w:t>
      </w:r>
      <w:r w:rsidRPr="00DB0746">
        <w:rPr>
          <w:rFonts w:eastAsia="SimSun"/>
        </w:rPr>
        <w:t xml:space="preserve"> Azure Active Directory Premium</w:t>
      </w:r>
      <w:r w:rsidRPr="00DB0746">
        <w:rPr>
          <w:rFonts w:eastAsia="SimSun"/>
        </w:rPr>
        <w:t>、适用于用户的</w:t>
      </w:r>
      <w:r w:rsidRPr="00DB0746">
        <w:rPr>
          <w:rFonts w:eastAsia="SimSun"/>
        </w:rPr>
        <w:t xml:space="preserve"> Azure </w:t>
      </w:r>
      <w:r w:rsidRPr="00DB0746">
        <w:rPr>
          <w:rFonts w:eastAsia="SimSun"/>
        </w:rPr>
        <w:t>高级威胁防护、</w:t>
      </w:r>
      <w:r w:rsidRPr="00DB0746">
        <w:rPr>
          <w:rFonts w:eastAsia="SimSun"/>
        </w:rPr>
        <w:t xml:space="preserve">Azure </w:t>
      </w:r>
      <w:r w:rsidRPr="00DB0746">
        <w:rPr>
          <w:rFonts w:eastAsia="SimSun"/>
        </w:rPr>
        <w:t>信息保护和</w:t>
      </w:r>
      <w:r w:rsidRPr="00DB0746">
        <w:rPr>
          <w:rFonts w:eastAsia="SimSun"/>
        </w:rPr>
        <w:t xml:space="preserve"> Microsoft Intune </w:t>
      </w:r>
      <w:r w:rsidRPr="00DB0746">
        <w:rPr>
          <w:rFonts w:eastAsia="SimSun"/>
        </w:rPr>
        <w:t>要求的其他</w:t>
      </w:r>
      <w:r w:rsidRPr="00DB0746">
        <w:rPr>
          <w:rFonts w:eastAsia="SimSun"/>
        </w:rPr>
        <w:t xml:space="preserve"> SL</w:t>
      </w:r>
      <w:r w:rsidRPr="00DB0746">
        <w:rPr>
          <w:rFonts w:eastAsia="SimSun"/>
        </w:rPr>
        <w:t>。</w:t>
      </w:r>
    </w:p>
    <w:p w14:paraId="1A10014D" w14:textId="77777777" w:rsidR="00FE6221" w:rsidRPr="00FE6221" w:rsidRDefault="006F7832" w:rsidP="009C1D45">
      <w:pPr>
        <w:pStyle w:val="ProductList-Offering2Heading"/>
        <w:keepNext/>
        <w:outlineLvl w:val="2"/>
        <w:rPr>
          <w:rFonts w:eastAsia="SimSun"/>
        </w:rPr>
      </w:pPr>
      <w:r>
        <w:rPr>
          <w:rFonts w:eastAsia="SimSun"/>
        </w:rPr>
        <w:lastRenderedPageBreak/>
        <w:tab/>
      </w:r>
      <w:bookmarkStart w:id="102" w:name="_Toc54699044"/>
      <w:r w:rsidR="00FE6221" w:rsidRPr="00FE6221">
        <w:rPr>
          <w:rFonts w:eastAsia="SimSun"/>
        </w:rPr>
        <w:t>Azure Active Directory Basic</w:t>
      </w:r>
      <w:bookmarkEnd w:id="93"/>
      <w:bookmarkEnd w:id="94"/>
      <w:bookmarkEnd w:id="102"/>
    </w:p>
    <w:bookmarkEnd w:id="95"/>
    <w:p w14:paraId="730EB56B" w14:textId="77777777" w:rsidR="00FE6221" w:rsidRPr="00F41912" w:rsidRDefault="00FE6221" w:rsidP="00166910">
      <w:pPr>
        <w:pStyle w:val="ProductList-Body"/>
        <w:rPr>
          <w:rFonts w:eastAsia="SimSun"/>
        </w:rPr>
      </w:pPr>
      <w:r w:rsidRPr="00F41912">
        <w:rPr>
          <w:rFonts w:eastAsia="SimSun"/>
        </w:rPr>
        <w:t>客户可使用单一登录预先集成多达</w:t>
      </w:r>
      <w:r w:rsidRPr="00F41912">
        <w:rPr>
          <w:rFonts w:eastAsia="SimSun"/>
        </w:rPr>
        <w:t xml:space="preserve"> 10 </w:t>
      </w:r>
      <w:r w:rsidRPr="00F41912">
        <w:rPr>
          <w:rFonts w:eastAsia="SimSun"/>
        </w:rPr>
        <w:t>个</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自定义应用程序（每用户</w:t>
      </w:r>
      <w:r w:rsidRPr="00F41912">
        <w:rPr>
          <w:rFonts w:eastAsia="SimSun"/>
        </w:rPr>
        <w:t xml:space="preserve"> SL</w:t>
      </w:r>
      <w:r w:rsidRPr="00F41912">
        <w:rPr>
          <w:rFonts w:eastAsia="SimSun"/>
        </w:rPr>
        <w:t>）。所有微软以及第三方应用程序均计入此应用程序限制。</w:t>
      </w:r>
    </w:p>
    <w:bookmarkStart w:id="103" w:name="AzureActiveDirectoryPremium"/>
    <w:p w14:paraId="2AF39A17" w14:textId="20DAFAA8" w:rsidR="003D3C5F" w:rsidRPr="001978E3"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0224A0F6" w14:textId="59BFB79B" w:rsidR="00FE6221" w:rsidRPr="00FE6221" w:rsidRDefault="00FE6221" w:rsidP="00166910">
      <w:pPr>
        <w:pStyle w:val="ProductList-Offering2Heading"/>
        <w:outlineLvl w:val="2"/>
        <w:rPr>
          <w:rFonts w:eastAsia="SimSun"/>
        </w:rPr>
      </w:pPr>
      <w:r w:rsidRPr="00FE6221">
        <w:rPr>
          <w:rFonts w:eastAsia="SimSun"/>
        </w:rPr>
        <w:tab/>
      </w:r>
      <w:bookmarkStart w:id="104" w:name="_Toc459970715"/>
      <w:bookmarkStart w:id="105" w:name="_Toc457466429"/>
      <w:bookmarkStart w:id="106" w:name="_Toc54699045"/>
      <w:r w:rsidRPr="00FE6221">
        <w:rPr>
          <w:rFonts w:eastAsia="SimSun"/>
        </w:rPr>
        <w:t>Azure Active Directory Premium</w:t>
      </w:r>
      <w:bookmarkEnd w:id="104"/>
      <w:bookmarkEnd w:id="105"/>
      <w:bookmarkEnd w:id="106"/>
    </w:p>
    <w:bookmarkEnd w:id="103"/>
    <w:p w14:paraId="523FA095" w14:textId="77777777" w:rsidR="00FE6221" w:rsidRDefault="00FE6221" w:rsidP="00166910">
      <w:pPr>
        <w:pStyle w:val="ProductList-Body"/>
        <w:rPr>
          <w:rFonts w:eastAsia="SimSun"/>
        </w:rPr>
      </w:pPr>
      <w:r w:rsidRPr="00F41912">
        <w:rPr>
          <w:rFonts w:eastAsia="SimSun"/>
        </w:rPr>
        <w:t>客户可使用单一登录预先集成</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自定义应用程序。客户不得复制或分发随</w:t>
      </w:r>
      <w:r w:rsidRPr="00F41912">
        <w:rPr>
          <w:rFonts w:eastAsia="SimSun"/>
        </w:rPr>
        <w:t xml:space="preserve"> Microsoft Azure Active Directory Premium</w:t>
      </w:r>
      <w:r w:rsidRPr="00F41912">
        <w:rPr>
          <w:rFonts w:eastAsia="SimSun"/>
        </w:rPr>
        <w:t>（</w:t>
      </w:r>
      <w:r w:rsidRPr="00F41912">
        <w:rPr>
          <w:rFonts w:eastAsia="SimSun"/>
        </w:rPr>
        <w:t xml:space="preserve">P1 </w:t>
      </w:r>
      <w:r w:rsidRPr="00F41912">
        <w:rPr>
          <w:rFonts w:eastAsia="SimSun"/>
        </w:rPr>
        <w:t>和</w:t>
      </w:r>
      <w:r w:rsidRPr="00F41912">
        <w:rPr>
          <w:rFonts w:eastAsia="SimSun"/>
        </w:rPr>
        <w:t xml:space="preserve"> P2</w:t>
      </w:r>
      <w:r w:rsidRPr="00F41912">
        <w:rPr>
          <w:rFonts w:eastAsia="SimSun"/>
        </w:rPr>
        <w:t>）用户</w:t>
      </w:r>
      <w:r w:rsidRPr="00F41912">
        <w:rPr>
          <w:rFonts w:eastAsia="SimSun"/>
        </w:rPr>
        <w:t xml:space="preserve"> SL </w:t>
      </w:r>
      <w:r w:rsidRPr="00F41912">
        <w:rPr>
          <w:rFonts w:eastAsia="SimSun"/>
        </w:rPr>
        <w:t>一同提供的</w:t>
      </w:r>
      <w:r w:rsidRPr="00F41912">
        <w:rPr>
          <w:rFonts w:eastAsia="SimSun"/>
        </w:rPr>
        <w:t xml:space="preserve"> Microsoft Identity Manager </w:t>
      </w:r>
      <w:r w:rsidRPr="00F41912">
        <w:rPr>
          <w:rFonts w:eastAsia="SimSun"/>
        </w:rPr>
        <w:t>软件中所包含的任何数据集（或某个数据集的任何部分）。</w:t>
      </w:r>
    </w:p>
    <w:p w14:paraId="6E005C34" w14:textId="77777777" w:rsidR="00A14761" w:rsidRDefault="00A14761" w:rsidP="00166910">
      <w:pPr>
        <w:pStyle w:val="ProductList-Body"/>
        <w:rPr>
          <w:rFonts w:eastAsia="SimSun"/>
        </w:rPr>
      </w:pPr>
    </w:p>
    <w:p w14:paraId="1EDE3333" w14:textId="77777777" w:rsidR="00A14761" w:rsidRPr="007321B6" w:rsidRDefault="00A14761" w:rsidP="00166910">
      <w:pPr>
        <w:pStyle w:val="ProductList-ClauseHeading"/>
        <w:keepNext w:val="0"/>
        <w:rPr>
          <w:rFonts w:eastAsia="SimSun"/>
        </w:rPr>
      </w:pPr>
      <w:r w:rsidRPr="007321B6">
        <w:rPr>
          <w:rFonts w:eastAsia="SimSun"/>
        </w:rPr>
        <w:t>外部用户额度</w:t>
      </w:r>
    </w:p>
    <w:p w14:paraId="4D5EEC31" w14:textId="77777777" w:rsidR="00A14761" w:rsidRPr="00F41912" w:rsidRDefault="00A14761" w:rsidP="00166910">
      <w:pPr>
        <w:pStyle w:val="ProductList-Body"/>
        <w:rPr>
          <w:rFonts w:eastAsia="SimSun"/>
        </w:rPr>
      </w:pPr>
      <w:r w:rsidRPr="007321B6">
        <w:rPr>
          <w:rFonts w:eastAsia="SimSun"/>
        </w:rPr>
        <w:t>对于客户为用户分配的每个用户</w:t>
      </w:r>
      <w:r w:rsidRPr="007321B6">
        <w:rPr>
          <w:rFonts w:eastAsia="SimSun"/>
        </w:rPr>
        <w:t xml:space="preserve"> SL</w:t>
      </w:r>
      <w:r w:rsidRPr="007321B6">
        <w:rPr>
          <w:rFonts w:eastAsia="SimSun"/>
        </w:rPr>
        <w:t>（或等效的订购许可套件），客户还可以允许最多五个额外的外部用户访问相应的</w:t>
      </w:r>
      <w:r w:rsidRPr="007321B6">
        <w:rPr>
          <w:rFonts w:eastAsia="SimSun"/>
        </w:rPr>
        <w:t xml:space="preserve"> Azure Active Directory </w:t>
      </w:r>
      <w:r w:rsidRPr="007321B6">
        <w:rPr>
          <w:rFonts w:eastAsia="SimSun"/>
        </w:rPr>
        <w:t>服务级别。</w:t>
      </w:r>
    </w:p>
    <w:bookmarkStart w:id="107" w:name="AzureInformationProtectionPremium"/>
    <w:p w14:paraId="52A3D082" w14:textId="77777777" w:rsidR="009C0D37" w:rsidRPr="00F72218" w:rsidRDefault="009C0D37" w:rsidP="00166910">
      <w:pPr>
        <w:pStyle w:val="ProductList-Body"/>
        <w:shd w:val="clear" w:color="auto" w:fill="A6A6A6" w:themeFill="background1" w:themeFillShade="A6"/>
        <w:spacing w:before="120" w:after="240"/>
        <w:jc w:val="right"/>
        <w:rPr>
          <w:rFonts w:eastAsia="SimSun"/>
          <w:color w:val="0563C1"/>
          <w:lang w:val="fr-FR" w:eastAsia="zh-CN"/>
        </w:rPr>
      </w:pPr>
      <w:r>
        <w:fldChar w:fldCharType="begin"/>
      </w:r>
      <w:r w:rsidRPr="00F72218">
        <w:rPr>
          <w:lang w:val="fr-FR"/>
        </w:rPr>
        <w:instrText xml:space="preserve"> HYPERLINK \l "TableofContents" \o "</w:instrText>
      </w:r>
      <w:r>
        <w:instrText>目录</w:instrText>
      </w:r>
      <w:r w:rsidRPr="00F72218">
        <w:rPr>
          <w:lang w:val="fr-FR"/>
        </w:rP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F72218">
        <w:rPr>
          <w:rFonts w:eastAsia="SimSun"/>
          <w:sz w:val="16"/>
          <w:szCs w:val="16"/>
          <w:lang w:val="fr-FR"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571D2E6A" w14:textId="77777777" w:rsidR="00FE6221" w:rsidRPr="00E64AE2" w:rsidRDefault="00FE6221" w:rsidP="009C1D45">
      <w:pPr>
        <w:pStyle w:val="ProductList-Offering2Heading"/>
        <w:outlineLvl w:val="2"/>
        <w:rPr>
          <w:rFonts w:eastAsia="SimSun"/>
          <w:lang w:val="fr-FR"/>
        </w:rPr>
      </w:pPr>
      <w:r w:rsidRPr="00E64AE2">
        <w:rPr>
          <w:rFonts w:eastAsia="SimSun"/>
          <w:lang w:val="fr-FR"/>
        </w:rPr>
        <w:tab/>
      </w:r>
      <w:bookmarkStart w:id="108" w:name="AzureRightsManagement"/>
      <w:bookmarkStart w:id="109" w:name="_Toc459970716"/>
      <w:bookmarkStart w:id="110" w:name="_Toc457466430"/>
      <w:bookmarkStart w:id="111" w:name="_Toc54699046"/>
      <w:r w:rsidRPr="00E64AE2">
        <w:rPr>
          <w:rFonts w:eastAsia="SimSun"/>
          <w:lang w:val="fr-FR"/>
        </w:rPr>
        <w:t>Azure Information Protection</w:t>
      </w:r>
      <w:bookmarkEnd w:id="108"/>
      <w:r w:rsidRPr="00E64AE2">
        <w:rPr>
          <w:rFonts w:eastAsia="SimSun"/>
          <w:lang w:val="fr-FR"/>
        </w:rPr>
        <w:t xml:space="preserve"> Premium</w:t>
      </w:r>
      <w:bookmarkEnd w:id="109"/>
      <w:bookmarkEnd w:id="110"/>
      <w:bookmarkEnd w:id="111"/>
    </w:p>
    <w:bookmarkEnd w:id="107"/>
    <w:p w14:paraId="158A824F" w14:textId="77777777" w:rsidR="00FE6221" w:rsidRPr="00E64AE2" w:rsidRDefault="00FE6221" w:rsidP="00166910">
      <w:pPr>
        <w:pStyle w:val="ProductList-Body"/>
        <w:tabs>
          <w:tab w:val="clear" w:pos="158"/>
          <w:tab w:val="left" w:pos="360"/>
        </w:tabs>
        <w:rPr>
          <w:rFonts w:eastAsia="SimSun"/>
          <w:lang w:val="fr-FR"/>
        </w:rPr>
      </w:pPr>
      <w:r w:rsidRPr="00F41912">
        <w:rPr>
          <w:rFonts w:eastAsia="SimSun"/>
          <w:b/>
          <w:color w:val="00188F"/>
        </w:rPr>
        <w:t>声明</w:t>
      </w:r>
    </w:p>
    <w:p w14:paraId="7DB5D674" w14:textId="1E7603D2" w:rsidR="00FE6221" w:rsidRPr="00E64AE2" w:rsidRDefault="00A150BF" w:rsidP="00166910">
      <w:pPr>
        <w:pStyle w:val="ProductList-Body"/>
        <w:rPr>
          <w:rFonts w:eastAsia="SimSun"/>
          <w:lang w:val="fr-FR"/>
        </w:rPr>
      </w:pPr>
      <w:hyperlink w:anchor="Attachment1" w:tooltip="附件 1" w:history="1">
        <w:r w:rsidR="00FE6221" w:rsidRPr="00F41912">
          <w:rPr>
            <w:rStyle w:val="Hyperlink"/>
            <w:rFonts w:eastAsia="SimSun"/>
          </w:rPr>
          <w:t>附件</w:t>
        </w:r>
        <w:r w:rsidR="00FE6221" w:rsidRPr="00E64AE2">
          <w:rPr>
            <w:rStyle w:val="Hyperlink"/>
            <w:rFonts w:eastAsia="SimSun"/>
            <w:lang w:val="fr-FR"/>
          </w:rPr>
          <w:t xml:space="preserve"> 1</w:t>
        </w:r>
      </w:hyperlink>
      <w:r w:rsidR="00FE6221" w:rsidRPr="00E64AE2">
        <w:rPr>
          <w:rFonts w:eastAsia="SimSun"/>
          <w:lang w:val="fr-FR"/>
        </w:rPr>
        <w:t xml:space="preserve"> </w:t>
      </w:r>
      <w:r w:rsidR="00FE6221" w:rsidRPr="00F41912">
        <w:rPr>
          <w:rFonts w:eastAsia="SimSun"/>
        </w:rPr>
        <w:t>中的</w:t>
      </w:r>
      <w:r w:rsidR="00FE6221" w:rsidRPr="00E64AE2">
        <w:rPr>
          <w:rFonts w:eastAsia="SimSun"/>
          <w:lang w:val="fr-FR"/>
        </w:rPr>
        <w:t xml:space="preserve"> Bing Maps </w:t>
      </w:r>
      <w:r w:rsidR="00FE6221" w:rsidRPr="00F41912">
        <w:rPr>
          <w:rFonts w:eastAsia="SimSun"/>
        </w:rPr>
        <w:t>声明适用。</w:t>
      </w:r>
    </w:p>
    <w:p w14:paraId="43F12477" w14:textId="14219B99" w:rsidR="00FE6221" w:rsidRPr="00E64AE2" w:rsidRDefault="00FE6221" w:rsidP="00166910">
      <w:pPr>
        <w:pStyle w:val="ProductList-Body"/>
        <w:rPr>
          <w:rFonts w:eastAsia="SimSun"/>
          <w:lang w:val="fr-FR"/>
        </w:rPr>
      </w:pPr>
      <w:r w:rsidRPr="00F41912">
        <w:rPr>
          <w:rFonts w:eastAsia="SimSun"/>
        </w:rPr>
        <w:t>为客户提供的任何开发服务受</w:t>
      </w:r>
      <w:hyperlink w:anchor="Attachment1" w:tooltip="附件 1" w:history="1">
        <w:r w:rsidRPr="00F41912">
          <w:rPr>
            <w:rStyle w:val="Hyperlink"/>
            <w:rFonts w:eastAsia="SimSun"/>
          </w:rPr>
          <w:t>附件</w:t>
        </w:r>
        <w:r w:rsidRPr="00E64AE2">
          <w:rPr>
            <w:rStyle w:val="Hyperlink"/>
            <w:rFonts w:eastAsia="SimSun"/>
            <w:lang w:val="fr-FR"/>
          </w:rPr>
          <w:t xml:space="preserve"> 1</w:t>
        </w:r>
      </w:hyperlink>
      <w:r w:rsidRPr="00E64AE2">
        <w:rPr>
          <w:rFonts w:eastAsia="SimSun"/>
          <w:lang w:val="fr-FR"/>
        </w:rPr>
        <w:t xml:space="preserve"> </w:t>
      </w:r>
      <w:r w:rsidRPr="00F41912">
        <w:rPr>
          <w:rFonts w:eastAsia="SimSun"/>
        </w:rPr>
        <w:t>中的专业服务声明的约束。</w:t>
      </w:r>
    </w:p>
    <w:bookmarkStart w:id="112" w:name="_Toc388464308"/>
    <w:bookmarkStart w:id="113" w:name="_Toc524436945"/>
    <w:bookmarkStart w:id="114" w:name="_Toc523239317"/>
    <w:bookmarkEnd w:id="112"/>
    <w:p w14:paraId="09C96B21" w14:textId="5E6B2398" w:rsidR="002C3958" w:rsidRPr="003D3C5F" w:rsidRDefault="009C0D37" w:rsidP="00166910">
      <w:pPr>
        <w:pStyle w:val="ProductList-Body"/>
        <w:shd w:val="clear" w:color="auto" w:fill="A6A6A6" w:themeFill="background1" w:themeFillShade="A6"/>
        <w:spacing w:before="120" w:after="240"/>
        <w:jc w:val="right"/>
        <w:rPr>
          <w:rFonts w:eastAsia="SimSun"/>
          <w:color w:val="0563C1"/>
          <w:lang w:val="fr-FR" w:eastAsia="zh-CN"/>
        </w:rPr>
      </w:pPr>
      <w:r>
        <w:fldChar w:fldCharType="begin"/>
      </w:r>
      <w:r w:rsidRPr="00F72218">
        <w:rPr>
          <w:lang w:val="fr-FR"/>
        </w:rPr>
        <w:instrText xml:space="preserve"> HYPERLINK \l "TableofContents" \o "</w:instrText>
      </w:r>
      <w:r>
        <w:instrText>目录</w:instrText>
      </w:r>
      <w:r w:rsidRPr="00F72218">
        <w:rPr>
          <w:lang w:val="fr-FR"/>
        </w:rP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F72218">
        <w:rPr>
          <w:rFonts w:eastAsia="SimSun"/>
          <w:sz w:val="16"/>
          <w:szCs w:val="16"/>
          <w:lang w:val="fr-FR" w:eastAsia="zh-CN"/>
        </w:rPr>
        <w:t xml:space="preserve"> / </w:t>
      </w:r>
      <w:hyperlink w:anchor="GeneralTerms" w:tooltip="一般条款" w:history="1">
        <w:r>
          <w:rPr>
            <w:rStyle w:val="Hyperlink"/>
            <w:rFonts w:eastAsia="SimSun" w:hint="eastAsia"/>
            <w:color w:val="0563C1"/>
            <w:sz w:val="16"/>
            <w:szCs w:val="16"/>
            <w:lang w:eastAsia="zh-CN"/>
          </w:rPr>
          <w:t>一般条款</w:t>
        </w:r>
      </w:hyperlink>
      <w:bookmarkStart w:id="115" w:name="_Toc5958166"/>
      <w:bookmarkStart w:id="116" w:name="_Toc8395038"/>
      <w:bookmarkStart w:id="117" w:name="_Toc6563826"/>
      <w:bookmarkStart w:id="118" w:name="_Toc8749039"/>
      <w:bookmarkEnd w:id="113"/>
      <w:bookmarkEnd w:id="114"/>
    </w:p>
    <w:p w14:paraId="5A310156" w14:textId="77777777" w:rsidR="00041D17" w:rsidRPr="00701F1E" w:rsidRDefault="00041D17" w:rsidP="00166910">
      <w:pPr>
        <w:pBdr>
          <w:bottom w:val="single" w:sz="24" w:space="1" w:color="BFBFBF"/>
        </w:pBdr>
        <w:tabs>
          <w:tab w:val="left" w:pos="158"/>
        </w:tabs>
        <w:spacing w:after="80" w:line="240" w:lineRule="auto"/>
        <w:outlineLvl w:val="1"/>
        <w:rPr>
          <w:rFonts w:eastAsia="SimSun" w:cstheme="minorHAnsi"/>
          <w:b/>
          <w:color w:val="00188F"/>
          <w:sz w:val="28"/>
        </w:rPr>
      </w:pPr>
      <w:bookmarkStart w:id="119" w:name="_Toc17975729"/>
      <w:bookmarkEnd w:id="115"/>
      <w:bookmarkEnd w:id="116"/>
      <w:bookmarkEnd w:id="117"/>
      <w:bookmarkEnd w:id="118"/>
      <w:r w:rsidRPr="008F3926">
        <w:rPr>
          <w:rFonts w:ascii="Calibri Light" w:eastAsia="SimSun" w:hAnsi="Calibri Light" w:cs="Calibri Light" w:hint="eastAsia"/>
          <w:b/>
          <w:color w:val="00188F"/>
          <w:sz w:val="28"/>
        </w:rPr>
        <w:t>Microsoft Dynamics 365</w:t>
      </w:r>
      <w:r w:rsidRPr="00701F1E">
        <w:rPr>
          <w:rFonts w:eastAsia="SimSun" w:cstheme="minorHAnsi" w:hint="eastAsia"/>
          <w:b/>
          <w:color w:val="00188F"/>
          <w:sz w:val="28"/>
        </w:rPr>
        <w:t xml:space="preserve"> </w:t>
      </w:r>
      <w:r w:rsidRPr="00701F1E">
        <w:rPr>
          <w:rFonts w:eastAsia="SimSun" w:cstheme="minorHAnsi" w:hint="eastAsia"/>
          <w:b/>
          <w:color w:val="00188F"/>
          <w:sz w:val="28"/>
        </w:rPr>
        <w:t>服务</w:t>
      </w:r>
      <w:bookmarkEnd w:id="119"/>
    </w:p>
    <w:p w14:paraId="07CADA48"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MS Gothic" w:eastAsia="MS Gothic" w:hAnsi="MS Gothic" w:cs="MS Gothic" w:hint="eastAsia"/>
          <w:b/>
          <w:color w:val="00188F"/>
          <w:sz w:val="18"/>
          <w:szCs w:val="20"/>
        </w:rPr>
        <w:t>声明</w:t>
      </w:r>
    </w:p>
    <w:p w14:paraId="0C24B135" w14:textId="77777777" w:rsidR="00246D4C" w:rsidRPr="006A21C2" w:rsidRDefault="00246D4C" w:rsidP="00246D4C">
      <w:pPr>
        <w:tabs>
          <w:tab w:val="left" w:pos="158"/>
        </w:tabs>
        <w:spacing w:after="0" w:line="240" w:lineRule="auto"/>
        <w:rPr>
          <w:rFonts w:ascii="Calibri" w:eastAsia="Calibri" w:hAnsi="Calibri" w:cs="Times New Roman"/>
          <w:sz w:val="18"/>
        </w:rPr>
      </w:pPr>
      <w:r w:rsidRPr="006A21C2">
        <w:rPr>
          <w:rFonts w:ascii="MS Gothic" w:eastAsia="MS Gothic" w:hAnsi="MS Gothic" w:cs="MS Gothic" w:hint="eastAsia"/>
          <w:sz w:val="18"/>
        </w:rPr>
        <w:t>适用</w:t>
      </w:r>
      <w:hyperlink w:anchor="_top" w:tooltip="附件 1" w:history="1">
        <w:r w:rsidRPr="006A21C2">
          <w:rPr>
            <w:rFonts w:ascii="MS Gothic" w:eastAsia="MS Gothic" w:hAnsi="MS Gothic" w:cs="MS Gothic" w:hint="eastAsia"/>
            <w:color w:val="0563C1"/>
            <w:sz w:val="18"/>
            <w:u w:val="single"/>
          </w:rPr>
          <w:t>附件</w:t>
        </w:r>
        <w:r w:rsidRPr="006A21C2">
          <w:rPr>
            <w:rFonts w:ascii="Calibri" w:eastAsia="Calibri" w:hAnsi="Calibri" w:cs="Times New Roman"/>
            <w:color w:val="0563C1"/>
            <w:sz w:val="18"/>
            <w:u w:val="single"/>
          </w:rPr>
          <w:t xml:space="preserve"> 1</w:t>
        </w:r>
      </w:hyperlink>
      <w:r w:rsidRPr="006A21C2">
        <w:rPr>
          <w:rFonts w:ascii="Calibri" w:eastAsia="Calibri" w:hAnsi="Calibri" w:cs="Times New Roman"/>
          <w:sz w:val="18"/>
        </w:rPr>
        <w:t xml:space="preserve"> </w:t>
      </w:r>
      <w:r w:rsidRPr="006A21C2">
        <w:rPr>
          <w:rFonts w:ascii="MS Gothic" w:eastAsia="MS Gothic" w:hAnsi="MS Gothic" w:cs="MS Gothic" w:hint="eastAsia"/>
          <w:sz w:val="18"/>
        </w:rPr>
        <w:t>中的必</w:t>
      </w:r>
      <w:r w:rsidRPr="006A21C2">
        <w:rPr>
          <w:rFonts w:ascii="SimSun" w:hAnsi="SimSun" w:cs="MingLiU" w:hint="eastAsia"/>
          <w:sz w:val="18"/>
        </w:rPr>
        <w:t>应地图声明和专业服务声明。为客户提供的任何加盟、迁移或开发服务受</w:t>
      </w:r>
      <w:hyperlink w:anchor="_top" w:tooltip="附件 1" w:history="1">
        <w:r w:rsidRPr="006A21C2">
          <w:rPr>
            <w:rFonts w:ascii="MS Gothic" w:eastAsia="MS Gothic" w:hAnsi="MS Gothic" w:cs="MS Gothic" w:hint="eastAsia"/>
            <w:color w:val="0563C1"/>
            <w:sz w:val="18"/>
            <w:u w:val="single"/>
          </w:rPr>
          <w:t>附件</w:t>
        </w:r>
        <w:r w:rsidRPr="006A21C2">
          <w:rPr>
            <w:rFonts w:ascii="Calibri" w:eastAsia="Calibri" w:hAnsi="Calibri" w:cs="Times New Roman"/>
            <w:color w:val="0563C1"/>
            <w:sz w:val="18"/>
            <w:u w:val="single"/>
          </w:rPr>
          <w:t xml:space="preserve"> 1</w:t>
        </w:r>
      </w:hyperlink>
      <w:r w:rsidRPr="006A21C2">
        <w:rPr>
          <w:rFonts w:ascii="Calibri" w:eastAsia="Calibri" w:hAnsi="Calibri" w:cs="Times New Roman"/>
          <w:sz w:val="18"/>
        </w:rPr>
        <w:t xml:space="preserve"> </w:t>
      </w:r>
      <w:r w:rsidRPr="006A21C2">
        <w:rPr>
          <w:rFonts w:ascii="MS Gothic" w:eastAsia="MS Gothic" w:hAnsi="MS Gothic" w:cs="MS Gothic" w:hint="eastAsia"/>
          <w:sz w:val="18"/>
        </w:rPr>
        <w:t>中的</w:t>
      </w:r>
      <w:r w:rsidRPr="006A21C2">
        <w:rPr>
          <w:rFonts w:ascii="SimSun" w:hAnsi="SimSun" w:cs="MingLiU" w:hint="eastAsia"/>
          <w:sz w:val="18"/>
        </w:rPr>
        <w:t>专业服务声明的约束。此外，</w:t>
      </w:r>
      <w:hyperlink w:anchor="_top" w:tooltip="附件 1" w:history="1">
        <w:r w:rsidRPr="006A21C2">
          <w:rPr>
            <w:rFonts w:ascii="MS Gothic" w:eastAsia="MS Gothic" w:hAnsi="MS Gothic" w:cs="MS Gothic" w:hint="eastAsia"/>
            <w:color w:val="0563C1"/>
            <w:sz w:val="18"/>
            <w:u w:val="single"/>
          </w:rPr>
          <w:t>附件</w:t>
        </w:r>
        <w:r w:rsidRPr="006A21C2">
          <w:rPr>
            <w:rFonts w:ascii="Calibri" w:eastAsia="Calibri" w:hAnsi="Calibri" w:cs="Times New Roman"/>
            <w:color w:val="0563C1"/>
            <w:sz w:val="18"/>
            <w:u w:val="single"/>
          </w:rPr>
          <w:t xml:space="preserve"> 1</w:t>
        </w:r>
      </w:hyperlink>
      <w:r w:rsidRPr="006A21C2">
        <w:rPr>
          <w:rFonts w:ascii="Calibri" w:eastAsia="Calibri" w:hAnsi="Calibri" w:cs="Times New Roman"/>
          <w:sz w:val="18"/>
        </w:rPr>
        <w:t xml:space="preserve"> </w:t>
      </w:r>
      <w:r w:rsidRPr="006A21C2">
        <w:rPr>
          <w:rFonts w:ascii="MS Gothic" w:eastAsia="MS Gothic" w:hAnsi="MS Gothic" w:cs="MS Gothic" w:hint="eastAsia"/>
          <w:sz w:val="18"/>
        </w:rPr>
        <w:t>中的</w:t>
      </w:r>
      <w:r w:rsidRPr="006A21C2">
        <w:rPr>
          <w:rFonts w:ascii="Calibri" w:eastAsia="Calibri" w:hAnsi="Calibri" w:cs="Times New Roman"/>
          <w:sz w:val="18"/>
        </w:rPr>
        <w:t xml:space="preserve"> Azure </w:t>
      </w:r>
      <w:r w:rsidRPr="006A21C2">
        <w:rPr>
          <w:rFonts w:ascii="MS Gothic" w:eastAsia="MS Gothic" w:hAnsi="MS Gothic" w:cs="MS Gothic" w:hint="eastAsia"/>
          <w:sz w:val="18"/>
        </w:rPr>
        <w:t>媒体服</w:t>
      </w:r>
      <w:r w:rsidRPr="006A21C2">
        <w:rPr>
          <w:rFonts w:ascii="SimSun" w:hAnsi="SimSun" w:cs="MingLiU" w:hint="eastAsia"/>
          <w:sz w:val="18"/>
        </w:rPr>
        <w:t>务</w:t>
      </w:r>
      <w:r w:rsidRPr="006A21C2">
        <w:rPr>
          <w:rFonts w:ascii="Calibri" w:eastAsia="Calibri" w:hAnsi="Calibri" w:cs="Times New Roman"/>
          <w:sz w:val="18"/>
        </w:rPr>
        <w:t xml:space="preserve"> H.265/HEVC </w:t>
      </w:r>
      <w:r w:rsidRPr="006A21C2">
        <w:rPr>
          <w:rFonts w:ascii="SimSun" w:hAnsi="SimSun" w:cs="MingLiU" w:hint="eastAsia"/>
          <w:sz w:val="18"/>
        </w:rPr>
        <w:t>编码、</w:t>
      </w:r>
      <w:r w:rsidRPr="006A21C2">
        <w:rPr>
          <w:rFonts w:ascii="Calibri" w:eastAsia="Calibri" w:hAnsi="Calibri" w:cs="Times New Roman"/>
          <w:sz w:val="18"/>
        </w:rPr>
        <w:t xml:space="preserve">H.264/AVC </w:t>
      </w:r>
      <w:r w:rsidRPr="006A21C2">
        <w:rPr>
          <w:rFonts w:ascii="SimSun" w:hAnsi="SimSun" w:cs="MingLiU" w:hint="eastAsia"/>
          <w:sz w:val="18"/>
        </w:rPr>
        <w:t>视觉标准、</w:t>
      </w:r>
      <w:r w:rsidRPr="006A21C2">
        <w:rPr>
          <w:rFonts w:ascii="Calibri" w:eastAsia="Calibri" w:hAnsi="Calibri" w:cs="Times New Roman"/>
          <w:sz w:val="18"/>
        </w:rPr>
        <w:t xml:space="preserve">VC-1 </w:t>
      </w:r>
      <w:r w:rsidRPr="006A21C2">
        <w:rPr>
          <w:rFonts w:ascii="SimSun" w:hAnsi="SimSun" w:cs="MingLiU" w:hint="eastAsia"/>
          <w:sz w:val="18"/>
        </w:rPr>
        <w:t>视频标准、</w:t>
      </w:r>
      <w:r w:rsidRPr="006A21C2">
        <w:rPr>
          <w:rFonts w:ascii="Calibri" w:eastAsia="Calibri" w:hAnsi="Calibri" w:cs="Times New Roman"/>
          <w:sz w:val="18"/>
        </w:rPr>
        <w:t xml:space="preserve">MPEG-4 Part 2 </w:t>
      </w:r>
      <w:r w:rsidRPr="006A21C2">
        <w:rPr>
          <w:rFonts w:ascii="SimSun" w:hAnsi="SimSun" w:cs="MingLiU" w:hint="eastAsia"/>
          <w:sz w:val="18"/>
        </w:rPr>
        <w:t>视觉标准和</w:t>
      </w:r>
      <w:r w:rsidRPr="006A21C2">
        <w:rPr>
          <w:rFonts w:ascii="Calibri" w:eastAsia="Calibri" w:hAnsi="Calibri" w:cs="Times New Roman"/>
          <w:sz w:val="18"/>
        </w:rPr>
        <w:t xml:space="preserve"> MPEG-2 </w:t>
      </w:r>
      <w:r w:rsidRPr="006A21C2">
        <w:rPr>
          <w:rFonts w:ascii="SimSun" w:hAnsi="SimSun" w:cs="MingLiU" w:hint="eastAsia"/>
          <w:sz w:val="18"/>
        </w:rPr>
        <w:t>视频标准声明仅适用于</w:t>
      </w:r>
      <w:r w:rsidRPr="006A21C2">
        <w:rPr>
          <w:rFonts w:ascii="Calibri" w:eastAsia="Calibri" w:hAnsi="Calibri" w:cs="Times New Roman"/>
          <w:sz w:val="18"/>
        </w:rPr>
        <w:t xml:space="preserve"> Dynamics 365 Commerce</w:t>
      </w:r>
      <w:r w:rsidRPr="006A21C2">
        <w:rPr>
          <w:rFonts w:ascii="MS Gothic" w:eastAsia="MS Gothic" w:hAnsi="MS Gothic" w:cs="MS Gothic" w:hint="eastAsia"/>
          <w:sz w:val="18"/>
        </w:rPr>
        <w:t>。</w:t>
      </w:r>
    </w:p>
    <w:p w14:paraId="76AF08CE" w14:textId="77777777" w:rsidR="00246D4C" w:rsidRPr="006A21C2" w:rsidRDefault="00246D4C" w:rsidP="00246D4C">
      <w:pPr>
        <w:tabs>
          <w:tab w:val="left" w:pos="158"/>
        </w:tabs>
        <w:spacing w:after="0" w:line="240" w:lineRule="auto"/>
        <w:rPr>
          <w:rFonts w:ascii="Calibri" w:eastAsia="Calibri" w:hAnsi="Calibri" w:cs="Times New Roman"/>
          <w:sz w:val="18"/>
        </w:rPr>
      </w:pPr>
    </w:p>
    <w:p w14:paraId="33F1BCC6"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MS Gothic" w:eastAsia="MS Gothic" w:hAnsi="MS Gothic" w:cs="MS Gothic" w:hint="eastAsia"/>
          <w:b/>
          <w:color w:val="00188F"/>
          <w:sz w:val="18"/>
          <w:szCs w:val="20"/>
        </w:rPr>
        <w:t>外部用</w:t>
      </w:r>
      <w:r w:rsidRPr="006A21C2">
        <w:rPr>
          <w:rFonts w:ascii="SimSun" w:hAnsi="SimSun" w:cs="MingLiU" w:hint="eastAsia"/>
          <w:b/>
          <w:color w:val="00188F"/>
          <w:sz w:val="18"/>
          <w:szCs w:val="20"/>
        </w:rPr>
        <w:t>户</w:t>
      </w:r>
    </w:p>
    <w:p w14:paraId="72FD99DF" w14:textId="77777777" w:rsidR="007707D6" w:rsidRPr="00721F38" w:rsidRDefault="007707D6" w:rsidP="007707D6">
      <w:pPr>
        <w:pStyle w:val="ProductList-Body"/>
        <w:tabs>
          <w:tab w:val="clear" w:pos="158"/>
          <w:tab w:val="left" w:pos="360"/>
        </w:tabs>
        <w:rPr>
          <w:rFonts w:eastAsia="SimSun" w:cstheme="minorHAnsi"/>
        </w:rPr>
      </w:pPr>
      <w:r w:rsidRPr="00721F38">
        <w:rPr>
          <w:rFonts w:eastAsia="SimSun" w:cstheme="minorHAnsi"/>
        </w:rPr>
        <w:t xml:space="preserve">Dynamics 365 </w:t>
      </w:r>
      <w:r w:rsidRPr="00721F38">
        <w:rPr>
          <w:rFonts w:eastAsia="SimSun" w:cstheme="minorHAnsi"/>
        </w:rPr>
        <w:t>服务的外部用户不需要</w:t>
      </w:r>
      <w:r w:rsidRPr="00721F38">
        <w:rPr>
          <w:rFonts w:eastAsia="SimSun" w:cstheme="minorHAnsi"/>
        </w:rPr>
        <w:t xml:space="preserve"> SL </w:t>
      </w:r>
      <w:r w:rsidRPr="00721F38">
        <w:rPr>
          <w:rFonts w:eastAsia="SimSun" w:cstheme="minorHAnsi"/>
        </w:rPr>
        <w:t>即可访问在线服务。此项豁免不适用于</w:t>
      </w:r>
      <w:r w:rsidRPr="00721F38">
        <w:rPr>
          <w:rFonts w:eastAsia="SimSun" w:cstheme="minorHAnsi"/>
        </w:rPr>
        <w:t xml:space="preserve"> (1) </w:t>
      </w:r>
      <w:r w:rsidRPr="00721F38">
        <w:rPr>
          <w:rFonts w:eastAsia="SimSun" w:cstheme="minorHAnsi"/>
        </w:rPr>
        <w:t>客户或其关联公司的承包商或代理，或</w:t>
      </w:r>
      <w:r w:rsidRPr="00721F38">
        <w:rPr>
          <w:rFonts w:eastAsia="SimSun" w:cstheme="minorHAnsi"/>
        </w:rPr>
        <w:t xml:space="preserve"> (2) </w:t>
      </w:r>
      <w:r w:rsidRPr="00721F38">
        <w:rPr>
          <w:rFonts w:eastAsia="SimSun" w:cstheme="minorHAnsi"/>
        </w:rPr>
        <w:t>使用包含</w:t>
      </w:r>
      <w:r w:rsidRPr="00721F38">
        <w:rPr>
          <w:rFonts w:eastAsia="SimSun" w:cstheme="minorHAnsi"/>
        </w:rPr>
        <w:t xml:space="preserve"> Dynamics 365 </w:t>
      </w:r>
      <w:r w:rsidRPr="00721F38">
        <w:rPr>
          <w:rFonts w:eastAsia="SimSun" w:cstheme="minorHAnsi"/>
        </w:rPr>
        <w:t>服务（不包括</w:t>
      </w:r>
      <w:r w:rsidRPr="00721F38">
        <w:rPr>
          <w:rFonts w:eastAsia="SimSun" w:cstheme="minorHAnsi"/>
        </w:rPr>
        <w:t xml:space="preserve"> Dynamics 365 Supply Chain Management</w:t>
      </w:r>
      <w:r w:rsidRPr="00721F38">
        <w:rPr>
          <w:rFonts w:eastAsia="SimSun" w:cstheme="minorHAnsi"/>
        </w:rPr>
        <w:t>、</w:t>
      </w:r>
      <w:r w:rsidRPr="00721F38">
        <w:rPr>
          <w:rFonts w:eastAsia="SimSun" w:cstheme="minorHAnsi"/>
        </w:rPr>
        <w:t>Dynamics 365 Finance</w:t>
      </w:r>
      <w:r w:rsidRPr="00721F38">
        <w:rPr>
          <w:rFonts w:eastAsia="SimSun" w:cstheme="minorHAnsi"/>
        </w:rPr>
        <w:t>、</w:t>
      </w:r>
      <w:r w:rsidRPr="00721F38">
        <w:rPr>
          <w:rFonts w:eastAsia="SimSun" w:cstheme="minorHAnsi"/>
        </w:rPr>
        <w:t>Dynamics 365 Commerce</w:t>
      </w:r>
      <w:r w:rsidRPr="00721F38">
        <w:rPr>
          <w:rFonts w:eastAsia="SimSun" w:cstheme="minorHAnsi"/>
        </w:rPr>
        <w:t>、</w:t>
      </w:r>
      <w:r w:rsidRPr="00721F38">
        <w:rPr>
          <w:rFonts w:eastAsia="SimSun" w:cstheme="minorHAnsi"/>
        </w:rPr>
        <w:t xml:space="preserve">Dynamics 365 Human Resources </w:t>
      </w:r>
      <w:r w:rsidRPr="00721F38">
        <w:rPr>
          <w:rFonts w:eastAsia="SimSun" w:cstheme="minorHAnsi"/>
        </w:rPr>
        <w:t>或</w:t>
      </w:r>
      <w:r w:rsidRPr="00721F38">
        <w:rPr>
          <w:rFonts w:eastAsia="SimSun" w:cstheme="minorHAnsi"/>
        </w:rPr>
        <w:t xml:space="preserve"> Dynamics 365 Project Operations</w:t>
      </w:r>
      <w:r w:rsidRPr="00721F38">
        <w:rPr>
          <w:rFonts w:eastAsia="SimSun" w:cstheme="minorHAnsi"/>
        </w:rPr>
        <w:t>）的</w:t>
      </w:r>
      <w:r w:rsidRPr="00721F38">
        <w:rPr>
          <w:rFonts w:eastAsia="SimSun" w:cstheme="minorHAnsi"/>
        </w:rPr>
        <w:t xml:space="preserve"> Dynamics 365 </w:t>
      </w:r>
      <w:r w:rsidRPr="00721F38">
        <w:rPr>
          <w:rFonts w:eastAsia="SimSun" w:cstheme="minorHAnsi"/>
        </w:rPr>
        <w:t>客户端软件的外部用户。</w:t>
      </w:r>
    </w:p>
    <w:p w14:paraId="06050769" w14:textId="77777777" w:rsidR="007707D6" w:rsidRPr="00721F38" w:rsidRDefault="007707D6" w:rsidP="007707D6">
      <w:pPr>
        <w:pStyle w:val="ProductList-Body"/>
        <w:tabs>
          <w:tab w:val="clear" w:pos="158"/>
          <w:tab w:val="left" w:pos="360"/>
        </w:tabs>
        <w:rPr>
          <w:rFonts w:eastAsia="SimSun" w:cstheme="minorHAnsi"/>
        </w:rPr>
      </w:pPr>
    </w:p>
    <w:p w14:paraId="09FA0351" w14:textId="77777777" w:rsidR="007707D6" w:rsidRPr="00721F38" w:rsidRDefault="007707D6" w:rsidP="007707D6">
      <w:pPr>
        <w:pStyle w:val="ProductList-ClauseHeading"/>
        <w:keepNext w:val="0"/>
        <w:rPr>
          <w:rFonts w:eastAsia="SimSun" w:cstheme="minorHAnsi"/>
        </w:rPr>
      </w:pPr>
      <w:r w:rsidRPr="00721F38">
        <w:rPr>
          <w:rFonts w:eastAsia="SimSun" w:cstheme="minorHAnsi"/>
        </w:rPr>
        <w:t>管理门户</w:t>
      </w:r>
    </w:p>
    <w:p w14:paraId="575DE86E" w14:textId="77777777" w:rsidR="007707D6" w:rsidRPr="00721F38" w:rsidRDefault="007707D6" w:rsidP="007707D6">
      <w:pPr>
        <w:pStyle w:val="ProductList-Body"/>
        <w:rPr>
          <w:rFonts w:eastAsia="SimSun" w:cstheme="minorHAnsi"/>
        </w:rPr>
      </w:pPr>
      <w:r w:rsidRPr="00721F38">
        <w:rPr>
          <w:rFonts w:eastAsia="SimSun" w:cstheme="minorHAnsi"/>
        </w:rPr>
        <w:t>Dynamics 365 Supply Chain Management</w:t>
      </w:r>
      <w:r w:rsidRPr="00721F38">
        <w:rPr>
          <w:rFonts w:eastAsia="SimSun" w:cstheme="minorHAnsi"/>
        </w:rPr>
        <w:t>、</w:t>
      </w:r>
      <w:r w:rsidRPr="00721F38">
        <w:rPr>
          <w:rFonts w:eastAsia="SimSun" w:cstheme="minorHAnsi"/>
        </w:rPr>
        <w:t>Dynamics 365 Finance</w:t>
      </w:r>
      <w:r w:rsidRPr="00721F38">
        <w:rPr>
          <w:rFonts w:eastAsia="SimSun" w:cstheme="minorHAnsi"/>
        </w:rPr>
        <w:t>、</w:t>
      </w:r>
      <w:r w:rsidRPr="00721F38">
        <w:rPr>
          <w:rFonts w:eastAsia="SimSun" w:cstheme="minorHAnsi"/>
        </w:rPr>
        <w:t>Dynamics 365 Commerce</w:t>
      </w:r>
      <w:r w:rsidRPr="00721F38">
        <w:rPr>
          <w:rFonts w:eastAsia="SimSun" w:cstheme="minorHAnsi"/>
        </w:rPr>
        <w:t>、</w:t>
      </w:r>
      <w:r w:rsidRPr="00721F38">
        <w:rPr>
          <w:rFonts w:eastAsia="SimSun" w:cstheme="minorHAnsi"/>
        </w:rPr>
        <w:t xml:space="preserve">Dynamics 365 Human Resources </w:t>
      </w:r>
      <w:r w:rsidRPr="00721F38">
        <w:rPr>
          <w:rFonts w:eastAsia="SimSun" w:cstheme="minorHAnsi"/>
        </w:rPr>
        <w:t>或</w:t>
      </w:r>
      <w:r w:rsidRPr="00721F38">
        <w:rPr>
          <w:rFonts w:eastAsia="SimSun" w:cstheme="minorHAnsi"/>
        </w:rPr>
        <w:t xml:space="preserve"> Dynamics 365 Project Operations SL </w:t>
      </w:r>
      <w:r w:rsidRPr="00721F38">
        <w:rPr>
          <w:rFonts w:eastAsia="SimSun" w:cstheme="minorHAnsi"/>
        </w:rPr>
        <w:t>的客户可以通过受单独条款约束的</w:t>
      </w:r>
      <w:r w:rsidRPr="00721F38">
        <w:rPr>
          <w:rFonts w:eastAsia="SimSun" w:cstheme="minorHAnsi"/>
        </w:rPr>
        <w:t xml:space="preserve"> Microsoft Dynamics </w:t>
      </w:r>
      <w:r w:rsidRPr="00721F38">
        <w:rPr>
          <w:rFonts w:eastAsia="SimSun" w:cstheme="minorHAnsi"/>
        </w:rPr>
        <w:t>生命周期服务（或其后续服务）部署和管理在线服务。</w:t>
      </w:r>
    </w:p>
    <w:p w14:paraId="48AAB208" w14:textId="77777777" w:rsidR="007707D6" w:rsidRPr="00721F38" w:rsidRDefault="007707D6" w:rsidP="007707D6">
      <w:pPr>
        <w:pStyle w:val="ProductList-Body"/>
        <w:rPr>
          <w:rFonts w:eastAsia="SimSun" w:cstheme="minorHAnsi"/>
        </w:rPr>
      </w:pPr>
    </w:p>
    <w:p w14:paraId="577CB03A" w14:textId="77777777" w:rsidR="007707D6" w:rsidRPr="00721F38" w:rsidRDefault="007707D6" w:rsidP="007707D6">
      <w:pPr>
        <w:pStyle w:val="ProductList-ClauseHeading"/>
        <w:keepNext w:val="0"/>
        <w:rPr>
          <w:rFonts w:eastAsia="SimSun" w:cstheme="minorHAnsi"/>
        </w:rPr>
      </w:pPr>
      <w:r w:rsidRPr="00721F38">
        <w:rPr>
          <w:rFonts w:eastAsia="SimSun" w:cstheme="minorHAnsi"/>
        </w:rPr>
        <w:t xml:space="preserve">Dynamics 365 </w:t>
      </w:r>
      <w:r w:rsidRPr="00721F38">
        <w:rPr>
          <w:rFonts w:eastAsia="SimSun" w:cstheme="minorHAnsi"/>
        </w:rPr>
        <w:t>服务的混合部署</w:t>
      </w:r>
    </w:p>
    <w:p w14:paraId="65817A4F" w14:textId="77777777" w:rsidR="007707D6" w:rsidRPr="00721F38" w:rsidRDefault="007707D6" w:rsidP="007707D6">
      <w:pPr>
        <w:pStyle w:val="ProductList-Body"/>
        <w:rPr>
          <w:rFonts w:eastAsia="SimSun" w:cstheme="minorHAnsi"/>
        </w:rPr>
      </w:pPr>
      <w:r w:rsidRPr="00721F38">
        <w:rPr>
          <w:rFonts w:eastAsia="SimSun" w:cstheme="minorHAnsi"/>
        </w:rPr>
        <w:t>客户可以混合部署</w:t>
      </w:r>
      <w:r w:rsidRPr="00721F38">
        <w:rPr>
          <w:rFonts w:eastAsia="SimSun" w:cstheme="minorHAnsi"/>
        </w:rPr>
        <w:t xml:space="preserve"> (i) Dynamics 365 Sales Professional </w:t>
      </w:r>
      <w:r w:rsidRPr="00721F38">
        <w:rPr>
          <w:rFonts w:eastAsia="SimSun" w:cstheme="minorHAnsi"/>
        </w:rPr>
        <w:t>和</w:t>
      </w:r>
      <w:r w:rsidRPr="00721F38">
        <w:rPr>
          <w:rFonts w:eastAsia="SimSun" w:cstheme="minorHAnsi"/>
        </w:rPr>
        <w:t xml:space="preserve"> Enterprise </w:t>
      </w:r>
      <w:r w:rsidRPr="00721F38">
        <w:rPr>
          <w:rFonts w:eastAsia="SimSun" w:cstheme="minorHAnsi"/>
        </w:rPr>
        <w:t>许可证，</w:t>
      </w:r>
      <w:r w:rsidRPr="00721F38">
        <w:rPr>
          <w:rFonts w:eastAsia="SimSun" w:cstheme="minorHAnsi"/>
        </w:rPr>
        <w:t xml:space="preserve">(ii) Dynamics 365 Customer Service Professional </w:t>
      </w:r>
      <w:r w:rsidRPr="00721F38">
        <w:rPr>
          <w:rFonts w:eastAsia="SimSun" w:cstheme="minorHAnsi"/>
        </w:rPr>
        <w:t>和</w:t>
      </w:r>
      <w:r w:rsidRPr="00721F38">
        <w:rPr>
          <w:rFonts w:eastAsia="SimSun" w:cstheme="minorHAnsi"/>
        </w:rPr>
        <w:t xml:space="preserve"> Enterprise </w:t>
      </w:r>
      <w:r w:rsidRPr="00721F38">
        <w:rPr>
          <w:rFonts w:eastAsia="SimSun" w:cstheme="minorHAnsi"/>
        </w:rPr>
        <w:t>许可证，或</w:t>
      </w:r>
      <w:r w:rsidRPr="00721F38">
        <w:rPr>
          <w:rFonts w:eastAsia="SimSun" w:cstheme="minorHAnsi"/>
        </w:rPr>
        <w:t xml:space="preserve"> (iii) Dynamics 365 Business Central </w:t>
      </w:r>
      <w:r w:rsidRPr="00721F38">
        <w:rPr>
          <w:rFonts w:eastAsia="SimSun" w:cstheme="minorHAnsi"/>
        </w:rPr>
        <w:t>和以下任何一项：</w:t>
      </w:r>
      <w:r w:rsidRPr="00721F38">
        <w:rPr>
          <w:rFonts w:eastAsia="SimSun" w:cstheme="minorHAnsi"/>
        </w:rPr>
        <w:t>Dynamics 365 Finance</w:t>
      </w:r>
      <w:r w:rsidRPr="00721F38">
        <w:rPr>
          <w:rFonts w:eastAsia="SimSun" w:cstheme="minorHAnsi"/>
        </w:rPr>
        <w:t>、</w:t>
      </w:r>
      <w:r w:rsidRPr="00721F38">
        <w:rPr>
          <w:rFonts w:eastAsia="SimSun" w:cstheme="minorHAnsi"/>
        </w:rPr>
        <w:t xml:space="preserve">Dynamics 365 Supply Chain Management </w:t>
      </w:r>
      <w:r w:rsidRPr="00721F38">
        <w:rPr>
          <w:rFonts w:eastAsia="SimSun" w:cstheme="minorHAnsi"/>
        </w:rPr>
        <w:t>或</w:t>
      </w:r>
      <w:r w:rsidRPr="00721F38">
        <w:rPr>
          <w:rFonts w:eastAsia="SimSun" w:cstheme="minorHAnsi"/>
        </w:rPr>
        <w:t xml:space="preserve"> Dynamics 365 Project Operations </w:t>
      </w:r>
      <w:r w:rsidRPr="00721F38">
        <w:rPr>
          <w:rFonts w:eastAsia="SimSun" w:cstheme="minorHAnsi"/>
        </w:rPr>
        <w:t>许可证，前提是</w:t>
      </w:r>
    </w:p>
    <w:p w14:paraId="333E0F5A" w14:textId="77777777" w:rsidR="007707D6" w:rsidRPr="00721F38" w:rsidRDefault="007707D6" w:rsidP="007707D6">
      <w:pPr>
        <w:pStyle w:val="ProductList-Body"/>
        <w:numPr>
          <w:ilvl w:val="0"/>
          <w:numId w:val="9"/>
        </w:numPr>
        <w:tabs>
          <w:tab w:val="clear" w:pos="158"/>
          <w:tab w:val="left" w:pos="360"/>
          <w:tab w:val="left" w:pos="720"/>
          <w:tab w:val="left" w:pos="1080"/>
        </w:tabs>
        <w:rPr>
          <w:rFonts w:eastAsia="SimSun" w:cstheme="minorHAnsi"/>
        </w:rPr>
      </w:pPr>
      <w:r w:rsidRPr="00721F38">
        <w:rPr>
          <w:rFonts w:eastAsia="SimSun" w:cstheme="minorHAnsi"/>
          <w:szCs w:val="18"/>
        </w:rPr>
        <w:t>每项在线服务均部署在单独的实例下，且</w:t>
      </w:r>
    </w:p>
    <w:p w14:paraId="6EDFC3B0" w14:textId="77777777" w:rsidR="007707D6" w:rsidRPr="00721F38" w:rsidRDefault="007707D6" w:rsidP="007707D6">
      <w:pPr>
        <w:pStyle w:val="ProductList-Body"/>
        <w:numPr>
          <w:ilvl w:val="0"/>
          <w:numId w:val="9"/>
        </w:numPr>
        <w:tabs>
          <w:tab w:val="clear" w:pos="158"/>
          <w:tab w:val="left" w:pos="360"/>
          <w:tab w:val="left" w:pos="720"/>
          <w:tab w:val="left" w:pos="1080"/>
        </w:tabs>
        <w:rPr>
          <w:rFonts w:eastAsia="SimSun" w:cstheme="minorHAnsi"/>
        </w:rPr>
      </w:pPr>
      <w:r w:rsidRPr="00721F38">
        <w:rPr>
          <w:rFonts w:eastAsia="SimSun" w:cstheme="minorHAnsi"/>
          <w:szCs w:val="18"/>
        </w:rPr>
        <w:t>许可用户仅可以访问其获得授权的实例。</w:t>
      </w:r>
    </w:p>
    <w:p w14:paraId="19632888" w14:textId="77777777" w:rsidR="007707D6" w:rsidRPr="00721F38" w:rsidRDefault="007707D6" w:rsidP="007707D6">
      <w:pPr>
        <w:pStyle w:val="ProductList-Body"/>
        <w:rPr>
          <w:rFonts w:eastAsia="SimSun" w:cstheme="minorHAnsi"/>
        </w:rPr>
      </w:pPr>
    </w:p>
    <w:p w14:paraId="0C16AAF9" w14:textId="77777777" w:rsidR="007707D6" w:rsidRPr="00721F38" w:rsidRDefault="007707D6" w:rsidP="007707D6">
      <w:pPr>
        <w:pStyle w:val="ProductList-ClauseHeading"/>
        <w:keepNext w:val="0"/>
        <w:rPr>
          <w:rFonts w:eastAsia="SimSun" w:cstheme="minorHAnsi"/>
        </w:rPr>
      </w:pPr>
      <w:r w:rsidRPr="00721F38">
        <w:rPr>
          <w:rFonts w:eastAsia="SimSun" w:cstheme="minorHAnsi"/>
        </w:rPr>
        <w:t xml:space="preserve">Dynamics 365 Business Central </w:t>
      </w:r>
      <w:r w:rsidRPr="00721F38">
        <w:rPr>
          <w:rFonts w:eastAsia="SimSun" w:cstheme="minorHAnsi"/>
        </w:rPr>
        <w:t>服务的混合部署</w:t>
      </w:r>
    </w:p>
    <w:p w14:paraId="5CA9C375" w14:textId="77777777" w:rsidR="007707D6" w:rsidRPr="00721F38" w:rsidRDefault="007707D6" w:rsidP="007707D6">
      <w:pPr>
        <w:pStyle w:val="ProductList-Body"/>
        <w:rPr>
          <w:rFonts w:eastAsia="SimSun" w:cstheme="minorHAnsi"/>
        </w:rPr>
      </w:pPr>
      <w:r w:rsidRPr="00721F38">
        <w:rPr>
          <w:rFonts w:eastAsia="SimSun" w:cstheme="minorHAnsi"/>
        </w:rPr>
        <w:t>客户不得在同一租户上混合使用</w:t>
      </w:r>
      <w:r w:rsidRPr="00721F38">
        <w:rPr>
          <w:rFonts w:eastAsia="SimSun" w:cstheme="minorHAnsi"/>
        </w:rPr>
        <w:t xml:space="preserve"> Dynamics 365 Business Central Premium </w:t>
      </w:r>
      <w:r w:rsidRPr="00721F38">
        <w:rPr>
          <w:rFonts w:eastAsia="SimSun" w:cstheme="minorHAnsi"/>
        </w:rPr>
        <w:t>和</w:t>
      </w:r>
      <w:r w:rsidRPr="00721F38">
        <w:rPr>
          <w:rFonts w:eastAsia="SimSun" w:cstheme="minorHAnsi"/>
        </w:rPr>
        <w:t xml:space="preserve"> Dynamics 365 Business Central Essentials </w:t>
      </w:r>
      <w:r w:rsidRPr="00721F38">
        <w:rPr>
          <w:rFonts w:eastAsia="SimSun" w:cstheme="minorHAnsi"/>
        </w:rPr>
        <w:t>许可。</w:t>
      </w:r>
    </w:p>
    <w:p w14:paraId="77BC57C3" w14:textId="77777777" w:rsidR="007707D6" w:rsidRPr="00721F38" w:rsidRDefault="007707D6" w:rsidP="007707D6">
      <w:pPr>
        <w:pStyle w:val="ProductList-ClauseHeading"/>
        <w:keepNext w:val="0"/>
        <w:tabs>
          <w:tab w:val="clear" w:pos="360"/>
          <w:tab w:val="left" w:pos="0"/>
        </w:tabs>
        <w:ind w:left="360" w:hanging="360"/>
        <w:rPr>
          <w:rFonts w:eastAsia="SimSun" w:cstheme="minorHAnsi"/>
        </w:rPr>
      </w:pPr>
    </w:p>
    <w:p w14:paraId="0F7FC223" w14:textId="77777777" w:rsidR="007707D6" w:rsidRPr="00721F38" w:rsidRDefault="007707D6" w:rsidP="007707D6">
      <w:pPr>
        <w:pStyle w:val="ProductList-ClauseHeading"/>
        <w:keepNext w:val="0"/>
        <w:tabs>
          <w:tab w:val="clear" w:pos="360"/>
          <w:tab w:val="left" w:pos="0"/>
        </w:tabs>
        <w:ind w:left="360" w:hanging="360"/>
        <w:rPr>
          <w:rFonts w:eastAsia="SimSun" w:cstheme="minorHAnsi"/>
        </w:rPr>
      </w:pPr>
      <w:r w:rsidRPr="00721F38">
        <w:rPr>
          <w:rFonts w:eastAsia="SimSun" w:cstheme="minorHAnsi"/>
        </w:rPr>
        <w:t>Dynamics 365 Marketing</w:t>
      </w:r>
    </w:p>
    <w:p w14:paraId="33477A94" w14:textId="77777777" w:rsidR="007707D6" w:rsidRPr="00721F38" w:rsidRDefault="007707D6" w:rsidP="007707D6">
      <w:pPr>
        <w:pStyle w:val="ProductList-Body"/>
        <w:tabs>
          <w:tab w:val="clear" w:pos="158"/>
          <w:tab w:val="left" w:pos="90"/>
          <w:tab w:val="left" w:pos="270"/>
        </w:tabs>
        <w:ind w:left="518" w:hanging="360"/>
        <w:rPr>
          <w:rFonts w:eastAsia="SimSun" w:cstheme="minorHAnsi"/>
        </w:rPr>
      </w:pPr>
      <w:r w:rsidRPr="00721F38">
        <w:rPr>
          <w:rFonts w:eastAsia="SimSun" w:cstheme="minorHAnsi"/>
          <w:b/>
          <w:bCs/>
          <w:color w:val="0072C6"/>
        </w:rPr>
        <w:t>宣传法律、法规和行业标准</w:t>
      </w:r>
    </w:p>
    <w:p w14:paraId="58364CA4" w14:textId="77777777" w:rsidR="007707D6" w:rsidRPr="00721F38" w:rsidRDefault="007707D6" w:rsidP="007707D6">
      <w:pPr>
        <w:pStyle w:val="ProductList-Body"/>
        <w:tabs>
          <w:tab w:val="clear" w:pos="158"/>
          <w:tab w:val="left" w:pos="90"/>
          <w:tab w:val="left" w:pos="270"/>
        </w:tabs>
        <w:ind w:left="180"/>
        <w:rPr>
          <w:rFonts w:eastAsia="SimSun" w:cstheme="minorHAnsi"/>
        </w:rPr>
      </w:pPr>
      <w:r w:rsidRPr="00721F38">
        <w:rPr>
          <w:rFonts w:eastAsia="SimSun" w:cstheme="minorHAnsi"/>
        </w:rPr>
        <w:t>对于客户对任何约束客户的宣传信息传播活动的适用的法律、法规或行业标准的遵守情况，</w:t>
      </w:r>
      <w:r w:rsidRPr="00721F38">
        <w:rPr>
          <w:rFonts w:eastAsia="SimSun" w:cstheme="minorHAnsi"/>
        </w:rPr>
        <w:t xml:space="preserve">Microsoft </w:t>
      </w:r>
      <w:r w:rsidRPr="00721F38">
        <w:rPr>
          <w:rFonts w:eastAsia="SimSun" w:cstheme="minorHAnsi"/>
        </w:rPr>
        <w:t>不承担任何责任。</w:t>
      </w:r>
    </w:p>
    <w:p w14:paraId="3627175B" w14:textId="77777777" w:rsidR="007707D6" w:rsidRPr="00721F38" w:rsidRDefault="007707D6" w:rsidP="007707D6">
      <w:pPr>
        <w:pStyle w:val="ProductList-Body"/>
        <w:rPr>
          <w:rFonts w:eastAsia="SimSun" w:cstheme="minorHAnsi"/>
        </w:rPr>
      </w:pPr>
    </w:p>
    <w:p w14:paraId="14B7C77E" w14:textId="77777777" w:rsidR="007707D6" w:rsidRPr="00721F38" w:rsidRDefault="007707D6" w:rsidP="009C1D45">
      <w:pPr>
        <w:pStyle w:val="ProductList-ClauseHeading"/>
        <w:rPr>
          <w:rFonts w:eastAsia="SimSun" w:cstheme="minorHAnsi"/>
        </w:rPr>
      </w:pPr>
      <w:r w:rsidRPr="00721F38">
        <w:rPr>
          <w:rFonts w:eastAsia="SimSun" w:cstheme="minorHAnsi"/>
        </w:rPr>
        <w:lastRenderedPageBreak/>
        <w:t>Dynamics 365 Supply Chain Management</w:t>
      </w:r>
      <w:r w:rsidRPr="00721F38">
        <w:rPr>
          <w:rFonts w:eastAsia="SimSun" w:cstheme="minorHAnsi"/>
        </w:rPr>
        <w:t>、</w:t>
      </w:r>
      <w:r w:rsidRPr="00721F38">
        <w:rPr>
          <w:rFonts w:eastAsia="SimSun" w:cstheme="minorHAnsi"/>
        </w:rPr>
        <w:t>Finance</w:t>
      </w:r>
      <w:r w:rsidRPr="00721F38">
        <w:rPr>
          <w:rFonts w:eastAsia="SimSun" w:cstheme="minorHAnsi"/>
        </w:rPr>
        <w:t>、</w:t>
      </w:r>
      <w:r w:rsidRPr="00721F38">
        <w:rPr>
          <w:rFonts w:eastAsia="SimSun" w:cstheme="minorHAnsi"/>
        </w:rPr>
        <w:t xml:space="preserve">Commerce </w:t>
      </w:r>
      <w:r w:rsidRPr="00721F38">
        <w:rPr>
          <w:rFonts w:eastAsia="SimSun" w:cstheme="minorHAnsi"/>
        </w:rPr>
        <w:t>和</w:t>
      </w:r>
      <w:r w:rsidRPr="00721F38">
        <w:rPr>
          <w:rFonts w:eastAsia="SimSun" w:cstheme="minorHAnsi"/>
        </w:rPr>
        <w:t xml:space="preserve"> Project Operations </w:t>
      </w:r>
      <w:r w:rsidRPr="00721F38">
        <w:rPr>
          <w:rFonts w:eastAsia="SimSun" w:cstheme="minorHAnsi"/>
        </w:rPr>
        <w:t>源代码</w:t>
      </w:r>
    </w:p>
    <w:p w14:paraId="69889D2C" w14:textId="696CE08C" w:rsidR="00246D4C" w:rsidRPr="006A21C2" w:rsidRDefault="007707D6" w:rsidP="007707D6">
      <w:pPr>
        <w:tabs>
          <w:tab w:val="left" w:pos="360"/>
        </w:tabs>
        <w:spacing w:after="0" w:line="240" w:lineRule="auto"/>
        <w:rPr>
          <w:rFonts w:ascii="Calibri" w:eastAsia="Calibri" w:hAnsi="Calibri" w:cs="Times New Roman"/>
          <w:strike/>
          <w:sz w:val="18"/>
        </w:rPr>
      </w:pPr>
      <w:r w:rsidRPr="00721F38">
        <w:rPr>
          <w:rFonts w:eastAsia="SimSun" w:cstheme="minorHAnsi"/>
        </w:rPr>
        <w:t>客户可以出于内部使用目的修改</w:t>
      </w:r>
      <w:r w:rsidRPr="00721F38">
        <w:rPr>
          <w:rFonts w:eastAsia="SimSun" w:cstheme="minorHAnsi"/>
        </w:rPr>
        <w:t xml:space="preserve"> Dynamics 365 Supply Chain Management</w:t>
      </w:r>
      <w:r w:rsidRPr="00721F38">
        <w:rPr>
          <w:rFonts w:eastAsia="SimSun" w:cstheme="minorHAnsi"/>
        </w:rPr>
        <w:t>、</w:t>
      </w:r>
      <w:r w:rsidRPr="00721F38">
        <w:rPr>
          <w:rFonts w:eastAsia="SimSun" w:cstheme="minorHAnsi"/>
        </w:rPr>
        <w:t>Dynamics 365 Finance</w:t>
      </w:r>
      <w:r w:rsidRPr="00721F38">
        <w:rPr>
          <w:rFonts w:eastAsia="SimSun" w:cstheme="minorHAnsi"/>
        </w:rPr>
        <w:t>、</w:t>
      </w:r>
      <w:r w:rsidRPr="00721F38">
        <w:rPr>
          <w:rFonts w:eastAsia="SimSun" w:cstheme="minorHAnsi"/>
        </w:rPr>
        <w:t xml:space="preserve">Dynamics 365 for Commerce </w:t>
      </w:r>
      <w:r w:rsidRPr="00721F38">
        <w:rPr>
          <w:rFonts w:eastAsia="SimSun" w:cstheme="minorHAnsi"/>
        </w:rPr>
        <w:t>或</w:t>
      </w:r>
      <w:r w:rsidRPr="00721F38">
        <w:rPr>
          <w:rFonts w:eastAsia="SimSun" w:cstheme="minorHAnsi"/>
        </w:rPr>
        <w:t xml:space="preserve"> Dynamics 365 Project Operations </w:t>
      </w:r>
      <w:r w:rsidRPr="00721F38">
        <w:rPr>
          <w:rFonts w:eastAsia="SimSun" w:cstheme="minorHAnsi"/>
        </w:rPr>
        <w:t>的</w:t>
      </w:r>
      <w:r w:rsidRPr="00721F38">
        <w:rPr>
          <w:rFonts w:eastAsia="SimSun" w:cstheme="minorHAnsi"/>
        </w:rPr>
        <w:t xml:space="preserve"> X++ </w:t>
      </w:r>
      <w:r w:rsidRPr="00721F38">
        <w:rPr>
          <w:rFonts w:eastAsia="SimSun" w:cstheme="minorHAnsi"/>
        </w:rPr>
        <w:t>应用程序层源代码</w:t>
      </w:r>
      <w:r w:rsidR="00246D4C" w:rsidRPr="006A21C2">
        <w:rPr>
          <w:rFonts w:ascii="SimSun" w:hAnsi="SimSun" w:cs="MingLiU" w:hint="eastAsia"/>
          <w:sz w:val="18"/>
        </w:rPr>
        <w:t>。</w:t>
      </w:r>
    </w:p>
    <w:p w14:paraId="39029520" w14:textId="77777777" w:rsidR="00246D4C" w:rsidRPr="006A21C2" w:rsidRDefault="00246D4C" w:rsidP="00246D4C">
      <w:pPr>
        <w:tabs>
          <w:tab w:val="left" w:pos="360"/>
        </w:tabs>
        <w:spacing w:after="0" w:line="240" w:lineRule="auto"/>
        <w:rPr>
          <w:rFonts w:ascii="Calibri" w:eastAsia="Calibri" w:hAnsi="Calibri" w:cs="Times New Roman"/>
          <w:sz w:val="18"/>
        </w:rPr>
      </w:pPr>
    </w:p>
    <w:p w14:paraId="331FB4EF" w14:textId="77777777" w:rsidR="00246D4C" w:rsidRPr="006A21C2" w:rsidRDefault="00246D4C" w:rsidP="00246D4C">
      <w:pPr>
        <w:tabs>
          <w:tab w:val="left" w:pos="360"/>
          <w:tab w:val="left" w:pos="720"/>
          <w:tab w:val="left" w:pos="1080"/>
        </w:tabs>
        <w:spacing w:after="0" w:line="240" w:lineRule="auto"/>
        <w:rPr>
          <w:rFonts w:ascii="Calibri" w:eastAsia="Calibri" w:hAnsi="Calibri" w:cs="Times New Roman"/>
          <w:b/>
          <w:color w:val="00188F"/>
          <w:sz w:val="18"/>
          <w:szCs w:val="20"/>
        </w:rPr>
      </w:pPr>
      <w:r w:rsidRPr="006A21C2">
        <w:rPr>
          <w:rFonts w:ascii="Calibri" w:eastAsia="Calibri" w:hAnsi="Calibri" w:cs="Times New Roman"/>
          <w:b/>
          <w:color w:val="00188F"/>
          <w:sz w:val="18"/>
          <w:szCs w:val="20"/>
        </w:rPr>
        <w:t xml:space="preserve">Dynamics 365 </w:t>
      </w:r>
      <w:r w:rsidRPr="006A21C2">
        <w:rPr>
          <w:rFonts w:ascii="MS Gothic" w:eastAsia="MS Gothic" w:hAnsi="MS Gothic" w:cs="MS Gothic" w:hint="eastAsia"/>
          <w:b/>
          <w:color w:val="00188F"/>
          <w:sz w:val="18"/>
          <w:szCs w:val="20"/>
        </w:rPr>
        <w:t>用</w:t>
      </w:r>
      <w:r w:rsidRPr="006A21C2">
        <w:rPr>
          <w:rFonts w:ascii="SimSun" w:hAnsi="SimSun" w:cs="MingLiU" w:hint="eastAsia"/>
          <w:b/>
          <w:color w:val="00188F"/>
          <w:sz w:val="18"/>
          <w:szCs w:val="20"/>
        </w:rPr>
        <w:t>户</w:t>
      </w:r>
      <w:r w:rsidRPr="006A21C2">
        <w:rPr>
          <w:rFonts w:ascii="Calibri" w:eastAsia="Calibri" w:hAnsi="Calibri" w:cs="Times New Roman"/>
          <w:b/>
          <w:color w:val="00188F"/>
          <w:sz w:val="18"/>
          <w:szCs w:val="20"/>
        </w:rPr>
        <w:t xml:space="preserve"> SL</w:t>
      </w:r>
      <w:r w:rsidRPr="006A21C2">
        <w:rPr>
          <w:rFonts w:ascii="MS Gothic" w:eastAsia="MS Gothic" w:hAnsi="MS Gothic" w:cs="MS Gothic" w:hint="eastAsia"/>
          <w:b/>
          <w:color w:val="00188F"/>
          <w:sz w:val="18"/>
          <w:szCs w:val="20"/>
        </w:rPr>
        <w:t>（</w:t>
      </w:r>
      <w:r w:rsidRPr="00BE2A43">
        <w:rPr>
          <w:rFonts w:ascii="SimSun" w:hAnsi="SimSun" w:cs="Times New Roman"/>
          <w:b/>
          <w:color w:val="00188F"/>
          <w:sz w:val="18"/>
          <w:szCs w:val="20"/>
        </w:rPr>
        <w:t>“</w:t>
      </w:r>
      <w:r w:rsidRPr="006A21C2">
        <w:rPr>
          <w:rFonts w:ascii="MS Gothic" w:eastAsia="MS Gothic" w:hAnsi="MS Gothic" w:cs="MS Gothic" w:hint="eastAsia"/>
          <w:b/>
          <w:color w:val="00188F"/>
          <w:sz w:val="18"/>
          <w:szCs w:val="20"/>
        </w:rPr>
        <w:t>来自</w:t>
      </w:r>
      <w:r w:rsidRPr="006A21C2">
        <w:rPr>
          <w:rFonts w:ascii="Calibri" w:eastAsia="Calibri" w:hAnsi="Calibri" w:cs="Times New Roman"/>
          <w:b/>
          <w:color w:val="00188F"/>
          <w:sz w:val="18"/>
          <w:szCs w:val="20"/>
        </w:rPr>
        <w:t xml:space="preserve"> SA</w:t>
      </w:r>
      <w:r w:rsidRPr="00BE2A43">
        <w:rPr>
          <w:rFonts w:ascii="SimSun" w:hAnsi="SimSun" w:cs="Times New Roman"/>
          <w:b/>
          <w:color w:val="00188F"/>
          <w:sz w:val="18"/>
          <w:szCs w:val="20"/>
        </w:rPr>
        <w:t>”</w:t>
      </w:r>
      <w:r w:rsidRPr="006A21C2">
        <w:rPr>
          <w:rFonts w:ascii="MS Gothic" w:eastAsia="MS Gothic" w:hAnsi="MS Gothic" w:cs="MS Gothic" w:hint="eastAsia"/>
          <w:b/>
          <w:color w:val="00188F"/>
          <w:sz w:val="18"/>
          <w:szCs w:val="20"/>
        </w:rPr>
        <w:t>用</w:t>
      </w:r>
      <w:r w:rsidRPr="006A21C2">
        <w:rPr>
          <w:rFonts w:ascii="SimSun" w:hAnsi="SimSun" w:cs="MingLiU" w:hint="eastAsia"/>
          <w:b/>
          <w:color w:val="00188F"/>
          <w:sz w:val="18"/>
          <w:szCs w:val="20"/>
        </w:rPr>
        <w:t>户</w:t>
      </w:r>
      <w:r w:rsidRPr="006A21C2">
        <w:rPr>
          <w:rFonts w:ascii="Calibri" w:eastAsia="Calibri" w:hAnsi="Calibri" w:cs="Times New Roman"/>
          <w:b/>
          <w:color w:val="00188F"/>
          <w:sz w:val="18"/>
          <w:szCs w:val="20"/>
        </w:rPr>
        <w:t xml:space="preserve"> SL </w:t>
      </w:r>
      <w:r w:rsidRPr="006A21C2">
        <w:rPr>
          <w:rFonts w:ascii="MS Gothic" w:eastAsia="MS Gothic" w:hAnsi="MS Gothic" w:cs="MS Gothic" w:hint="eastAsia"/>
          <w:b/>
          <w:color w:val="00188F"/>
          <w:sz w:val="18"/>
          <w:szCs w:val="20"/>
        </w:rPr>
        <w:t>和附加用</w:t>
      </w:r>
      <w:r w:rsidRPr="006A21C2">
        <w:rPr>
          <w:rFonts w:ascii="SimSun" w:hAnsi="SimSun" w:cs="MingLiU" w:hint="eastAsia"/>
          <w:b/>
          <w:color w:val="00188F"/>
          <w:sz w:val="18"/>
          <w:szCs w:val="20"/>
        </w:rPr>
        <w:t>户</w:t>
      </w:r>
      <w:r w:rsidRPr="006A21C2">
        <w:rPr>
          <w:rFonts w:ascii="Calibri" w:eastAsia="Calibri" w:hAnsi="Calibri" w:cs="Times New Roman"/>
          <w:b/>
          <w:color w:val="00188F"/>
          <w:sz w:val="18"/>
          <w:szCs w:val="20"/>
        </w:rPr>
        <w:t xml:space="preserve"> SL</w:t>
      </w:r>
      <w:r w:rsidRPr="006A21C2">
        <w:rPr>
          <w:rFonts w:ascii="MS Gothic" w:eastAsia="MS Gothic" w:hAnsi="MS Gothic" w:cs="MS Gothic" w:hint="eastAsia"/>
          <w:b/>
          <w:color w:val="00188F"/>
          <w:sz w:val="18"/>
          <w:szCs w:val="20"/>
        </w:rPr>
        <w:t>）的服</w:t>
      </w:r>
      <w:r w:rsidRPr="006A21C2">
        <w:rPr>
          <w:rFonts w:ascii="SimSun" w:hAnsi="SimSun" w:cs="MingLiU" w:hint="eastAsia"/>
          <w:b/>
          <w:color w:val="00188F"/>
          <w:sz w:val="18"/>
          <w:szCs w:val="20"/>
        </w:rPr>
        <w:t>务器使用权利</w:t>
      </w:r>
    </w:p>
    <w:p w14:paraId="08B970E5" w14:textId="20EA4726" w:rsidR="00246D4C" w:rsidRPr="00246D4C" w:rsidRDefault="00246D4C" w:rsidP="00246D4C">
      <w:pPr>
        <w:tabs>
          <w:tab w:val="left" w:pos="158"/>
        </w:tabs>
        <w:spacing w:after="0" w:line="240" w:lineRule="auto"/>
        <w:rPr>
          <w:rFonts w:ascii="Calibri" w:hAnsi="Calibri" w:cs="Times New Roman"/>
          <w:sz w:val="18"/>
        </w:rPr>
      </w:pPr>
      <w:r w:rsidRPr="006A21C2">
        <w:rPr>
          <w:rFonts w:ascii="MS Gothic" w:eastAsia="MS Gothic" w:hAnsi="MS Gothic" w:cs="MS Gothic" w:hint="eastAsia"/>
          <w:sz w:val="18"/>
        </w:rPr>
        <w:t>下列服</w:t>
      </w:r>
      <w:r w:rsidRPr="006A21C2">
        <w:rPr>
          <w:rFonts w:ascii="SimSun" w:hAnsi="SimSun" w:cs="MingLiU" w:hint="eastAsia"/>
          <w:sz w:val="18"/>
        </w:rPr>
        <w:t>务器使用权利条款不适用于具备</w:t>
      </w:r>
      <w:r w:rsidRPr="006A21C2">
        <w:rPr>
          <w:rFonts w:ascii="Calibri" w:eastAsia="Calibri" w:hAnsi="Calibri" w:cs="Times New Roman"/>
          <w:sz w:val="18"/>
        </w:rPr>
        <w:t xml:space="preserve"> Dynamics 365 Sales Professional</w:t>
      </w:r>
      <w:r w:rsidRPr="006A21C2">
        <w:rPr>
          <w:rFonts w:ascii="MS Gothic" w:eastAsia="MS Gothic" w:hAnsi="MS Gothic" w:cs="MS Gothic" w:hint="eastAsia"/>
          <w:sz w:val="18"/>
        </w:rPr>
        <w:t>、</w:t>
      </w:r>
      <w:r w:rsidRPr="006A21C2">
        <w:rPr>
          <w:rFonts w:ascii="Calibri" w:eastAsia="Calibri" w:hAnsi="Calibri" w:cs="Times New Roman"/>
          <w:sz w:val="18"/>
        </w:rPr>
        <w:t>Dynamics 365 Customer Service Professional</w:t>
      </w:r>
      <w:r w:rsidRPr="006A21C2">
        <w:rPr>
          <w:rFonts w:ascii="MS Gothic" w:eastAsia="MS Gothic" w:hAnsi="MS Gothic" w:cs="MS Gothic" w:hint="eastAsia"/>
          <w:sz w:val="18"/>
        </w:rPr>
        <w:t>、</w:t>
      </w:r>
      <w:r w:rsidRPr="006A21C2">
        <w:rPr>
          <w:rFonts w:ascii="Calibri" w:eastAsia="Calibri" w:hAnsi="Calibri" w:cs="Times New Roman"/>
          <w:sz w:val="18"/>
        </w:rPr>
        <w:t>Dynamics 365 Marketing</w:t>
      </w:r>
      <w:r w:rsidRPr="006A21C2">
        <w:rPr>
          <w:rFonts w:ascii="MS Gothic" w:eastAsia="MS Gothic" w:hAnsi="MS Gothic" w:cs="MS Gothic" w:hint="eastAsia"/>
          <w:sz w:val="18"/>
        </w:rPr>
        <w:t>、</w:t>
      </w:r>
      <w:r w:rsidRPr="006A21C2">
        <w:rPr>
          <w:rFonts w:ascii="Calibri" w:eastAsia="Calibri" w:hAnsi="Calibri" w:cs="Times New Roman"/>
          <w:sz w:val="18"/>
        </w:rPr>
        <w:t xml:space="preserve">Dynamics 365 Human Resources </w:t>
      </w:r>
      <w:r w:rsidRPr="006A21C2">
        <w:rPr>
          <w:rFonts w:ascii="SimSun" w:hAnsi="SimSun" w:cs="MingLiU" w:hint="eastAsia"/>
          <w:sz w:val="18"/>
        </w:rPr>
        <w:t>许可的客户，也不适用于通过开放式许可、开放式价值和开放式价值订购获得</w:t>
      </w:r>
      <w:r w:rsidRPr="006A21C2">
        <w:rPr>
          <w:rFonts w:ascii="Calibri" w:eastAsia="Calibri" w:hAnsi="Calibri" w:cs="Times New Roman"/>
          <w:sz w:val="18"/>
        </w:rPr>
        <w:t xml:space="preserve"> Dynamics 365 </w:t>
      </w:r>
      <w:r w:rsidRPr="006A21C2">
        <w:rPr>
          <w:rFonts w:ascii="MS Gothic" w:eastAsia="MS Gothic" w:hAnsi="MS Gothic" w:cs="MS Gothic" w:hint="eastAsia"/>
          <w:sz w:val="18"/>
        </w:rPr>
        <w:t>在</w:t>
      </w:r>
      <w:r w:rsidRPr="006A21C2">
        <w:rPr>
          <w:rFonts w:ascii="SimSun" w:hAnsi="SimSun" w:cs="MingLiU" w:hint="eastAsia"/>
          <w:sz w:val="18"/>
        </w:rPr>
        <w:t>线服务许可的客户。</w:t>
      </w:r>
    </w:p>
    <w:p w14:paraId="492A2278" w14:textId="77777777" w:rsidR="00140595" w:rsidRDefault="00140595" w:rsidP="00246D4C">
      <w:pPr>
        <w:tabs>
          <w:tab w:val="left" w:pos="158"/>
        </w:tabs>
        <w:spacing w:after="0" w:line="240" w:lineRule="auto"/>
        <w:ind w:left="187"/>
        <w:rPr>
          <w:rFonts w:ascii="Calibri" w:hAnsi="Calibri" w:cs="Times New Roman"/>
          <w:b/>
          <w:color w:val="0072C6"/>
          <w:sz w:val="18"/>
        </w:rPr>
      </w:pPr>
    </w:p>
    <w:p w14:paraId="4D2CC47A" w14:textId="000E8C54" w:rsidR="00246D4C" w:rsidRPr="006A21C2" w:rsidRDefault="00246D4C" w:rsidP="00246D4C">
      <w:pPr>
        <w:tabs>
          <w:tab w:val="left" w:pos="158"/>
        </w:tabs>
        <w:spacing w:after="0" w:line="240" w:lineRule="auto"/>
        <w:ind w:left="187"/>
        <w:rPr>
          <w:rFonts w:ascii="Calibri" w:eastAsia="Calibri" w:hAnsi="Calibri" w:cs="Times New Roman"/>
          <w:b/>
          <w:color w:val="0072C6"/>
          <w:sz w:val="18"/>
        </w:rPr>
      </w:pPr>
      <w:r w:rsidRPr="006A21C2">
        <w:rPr>
          <w:rFonts w:ascii="Calibri" w:eastAsia="Calibri" w:hAnsi="Calibri" w:cs="Times New Roman"/>
          <w:b/>
          <w:color w:val="0072C6"/>
          <w:sz w:val="18"/>
        </w:rPr>
        <w:t>Dynamics 365 for Operations On-premises Server</w:t>
      </w:r>
    </w:p>
    <w:p w14:paraId="64D0F693" w14:textId="497A5A81" w:rsidR="00041D17" w:rsidRPr="00DF35C1" w:rsidRDefault="00246D4C" w:rsidP="00246D4C">
      <w:pPr>
        <w:tabs>
          <w:tab w:val="left" w:pos="158"/>
        </w:tabs>
        <w:spacing w:after="0" w:line="240" w:lineRule="auto"/>
        <w:ind w:left="187"/>
        <w:rPr>
          <w:rFonts w:eastAsia="SimSun" w:cstheme="minorHAnsi"/>
          <w:sz w:val="18"/>
        </w:rPr>
      </w:pPr>
      <w:r w:rsidRPr="006A21C2">
        <w:rPr>
          <w:rFonts w:ascii="MS Gothic" w:eastAsia="MS Gothic" w:hAnsi="MS Gothic" w:cs="MS Gothic" w:hint="eastAsia"/>
          <w:sz w:val="18"/>
        </w:rPr>
        <w:t>具</w:t>
      </w:r>
      <w:r w:rsidRPr="006A21C2">
        <w:rPr>
          <w:rFonts w:ascii="SimSun" w:hAnsi="SimSun" w:cs="MingLiU" w:hint="eastAsia"/>
          <w:sz w:val="18"/>
        </w:rPr>
        <w:t>备有效的</w:t>
      </w:r>
      <w:r w:rsidRPr="006A21C2">
        <w:rPr>
          <w:rFonts w:ascii="Calibri" w:eastAsia="Calibri" w:hAnsi="Calibri" w:cs="Times New Roman"/>
          <w:sz w:val="18"/>
        </w:rPr>
        <w:t xml:space="preserve"> Dynamics 365 Supply Chain Management</w:t>
      </w:r>
      <w:r w:rsidRPr="006A21C2">
        <w:rPr>
          <w:rFonts w:ascii="MS Gothic" w:eastAsia="MS Gothic" w:hAnsi="MS Gothic" w:cs="MS Gothic" w:hint="eastAsia"/>
          <w:sz w:val="18"/>
        </w:rPr>
        <w:t>、</w:t>
      </w:r>
      <w:r w:rsidRPr="006A21C2">
        <w:rPr>
          <w:rFonts w:ascii="Calibri" w:eastAsia="Calibri" w:hAnsi="Calibri" w:cs="Times New Roman"/>
          <w:sz w:val="18"/>
        </w:rPr>
        <w:t xml:space="preserve">Dynamics 365 Finance </w:t>
      </w:r>
      <w:r w:rsidRPr="006A21C2">
        <w:rPr>
          <w:rFonts w:ascii="MS Gothic" w:eastAsia="MS Gothic" w:hAnsi="MS Gothic" w:cs="MS Gothic" w:hint="eastAsia"/>
          <w:sz w:val="18"/>
        </w:rPr>
        <w:t>或</w:t>
      </w:r>
      <w:r w:rsidRPr="006A21C2">
        <w:rPr>
          <w:rFonts w:ascii="Calibri" w:eastAsia="Calibri" w:hAnsi="Calibri" w:cs="Times New Roman"/>
          <w:sz w:val="18"/>
        </w:rPr>
        <w:t xml:space="preserve"> Dynamics 365 Commerce </w:t>
      </w:r>
      <w:r w:rsidRPr="006A21C2">
        <w:rPr>
          <w:rFonts w:ascii="SimSun" w:hAnsi="SimSun" w:cs="MingLiU" w:hint="eastAsia"/>
          <w:sz w:val="18"/>
        </w:rPr>
        <w:t>订购的客户可以</w:t>
      </w:r>
      <w:r w:rsidR="00041D17" w:rsidRPr="00DF35C1">
        <w:rPr>
          <w:rFonts w:eastAsia="SimSun" w:cstheme="minorHAnsi" w:hint="eastAsia"/>
          <w:sz w:val="18"/>
        </w:rPr>
        <w:t>：</w:t>
      </w:r>
    </w:p>
    <w:p w14:paraId="3F905D4A" w14:textId="77777777" w:rsidR="00041D17" w:rsidRPr="00701F1E" w:rsidRDefault="00041D17" w:rsidP="00402CDE">
      <w:pPr>
        <w:numPr>
          <w:ilvl w:val="0"/>
          <w:numId w:val="5"/>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在网络服务器或共享服务器上安装任意数量的</w:t>
      </w:r>
      <w:r w:rsidRPr="00701F1E">
        <w:rPr>
          <w:rFonts w:eastAsia="SimSun" w:cstheme="minorHAnsi" w:hint="eastAsia"/>
          <w:sz w:val="18"/>
        </w:rPr>
        <w:t xml:space="preserve"> Dynamics 365 for Operations Server </w:t>
      </w:r>
      <w:r w:rsidRPr="00701F1E">
        <w:rPr>
          <w:rFonts w:eastAsia="SimSun" w:cstheme="minorHAnsi" w:hint="eastAsia"/>
          <w:sz w:val="18"/>
        </w:rPr>
        <w:t>软件副本；</w:t>
      </w:r>
    </w:p>
    <w:p w14:paraId="2057AB56" w14:textId="77777777" w:rsidR="00041D17" w:rsidRPr="00701F1E" w:rsidRDefault="00041D17" w:rsidP="00402CDE">
      <w:pPr>
        <w:numPr>
          <w:ilvl w:val="0"/>
          <w:numId w:val="5"/>
        </w:numPr>
        <w:tabs>
          <w:tab w:val="left" w:pos="158"/>
          <w:tab w:val="left" w:pos="360"/>
          <w:tab w:val="left" w:pos="720"/>
        </w:tabs>
        <w:spacing w:after="0" w:line="240" w:lineRule="auto"/>
        <w:ind w:left="720"/>
        <w:rPr>
          <w:rFonts w:eastAsia="SimSun" w:cstheme="minorHAnsi"/>
          <w:sz w:val="18"/>
        </w:rPr>
      </w:pPr>
      <w:r w:rsidRPr="00701F1E">
        <w:rPr>
          <w:rFonts w:eastAsia="SimSun" w:cstheme="minorHAnsi" w:hint="eastAsia"/>
          <w:sz w:val="18"/>
        </w:rPr>
        <w:t>通过安装和使用</w:t>
      </w:r>
      <w:r w:rsidRPr="00701F1E">
        <w:rPr>
          <w:rFonts w:eastAsia="SimSun" w:cstheme="minorHAnsi" w:hint="eastAsia"/>
          <w:sz w:val="18"/>
        </w:rPr>
        <w:t xml:space="preserve"> Dynamics AX 2012 R3 Server </w:t>
      </w:r>
      <w:r w:rsidRPr="00701F1E">
        <w:rPr>
          <w:rFonts w:eastAsia="SimSun" w:cstheme="minorHAnsi" w:hint="eastAsia"/>
          <w:sz w:val="18"/>
        </w:rPr>
        <w:t>软件代替</w:t>
      </w:r>
      <w:r w:rsidRPr="00701F1E">
        <w:rPr>
          <w:rFonts w:eastAsia="SimSun" w:cstheme="minorHAnsi" w:hint="eastAsia"/>
          <w:sz w:val="18"/>
        </w:rPr>
        <w:t xml:space="preserve"> Dynamics 365 for Operations Server</w:t>
      </w:r>
      <w:r w:rsidRPr="00701F1E">
        <w:rPr>
          <w:rFonts w:eastAsia="SimSun" w:cstheme="minorHAnsi" w:hint="eastAsia"/>
          <w:sz w:val="18"/>
        </w:rPr>
        <w:t>；</w:t>
      </w:r>
    </w:p>
    <w:p w14:paraId="5E54D8B5" w14:textId="77777777" w:rsidR="00041D17" w:rsidRPr="00701F1E" w:rsidRDefault="00041D17" w:rsidP="00402CDE">
      <w:pPr>
        <w:numPr>
          <w:ilvl w:val="0"/>
          <w:numId w:val="5"/>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仅允许分配有合格</w:t>
      </w:r>
      <w:r w:rsidRPr="00701F1E">
        <w:rPr>
          <w:rFonts w:eastAsia="SimSun" w:cstheme="minorHAnsi" w:hint="eastAsia"/>
          <w:sz w:val="18"/>
        </w:rPr>
        <w:t xml:space="preserve"> SL </w:t>
      </w:r>
      <w:r w:rsidRPr="00701F1E">
        <w:rPr>
          <w:rFonts w:eastAsia="SimSun" w:cstheme="minorHAnsi" w:hint="eastAsia"/>
          <w:sz w:val="18"/>
        </w:rPr>
        <w:t>的用户和设备访问服务器软件；</w:t>
      </w:r>
    </w:p>
    <w:p w14:paraId="780A891E" w14:textId="77777777" w:rsidR="00041D17" w:rsidRPr="00701F1E" w:rsidRDefault="00041D17" w:rsidP="00402CDE">
      <w:pPr>
        <w:numPr>
          <w:ilvl w:val="0"/>
          <w:numId w:val="5"/>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接收并使用与政府税收和法规要求相关的服务器软件更新；以及</w:t>
      </w:r>
    </w:p>
    <w:p w14:paraId="473B3D48" w14:textId="77777777" w:rsidR="00041D17" w:rsidRPr="00701F1E" w:rsidRDefault="00041D17" w:rsidP="00402CDE">
      <w:pPr>
        <w:numPr>
          <w:ilvl w:val="0"/>
          <w:numId w:val="5"/>
        </w:numPr>
        <w:tabs>
          <w:tab w:val="left" w:pos="360"/>
          <w:tab w:val="left" w:pos="720"/>
        </w:tabs>
        <w:spacing w:after="0" w:line="240" w:lineRule="auto"/>
        <w:ind w:left="720"/>
        <w:rPr>
          <w:rFonts w:eastAsia="SimSun" w:cstheme="minorHAnsi"/>
          <w:sz w:val="18"/>
        </w:rPr>
      </w:pPr>
      <w:r w:rsidRPr="00701F1E">
        <w:rPr>
          <w:rFonts w:eastAsia="SimSun" w:cstheme="minorHAnsi" w:hint="eastAsia"/>
          <w:sz w:val="18"/>
        </w:rPr>
        <w:t>修改书面或在线文档中标明的插件、运行时和其他组件或创建其衍生作品，并使用这些衍生作品（只能与服务器软件一起使用，且仅可用于客户的内部用途）。</w:t>
      </w:r>
    </w:p>
    <w:p w14:paraId="46AAD6E3" w14:textId="77777777" w:rsidR="00041D17" w:rsidRPr="00701F1E" w:rsidRDefault="00041D17" w:rsidP="00166910">
      <w:pPr>
        <w:tabs>
          <w:tab w:val="left" w:pos="158"/>
        </w:tabs>
        <w:spacing w:after="0" w:line="240" w:lineRule="auto"/>
        <w:rPr>
          <w:rFonts w:eastAsia="SimSun" w:cstheme="minorHAnsi"/>
          <w:sz w:val="18"/>
        </w:rPr>
      </w:pPr>
    </w:p>
    <w:p w14:paraId="2302933D" w14:textId="77777777" w:rsidR="00041D17" w:rsidRPr="00701F1E" w:rsidRDefault="00041D17" w:rsidP="00166910">
      <w:pPr>
        <w:tabs>
          <w:tab w:val="left" w:pos="180"/>
        </w:tabs>
        <w:spacing w:after="0" w:line="240" w:lineRule="auto"/>
        <w:ind w:left="180"/>
        <w:rPr>
          <w:rFonts w:eastAsia="SimSun" w:cstheme="minorHAnsi"/>
          <w:sz w:val="18"/>
        </w:rPr>
      </w:pPr>
      <w:r w:rsidRPr="00701F1E">
        <w:rPr>
          <w:rFonts w:eastAsia="SimSun" w:cstheme="minorHAnsi" w:hint="eastAsia"/>
          <w:b/>
          <w:color w:val="0072C6"/>
          <w:sz w:val="18"/>
        </w:rPr>
        <w:t>Dynamics 365 On-premises Server</w:t>
      </w:r>
    </w:p>
    <w:p w14:paraId="34D75DA8" w14:textId="77777777" w:rsidR="00041D17" w:rsidRPr="00701F1E" w:rsidRDefault="00041D17" w:rsidP="00166910">
      <w:pPr>
        <w:tabs>
          <w:tab w:val="left" w:pos="158"/>
        </w:tabs>
        <w:spacing w:after="0" w:line="240" w:lineRule="auto"/>
        <w:ind w:left="180"/>
        <w:rPr>
          <w:rFonts w:eastAsia="SimSun" w:cstheme="minorHAnsi"/>
          <w:sz w:val="18"/>
        </w:rPr>
      </w:pPr>
      <w:r w:rsidRPr="00701F1E">
        <w:rPr>
          <w:rFonts w:eastAsia="SimSun" w:cstheme="minorHAnsi" w:hint="eastAsia"/>
          <w:sz w:val="18"/>
        </w:rPr>
        <w:t>具有有效的</w:t>
      </w:r>
      <w:r w:rsidRPr="00701F1E">
        <w:rPr>
          <w:rFonts w:eastAsia="SimSun" w:cstheme="minorHAnsi" w:hint="eastAsia"/>
          <w:sz w:val="18"/>
        </w:rPr>
        <w:t xml:space="preserve"> Dynamics 365 Sales Enterprise</w:t>
      </w:r>
      <w:r w:rsidRPr="00701F1E">
        <w:rPr>
          <w:rFonts w:eastAsia="SimSun" w:cstheme="minorHAnsi" w:hint="eastAsia"/>
          <w:sz w:val="18"/>
        </w:rPr>
        <w:t>、</w:t>
      </w:r>
      <w:r w:rsidRPr="00701F1E">
        <w:rPr>
          <w:rFonts w:eastAsia="SimSun" w:cstheme="minorHAnsi" w:hint="eastAsia"/>
          <w:sz w:val="18"/>
        </w:rPr>
        <w:t xml:space="preserve">Dynamics 365 Customer Service Enterprise </w:t>
      </w:r>
      <w:r w:rsidRPr="00701F1E">
        <w:rPr>
          <w:rFonts w:eastAsia="SimSun" w:cstheme="minorHAnsi" w:hint="eastAsia"/>
          <w:sz w:val="18"/>
        </w:rPr>
        <w:t>或</w:t>
      </w:r>
      <w:r w:rsidRPr="00701F1E">
        <w:rPr>
          <w:rFonts w:eastAsia="SimSun" w:cstheme="minorHAnsi" w:hint="eastAsia"/>
          <w:sz w:val="18"/>
        </w:rPr>
        <w:t xml:space="preserve"> Dynamics 365 Field Service </w:t>
      </w:r>
      <w:r w:rsidRPr="00701F1E">
        <w:rPr>
          <w:rFonts w:eastAsia="SimSun" w:cstheme="minorHAnsi" w:hint="eastAsia"/>
          <w:sz w:val="18"/>
        </w:rPr>
        <w:t>订购的客户可以：</w:t>
      </w:r>
    </w:p>
    <w:p w14:paraId="4530CF59"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在网络服务器或共享服务器上安装任意数量的</w:t>
      </w:r>
      <w:r w:rsidRPr="00701F1E">
        <w:rPr>
          <w:rFonts w:eastAsia="SimSun" w:cstheme="minorHAnsi" w:hint="eastAsia"/>
          <w:sz w:val="18"/>
        </w:rPr>
        <w:t xml:space="preserve"> Dynamics 365 </w:t>
      </w:r>
      <w:r w:rsidRPr="00701F1E">
        <w:rPr>
          <w:rFonts w:eastAsia="SimSun" w:cstheme="minorHAnsi" w:hint="eastAsia"/>
          <w:sz w:val="18"/>
        </w:rPr>
        <w:t>服务器（本地）软件副本；</w:t>
      </w:r>
    </w:p>
    <w:p w14:paraId="7C8F5096"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通过安装</w:t>
      </w:r>
      <w:r w:rsidRPr="00701F1E">
        <w:rPr>
          <w:rFonts w:eastAsia="SimSun" w:cstheme="minorHAnsi" w:hint="eastAsia"/>
          <w:sz w:val="18"/>
        </w:rPr>
        <w:t xml:space="preserve"> Dynamics CRM 2016 Server </w:t>
      </w:r>
      <w:r w:rsidRPr="00701F1E">
        <w:rPr>
          <w:rFonts w:eastAsia="SimSun" w:cstheme="minorHAnsi" w:hint="eastAsia"/>
          <w:sz w:val="18"/>
        </w:rPr>
        <w:t>软件代替</w:t>
      </w:r>
      <w:r w:rsidRPr="00701F1E">
        <w:rPr>
          <w:rFonts w:eastAsia="SimSun" w:cstheme="minorHAnsi" w:hint="eastAsia"/>
          <w:sz w:val="18"/>
        </w:rPr>
        <w:t xml:space="preserve"> Dynamic 365 On-Premise Server</w:t>
      </w:r>
      <w:r w:rsidRPr="00701F1E">
        <w:rPr>
          <w:rFonts w:eastAsia="SimSun" w:cstheme="minorHAnsi" w:hint="eastAsia"/>
          <w:sz w:val="18"/>
        </w:rPr>
        <w:t>；</w:t>
      </w:r>
    </w:p>
    <w:p w14:paraId="211380BB"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仅允许分配有合格</w:t>
      </w:r>
      <w:r w:rsidRPr="00701F1E">
        <w:rPr>
          <w:rFonts w:eastAsia="SimSun" w:cstheme="minorHAnsi" w:hint="eastAsia"/>
          <w:sz w:val="18"/>
        </w:rPr>
        <w:t xml:space="preserve"> SL </w:t>
      </w:r>
      <w:r w:rsidRPr="00701F1E">
        <w:rPr>
          <w:rFonts w:eastAsia="SimSun" w:cstheme="minorHAnsi" w:hint="eastAsia"/>
          <w:sz w:val="18"/>
        </w:rPr>
        <w:t>的用户和设备访问服务器软件；以及</w:t>
      </w:r>
    </w:p>
    <w:p w14:paraId="043E51B1"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允许分配有以下</w:t>
      </w:r>
      <w:r w:rsidRPr="00701F1E">
        <w:rPr>
          <w:rFonts w:eastAsia="SimSun" w:cstheme="minorHAnsi" w:hint="eastAsia"/>
          <w:sz w:val="18"/>
        </w:rPr>
        <w:t xml:space="preserve"> CAL </w:t>
      </w:r>
      <w:r w:rsidRPr="00701F1E">
        <w:rPr>
          <w:rFonts w:eastAsia="SimSun" w:cstheme="minorHAnsi" w:hint="eastAsia"/>
          <w:sz w:val="18"/>
        </w:rPr>
        <w:t>之一的用户和设备访问自订购开始之日起最新的服务器软件版本：</w:t>
      </w:r>
      <w:r w:rsidRPr="00701F1E">
        <w:rPr>
          <w:rFonts w:eastAsia="SimSun" w:cstheme="minorHAnsi" w:hint="eastAsia"/>
          <w:sz w:val="18"/>
        </w:rPr>
        <w:t>Dynamics 365 On-premises for Sales CAL</w:t>
      </w:r>
      <w:r w:rsidRPr="00701F1E">
        <w:rPr>
          <w:rFonts w:eastAsia="SimSun" w:cstheme="minorHAnsi" w:hint="eastAsia"/>
          <w:sz w:val="18"/>
        </w:rPr>
        <w:t>、</w:t>
      </w:r>
      <w:r w:rsidRPr="00701F1E">
        <w:rPr>
          <w:rFonts w:eastAsia="SimSun" w:cstheme="minorHAnsi" w:hint="eastAsia"/>
          <w:sz w:val="18"/>
        </w:rPr>
        <w:t xml:space="preserve">Dynamics 365 On-premises for Customer Service CAL </w:t>
      </w:r>
      <w:r w:rsidRPr="00701F1E">
        <w:rPr>
          <w:rFonts w:eastAsia="SimSun" w:cstheme="minorHAnsi" w:hint="eastAsia"/>
          <w:sz w:val="18"/>
        </w:rPr>
        <w:t>或</w:t>
      </w:r>
      <w:r w:rsidRPr="00701F1E">
        <w:rPr>
          <w:rFonts w:eastAsia="SimSun" w:cstheme="minorHAnsi" w:hint="eastAsia"/>
          <w:sz w:val="18"/>
        </w:rPr>
        <w:t xml:space="preserve"> Dynamics 365 On-premises for Team Members CAL</w:t>
      </w:r>
      <w:r w:rsidRPr="00701F1E">
        <w:rPr>
          <w:rFonts w:eastAsia="SimSun" w:cstheme="minorHAnsi" w:hint="eastAsia"/>
          <w:sz w:val="18"/>
        </w:rPr>
        <w:t>；以及</w:t>
      </w:r>
      <w:r w:rsidRPr="00701F1E">
        <w:rPr>
          <w:rFonts w:eastAsia="SimSun" w:cstheme="minorHAnsi" w:hint="eastAsia"/>
          <w:sz w:val="18"/>
        </w:rPr>
        <w:t xml:space="preserve"> Dynamics CRM CAL</w:t>
      </w:r>
      <w:r w:rsidRPr="00701F1E">
        <w:rPr>
          <w:rFonts w:eastAsia="SimSun" w:cstheme="minorHAnsi" w:hint="eastAsia"/>
          <w:sz w:val="18"/>
        </w:rPr>
        <w:t>。分配有具备有效软件保障的</w:t>
      </w:r>
      <w:r w:rsidRPr="00701F1E">
        <w:rPr>
          <w:rFonts w:eastAsia="SimSun" w:cstheme="minorHAnsi" w:hint="eastAsia"/>
          <w:sz w:val="18"/>
        </w:rPr>
        <w:t xml:space="preserve"> CAL </w:t>
      </w:r>
      <w:r w:rsidRPr="00701F1E">
        <w:rPr>
          <w:rFonts w:eastAsia="SimSun" w:cstheme="minorHAnsi" w:hint="eastAsia"/>
          <w:sz w:val="18"/>
        </w:rPr>
        <w:t>的用户和设备可以访问服务器软件的新版本。</w:t>
      </w:r>
    </w:p>
    <w:p w14:paraId="65D098EA" w14:textId="77777777" w:rsidR="00041D17" w:rsidRPr="00701F1E" w:rsidRDefault="00041D17" w:rsidP="00166910">
      <w:pPr>
        <w:tabs>
          <w:tab w:val="left" w:pos="158"/>
        </w:tabs>
        <w:spacing w:after="0" w:line="240" w:lineRule="auto"/>
        <w:rPr>
          <w:rFonts w:eastAsia="SimSun" w:cstheme="minorHAnsi"/>
          <w:sz w:val="18"/>
        </w:rPr>
      </w:pPr>
    </w:p>
    <w:p w14:paraId="0E8729E5" w14:textId="77777777" w:rsidR="00041D17" w:rsidRPr="00701F1E" w:rsidRDefault="00041D17" w:rsidP="00166910">
      <w:pPr>
        <w:tabs>
          <w:tab w:val="left" w:pos="180"/>
        </w:tabs>
        <w:spacing w:after="0" w:line="240" w:lineRule="auto"/>
        <w:ind w:left="180"/>
        <w:rPr>
          <w:rFonts w:eastAsia="SimSun" w:cstheme="minorHAnsi"/>
          <w:sz w:val="18"/>
        </w:rPr>
      </w:pPr>
      <w:r w:rsidRPr="00701F1E">
        <w:rPr>
          <w:rFonts w:eastAsia="SimSun" w:cstheme="minorHAnsi" w:hint="eastAsia"/>
          <w:b/>
          <w:color w:val="0072C6"/>
          <w:sz w:val="18"/>
        </w:rPr>
        <w:t>Dynamics 365 Business Central On-premises</w:t>
      </w:r>
    </w:p>
    <w:p w14:paraId="725EE458" w14:textId="77777777" w:rsidR="00041D17" w:rsidRPr="00701F1E" w:rsidRDefault="00041D17" w:rsidP="00166910">
      <w:pPr>
        <w:tabs>
          <w:tab w:val="left" w:pos="158"/>
        </w:tabs>
        <w:spacing w:after="0" w:line="240" w:lineRule="auto"/>
        <w:ind w:left="180"/>
        <w:rPr>
          <w:rFonts w:eastAsia="SimSun" w:cstheme="minorHAnsi"/>
          <w:sz w:val="18"/>
        </w:rPr>
      </w:pPr>
      <w:r w:rsidRPr="00701F1E">
        <w:rPr>
          <w:rFonts w:eastAsia="SimSun" w:cstheme="minorHAnsi" w:hint="eastAsia"/>
          <w:sz w:val="18"/>
        </w:rPr>
        <w:t>拥有</w:t>
      </w:r>
      <w:r w:rsidRPr="00701F1E">
        <w:rPr>
          <w:rFonts w:eastAsia="SimSun" w:cstheme="minorHAnsi" w:hint="eastAsia"/>
          <w:sz w:val="18"/>
        </w:rPr>
        <w:t xml:space="preserve"> Dynamics 365 Business Central </w:t>
      </w:r>
      <w:r w:rsidRPr="00701F1E">
        <w:rPr>
          <w:rFonts w:eastAsia="SimSun" w:cstheme="minorHAnsi" w:hint="eastAsia"/>
          <w:sz w:val="18"/>
        </w:rPr>
        <w:t>的有效订购的客户可以：</w:t>
      </w:r>
    </w:p>
    <w:p w14:paraId="3D6AFFFA"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在网络服务器或共享服务器上安装任意数量的</w:t>
      </w:r>
      <w:r w:rsidRPr="00701F1E">
        <w:rPr>
          <w:rFonts w:eastAsia="SimSun" w:cstheme="minorHAnsi" w:hint="eastAsia"/>
          <w:sz w:val="18"/>
        </w:rPr>
        <w:t xml:space="preserve"> Dynamics 365 Business Central On-premises </w:t>
      </w:r>
      <w:r w:rsidRPr="00701F1E">
        <w:rPr>
          <w:rFonts w:eastAsia="SimSun" w:cstheme="minorHAnsi" w:hint="eastAsia"/>
          <w:sz w:val="18"/>
        </w:rPr>
        <w:t>软件副本；</w:t>
      </w:r>
    </w:p>
    <w:p w14:paraId="4CEAE4F9"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仅允许分配有合格</w:t>
      </w:r>
      <w:r w:rsidRPr="00701F1E">
        <w:rPr>
          <w:rFonts w:eastAsia="SimSun" w:cstheme="minorHAnsi" w:hint="eastAsia"/>
          <w:sz w:val="18"/>
        </w:rPr>
        <w:t xml:space="preserve"> SL </w:t>
      </w:r>
      <w:r w:rsidRPr="00701F1E">
        <w:rPr>
          <w:rFonts w:eastAsia="SimSun" w:cstheme="minorHAnsi" w:hint="eastAsia"/>
          <w:sz w:val="18"/>
        </w:rPr>
        <w:t>的用户和设备访问服务器软件；以及</w:t>
      </w:r>
    </w:p>
    <w:p w14:paraId="6A5F0569" w14:textId="77777777" w:rsidR="00041D17" w:rsidRPr="00701F1E" w:rsidRDefault="00041D17" w:rsidP="00402CDE">
      <w:pPr>
        <w:numPr>
          <w:ilvl w:val="0"/>
          <w:numId w:val="8"/>
        </w:numPr>
        <w:tabs>
          <w:tab w:val="left" w:pos="158"/>
        </w:tabs>
        <w:spacing w:after="0" w:line="240" w:lineRule="auto"/>
        <w:rPr>
          <w:rFonts w:eastAsia="SimSun" w:cstheme="minorHAnsi"/>
          <w:sz w:val="18"/>
        </w:rPr>
      </w:pPr>
      <w:r w:rsidRPr="00701F1E">
        <w:rPr>
          <w:rFonts w:eastAsia="SimSun" w:cstheme="minorHAnsi" w:hint="eastAsia"/>
          <w:sz w:val="18"/>
        </w:rPr>
        <w:t>允许分配有以下</w:t>
      </w:r>
      <w:r w:rsidRPr="00701F1E">
        <w:rPr>
          <w:rFonts w:eastAsia="SimSun" w:cstheme="minorHAnsi" w:hint="eastAsia"/>
          <w:sz w:val="18"/>
        </w:rPr>
        <w:t xml:space="preserve"> CAL </w:t>
      </w:r>
      <w:r w:rsidRPr="00701F1E">
        <w:rPr>
          <w:rFonts w:eastAsia="SimSun" w:cstheme="minorHAnsi" w:hint="eastAsia"/>
          <w:sz w:val="18"/>
        </w:rPr>
        <w:t>之一的用户和设备访问自订购开始之日起最新的服务器软件版本：</w:t>
      </w:r>
      <w:r w:rsidRPr="00701F1E">
        <w:rPr>
          <w:rFonts w:eastAsia="SimSun" w:cstheme="minorHAnsi" w:hint="eastAsia"/>
          <w:sz w:val="18"/>
        </w:rPr>
        <w:t>Dynamics 365 Business Central Premium</w:t>
      </w:r>
      <w:r w:rsidRPr="00701F1E">
        <w:rPr>
          <w:rFonts w:eastAsia="SimSun" w:cstheme="minorHAnsi" w:hint="eastAsia"/>
          <w:sz w:val="18"/>
        </w:rPr>
        <w:t>、</w:t>
      </w:r>
      <w:r w:rsidRPr="00701F1E">
        <w:rPr>
          <w:rFonts w:eastAsia="SimSun" w:cstheme="minorHAnsi" w:hint="eastAsia"/>
          <w:sz w:val="18"/>
        </w:rPr>
        <w:t xml:space="preserve">Essentials </w:t>
      </w:r>
      <w:r w:rsidRPr="00701F1E">
        <w:rPr>
          <w:rFonts w:eastAsia="SimSun" w:cstheme="minorHAnsi" w:hint="eastAsia"/>
          <w:sz w:val="18"/>
        </w:rPr>
        <w:t>或</w:t>
      </w:r>
      <w:r w:rsidRPr="00701F1E">
        <w:rPr>
          <w:rFonts w:eastAsia="SimSun" w:cstheme="minorHAnsi" w:hint="eastAsia"/>
          <w:sz w:val="18"/>
        </w:rPr>
        <w:t xml:space="preserve"> Team Member CAL</w:t>
      </w:r>
      <w:r w:rsidRPr="00701F1E">
        <w:rPr>
          <w:rFonts w:eastAsia="SimSun" w:cstheme="minorHAnsi" w:hint="eastAsia"/>
          <w:sz w:val="18"/>
        </w:rPr>
        <w:t>。分配有具备有效维护计划的</w:t>
      </w:r>
      <w:r w:rsidRPr="00701F1E">
        <w:rPr>
          <w:rFonts w:eastAsia="SimSun" w:cstheme="minorHAnsi" w:hint="eastAsia"/>
          <w:sz w:val="18"/>
        </w:rPr>
        <w:t xml:space="preserve"> CAL </w:t>
      </w:r>
      <w:r w:rsidRPr="00701F1E">
        <w:rPr>
          <w:rFonts w:eastAsia="SimSun" w:cstheme="minorHAnsi" w:hint="eastAsia"/>
          <w:sz w:val="18"/>
        </w:rPr>
        <w:t>的用户和设备可以访问服务器软件的新版本。</w:t>
      </w:r>
    </w:p>
    <w:p w14:paraId="5A5F8EFE" w14:textId="77777777" w:rsidR="00041D17" w:rsidRPr="00701F1E" w:rsidRDefault="00041D17" w:rsidP="00166910">
      <w:pPr>
        <w:tabs>
          <w:tab w:val="left" w:pos="158"/>
        </w:tabs>
        <w:spacing w:after="0" w:line="240" w:lineRule="auto"/>
        <w:rPr>
          <w:rFonts w:eastAsia="SimSun" w:cstheme="minorHAnsi"/>
          <w:sz w:val="18"/>
        </w:rPr>
      </w:pPr>
    </w:p>
    <w:p w14:paraId="1EFD9E29" w14:textId="77777777" w:rsidR="00041D17" w:rsidRPr="00701F1E" w:rsidRDefault="00041D17" w:rsidP="00166910">
      <w:pPr>
        <w:tabs>
          <w:tab w:val="left" w:pos="360"/>
          <w:tab w:val="left" w:pos="720"/>
          <w:tab w:val="left" w:pos="1080"/>
        </w:tabs>
        <w:spacing w:after="0" w:line="240" w:lineRule="auto"/>
        <w:rPr>
          <w:rFonts w:eastAsia="SimSun" w:cstheme="minorHAnsi"/>
          <w:b/>
          <w:color w:val="00188F"/>
          <w:sz w:val="18"/>
          <w:szCs w:val="20"/>
        </w:rPr>
      </w:pPr>
      <w:r w:rsidRPr="00701F1E">
        <w:rPr>
          <w:rFonts w:eastAsia="SimSun" w:cstheme="minorHAnsi" w:hint="eastAsia"/>
          <w:b/>
          <w:color w:val="00188F"/>
          <w:sz w:val="18"/>
          <w:szCs w:val="20"/>
        </w:rPr>
        <w:t xml:space="preserve">Microsoft Relationship Sales </w:t>
      </w:r>
      <w:r w:rsidRPr="00701F1E">
        <w:rPr>
          <w:rFonts w:eastAsia="SimSun" w:cstheme="minorHAnsi" w:hint="eastAsia"/>
          <w:b/>
          <w:color w:val="00188F"/>
          <w:sz w:val="18"/>
          <w:szCs w:val="20"/>
        </w:rPr>
        <w:t>解决方案</w:t>
      </w:r>
    </w:p>
    <w:p w14:paraId="35626ACD" w14:textId="56B844F6" w:rsidR="00041D17" w:rsidRPr="00701F1E" w:rsidRDefault="00041D17" w:rsidP="00166910">
      <w:pPr>
        <w:tabs>
          <w:tab w:val="left" w:pos="158"/>
        </w:tabs>
        <w:spacing w:after="0" w:line="240" w:lineRule="auto"/>
        <w:rPr>
          <w:rFonts w:eastAsia="SimSun" w:cstheme="minorHAnsi"/>
          <w:sz w:val="18"/>
        </w:rPr>
      </w:pPr>
      <w:r w:rsidRPr="00701F1E">
        <w:rPr>
          <w:rFonts w:eastAsia="SimSun" w:cstheme="minorHAnsi" w:hint="eastAsia"/>
          <w:sz w:val="18"/>
        </w:rPr>
        <w:t xml:space="preserve">Microsoft Relationship Sales </w:t>
      </w:r>
      <w:r w:rsidRPr="00701F1E">
        <w:rPr>
          <w:rFonts w:eastAsia="SimSun" w:cstheme="minorHAnsi" w:hint="eastAsia"/>
          <w:sz w:val="18"/>
        </w:rPr>
        <w:t>解决方案包括</w:t>
      </w:r>
      <w:r w:rsidRPr="00701F1E">
        <w:rPr>
          <w:rFonts w:eastAsia="SimSun" w:cstheme="minorHAnsi" w:hint="eastAsia"/>
          <w:sz w:val="18"/>
        </w:rPr>
        <w:t xml:space="preserve"> Dynamics 365 Sales Enterprise </w:t>
      </w:r>
      <w:r w:rsidRPr="00701F1E">
        <w:rPr>
          <w:rFonts w:eastAsia="SimSun" w:cstheme="minorHAnsi" w:hint="eastAsia"/>
          <w:sz w:val="18"/>
        </w:rPr>
        <w:t>和</w:t>
      </w:r>
      <w:r w:rsidRPr="00701F1E">
        <w:rPr>
          <w:rFonts w:eastAsia="SimSun" w:cstheme="minorHAnsi" w:hint="eastAsia"/>
          <w:sz w:val="18"/>
        </w:rPr>
        <w:t xml:space="preserve"> LinkedIn Sales Navigator Team </w:t>
      </w:r>
      <w:r w:rsidRPr="00701F1E">
        <w:rPr>
          <w:rFonts w:eastAsia="SimSun" w:cstheme="minorHAnsi" w:hint="eastAsia"/>
          <w:sz w:val="18"/>
        </w:rPr>
        <w:t>或</w:t>
      </w:r>
      <w:r w:rsidRPr="00701F1E">
        <w:rPr>
          <w:rFonts w:eastAsia="SimSun" w:cstheme="minorHAnsi" w:hint="eastAsia"/>
          <w:sz w:val="18"/>
        </w:rPr>
        <w:t xml:space="preserve"> Enterprise</w:t>
      </w:r>
      <w:r w:rsidRPr="00701F1E">
        <w:rPr>
          <w:rFonts w:eastAsia="SimSun" w:cstheme="minorHAnsi" w:hint="eastAsia"/>
          <w:sz w:val="18"/>
        </w:rPr>
        <w:t>。</w:t>
      </w:r>
      <w:r w:rsidRPr="00701F1E">
        <w:rPr>
          <w:rFonts w:eastAsia="SimSun" w:cstheme="minorHAnsi" w:hint="eastAsia"/>
          <w:sz w:val="18"/>
        </w:rPr>
        <w:t xml:space="preserve">LinkedIn Sales Navigator Team/Enterprise </w:t>
      </w:r>
      <w:r w:rsidRPr="00701F1E">
        <w:rPr>
          <w:rFonts w:eastAsia="SimSun" w:cstheme="minorHAnsi" w:hint="eastAsia"/>
          <w:sz w:val="18"/>
        </w:rPr>
        <w:t>仅可在订购期内供</w:t>
      </w:r>
      <w:r w:rsidRPr="00701F1E">
        <w:rPr>
          <w:rFonts w:eastAsia="SimSun" w:cstheme="minorHAnsi" w:hint="eastAsia"/>
          <w:sz w:val="18"/>
        </w:rPr>
        <w:t xml:space="preserve"> Microsoft Relationship Sales </w:t>
      </w:r>
      <w:r w:rsidRPr="00701F1E">
        <w:rPr>
          <w:rFonts w:eastAsia="SimSun" w:cstheme="minorHAnsi" w:hint="eastAsia"/>
          <w:sz w:val="18"/>
        </w:rPr>
        <w:t>解决方案许可用户使用。</w:t>
      </w:r>
    </w:p>
    <w:p w14:paraId="38D9368D" w14:textId="77777777" w:rsidR="00140595" w:rsidRDefault="00140595" w:rsidP="00166910">
      <w:pPr>
        <w:tabs>
          <w:tab w:val="left" w:pos="158"/>
        </w:tabs>
        <w:spacing w:after="0" w:line="240" w:lineRule="auto"/>
        <w:ind w:left="180"/>
        <w:rPr>
          <w:rFonts w:eastAsia="SimSun" w:cstheme="minorHAnsi"/>
          <w:b/>
          <w:color w:val="0072C6"/>
          <w:sz w:val="18"/>
          <w:szCs w:val="18"/>
        </w:rPr>
      </w:pPr>
    </w:p>
    <w:p w14:paraId="1BA8057B" w14:textId="0D956F3D" w:rsidR="00041D17" w:rsidRPr="002446ED" w:rsidRDefault="00041D17" w:rsidP="00166910">
      <w:pPr>
        <w:tabs>
          <w:tab w:val="left" w:pos="158"/>
        </w:tabs>
        <w:spacing w:after="0" w:line="240" w:lineRule="auto"/>
        <w:ind w:left="180"/>
        <w:rPr>
          <w:rFonts w:eastAsia="SimSun" w:cstheme="minorHAnsi"/>
          <w:sz w:val="18"/>
          <w:szCs w:val="18"/>
        </w:rPr>
      </w:pPr>
      <w:r w:rsidRPr="002446ED">
        <w:rPr>
          <w:rFonts w:eastAsia="SimSun" w:cstheme="minorHAnsi" w:hint="eastAsia"/>
          <w:b/>
          <w:color w:val="0072C6"/>
          <w:sz w:val="18"/>
          <w:szCs w:val="18"/>
        </w:rPr>
        <w:t>LinkedIn Sales Navigator</w:t>
      </w:r>
    </w:p>
    <w:p w14:paraId="17E70359" w14:textId="3D853DC3" w:rsidR="00041D17" w:rsidRPr="002446ED" w:rsidRDefault="002446ED" w:rsidP="00166910">
      <w:pPr>
        <w:tabs>
          <w:tab w:val="left" w:pos="158"/>
        </w:tabs>
        <w:spacing w:after="0" w:line="240" w:lineRule="auto"/>
        <w:ind w:left="180"/>
        <w:rPr>
          <w:rFonts w:eastAsia="SimSun" w:cstheme="minorHAnsi"/>
          <w:sz w:val="18"/>
          <w:szCs w:val="18"/>
        </w:rPr>
      </w:pPr>
      <w:r w:rsidRPr="002446ED">
        <w:rPr>
          <w:rFonts w:cstheme="minorHAnsi"/>
          <w:sz w:val="18"/>
          <w:szCs w:val="18"/>
        </w:rPr>
        <w:t xml:space="preserve">LinkedIn Sales Navigator </w:t>
      </w:r>
      <w:r w:rsidRPr="002446ED">
        <w:rPr>
          <w:rFonts w:cstheme="minorHAnsi"/>
          <w:sz w:val="18"/>
          <w:szCs w:val="18"/>
        </w:rPr>
        <w:t>由</w:t>
      </w:r>
      <w:r w:rsidRPr="002446ED">
        <w:rPr>
          <w:rFonts w:cstheme="minorHAnsi"/>
          <w:sz w:val="18"/>
          <w:szCs w:val="18"/>
        </w:rPr>
        <w:t xml:space="preserve"> LinkedIn Corporation </w:t>
      </w:r>
      <w:r w:rsidRPr="002446ED">
        <w:rPr>
          <w:rFonts w:cstheme="minorHAnsi"/>
          <w:sz w:val="18"/>
          <w:szCs w:val="18"/>
        </w:rPr>
        <w:t>提供。客户仅可将</w:t>
      </w:r>
      <w:r w:rsidRPr="002446ED">
        <w:rPr>
          <w:rFonts w:cstheme="minorHAnsi"/>
          <w:sz w:val="18"/>
          <w:szCs w:val="18"/>
        </w:rPr>
        <w:t xml:space="preserve"> LinkedIn Sales Navigator </w:t>
      </w:r>
      <w:r w:rsidRPr="002446ED">
        <w:rPr>
          <w:rFonts w:cstheme="minorHAnsi"/>
          <w:sz w:val="18"/>
          <w:szCs w:val="18"/>
        </w:rPr>
        <w:t>服务用于生成销售线索，而不是招聘。各</w:t>
      </w:r>
      <w:r w:rsidRPr="002446ED">
        <w:rPr>
          <w:rFonts w:cstheme="minorHAnsi"/>
          <w:sz w:val="18"/>
          <w:szCs w:val="18"/>
        </w:rPr>
        <w:t xml:space="preserve"> LinkedIn Sales Navigator </w:t>
      </w:r>
      <w:r w:rsidRPr="002446ED">
        <w:rPr>
          <w:rFonts w:cstheme="minorHAnsi"/>
          <w:sz w:val="18"/>
          <w:szCs w:val="18"/>
        </w:rPr>
        <w:t>用户均须为</w:t>
      </w:r>
      <w:r w:rsidRPr="002446ED">
        <w:rPr>
          <w:rFonts w:cstheme="minorHAnsi"/>
          <w:sz w:val="18"/>
          <w:szCs w:val="18"/>
        </w:rPr>
        <w:t xml:space="preserve"> LinkedIn </w:t>
      </w:r>
      <w:r w:rsidRPr="002446ED">
        <w:rPr>
          <w:rFonts w:cstheme="minorHAnsi"/>
          <w:sz w:val="18"/>
          <w:szCs w:val="18"/>
        </w:rPr>
        <w:t>会员，且须同意遵守</w:t>
      </w:r>
      <w:r w:rsidRPr="002446ED">
        <w:rPr>
          <w:rFonts w:cstheme="minorHAnsi"/>
          <w:sz w:val="18"/>
          <w:szCs w:val="18"/>
        </w:rPr>
        <w:t xml:space="preserve"> LinkedIn </w:t>
      </w:r>
      <w:r w:rsidRPr="002446ED">
        <w:rPr>
          <w:rFonts w:cstheme="minorHAnsi"/>
          <w:sz w:val="18"/>
          <w:szCs w:val="18"/>
        </w:rPr>
        <w:t>用户协议（网址为</w:t>
      </w:r>
      <w:r w:rsidRPr="002446ED">
        <w:rPr>
          <w:rFonts w:cstheme="minorHAnsi"/>
          <w:sz w:val="18"/>
          <w:szCs w:val="18"/>
        </w:rPr>
        <w:t xml:space="preserve"> </w:t>
      </w:r>
      <w:hyperlink r:id="rId47" w:history="1">
        <w:r w:rsidRPr="002446ED">
          <w:rPr>
            <w:rStyle w:val="Hyperlink"/>
            <w:rFonts w:cstheme="minorHAnsi"/>
            <w:sz w:val="18"/>
            <w:szCs w:val="18"/>
          </w:rPr>
          <w:t>https://www.linkedin.com/</w:t>
        </w:r>
        <w:r w:rsidRPr="002446ED">
          <w:rPr>
            <w:rStyle w:val="Hyperlink"/>
            <w:rFonts w:cstheme="minorHAnsi"/>
            <w:sz w:val="18"/>
            <w:szCs w:val="18"/>
          </w:rPr>
          <w:br/>
          <w:t>legal/preview/user-agreement</w:t>
        </w:r>
      </w:hyperlink>
      <w:r w:rsidRPr="002446ED">
        <w:rPr>
          <w:rFonts w:cstheme="minorHAnsi"/>
          <w:sz w:val="18"/>
          <w:szCs w:val="18"/>
        </w:rPr>
        <w:t>）。不论客户的批量许可协议（包括上述在线服务条款或</w:t>
      </w:r>
      <w:r w:rsidRPr="002446ED">
        <w:rPr>
          <w:rFonts w:cstheme="minorHAnsi"/>
          <w:sz w:val="18"/>
          <w:szCs w:val="18"/>
        </w:rPr>
        <w:t xml:space="preserve"> DPA</w:t>
      </w:r>
      <w:r w:rsidRPr="002446ED">
        <w:rPr>
          <w:rFonts w:cstheme="minorHAnsi"/>
          <w:sz w:val="18"/>
          <w:szCs w:val="18"/>
        </w:rPr>
        <w:t>）是否存在任何相反表述，在使用</w:t>
      </w:r>
      <w:r w:rsidRPr="002446ED">
        <w:rPr>
          <w:rFonts w:cstheme="minorHAnsi"/>
          <w:sz w:val="18"/>
          <w:szCs w:val="18"/>
        </w:rPr>
        <w:t xml:space="preserve"> LinkedIn Sales Navigator </w:t>
      </w:r>
      <w:r w:rsidRPr="002446ED">
        <w:rPr>
          <w:rFonts w:cstheme="minorHAnsi"/>
          <w:sz w:val="18"/>
          <w:szCs w:val="18"/>
        </w:rPr>
        <w:t>服务时，客户均受</w:t>
      </w:r>
      <w:r w:rsidRPr="002446ED">
        <w:rPr>
          <w:rFonts w:cstheme="minorHAnsi"/>
          <w:sz w:val="18"/>
          <w:szCs w:val="18"/>
        </w:rPr>
        <w:t xml:space="preserve"> LinkedIn </w:t>
      </w:r>
      <w:r w:rsidRPr="002446ED">
        <w:rPr>
          <w:rFonts w:cstheme="minorHAnsi"/>
          <w:sz w:val="18"/>
          <w:szCs w:val="18"/>
        </w:rPr>
        <w:t>隐私政策（网址为</w:t>
      </w:r>
      <w:r w:rsidRPr="002446ED">
        <w:rPr>
          <w:rFonts w:cstheme="minorHAnsi"/>
          <w:sz w:val="18"/>
          <w:szCs w:val="18"/>
        </w:rPr>
        <w:t xml:space="preserve"> </w:t>
      </w:r>
      <w:hyperlink r:id="rId48" w:history="1">
        <w:r w:rsidRPr="002446ED">
          <w:rPr>
            <w:rStyle w:val="Hyperlink"/>
            <w:rFonts w:cstheme="minorHAnsi"/>
            <w:sz w:val="18"/>
            <w:szCs w:val="18"/>
          </w:rPr>
          <w:t>https://www.linkedin.com/legal/privacy-policy</w:t>
        </w:r>
      </w:hyperlink>
      <w:r w:rsidRPr="002446ED">
        <w:rPr>
          <w:rFonts w:cstheme="minorHAnsi"/>
          <w:sz w:val="18"/>
          <w:szCs w:val="18"/>
        </w:rPr>
        <w:t>）的约束。</w:t>
      </w:r>
      <w:r w:rsidRPr="002446ED">
        <w:rPr>
          <w:rFonts w:cstheme="minorHAnsi"/>
          <w:sz w:val="18"/>
          <w:szCs w:val="18"/>
        </w:rPr>
        <w:t>LinkedIn Corporation</w:t>
      </w:r>
      <w:r w:rsidRPr="002446ED">
        <w:rPr>
          <w:rFonts w:cstheme="minorHAnsi"/>
          <w:sz w:val="18"/>
          <w:szCs w:val="18"/>
        </w:rPr>
        <w:t>（作为数据处理方）和客户（作为数据控制方）须遵守数据处理协议的条款，该协议网址为：</w:t>
      </w:r>
      <w:hyperlink r:id="rId49" w:history="1">
        <w:r w:rsidRPr="002446ED">
          <w:rPr>
            <w:rStyle w:val="Hyperlink"/>
            <w:rFonts w:cstheme="minorHAnsi"/>
            <w:sz w:val="18"/>
            <w:szCs w:val="18"/>
          </w:rPr>
          <w:t>https://legal.linkedin.com/dpa</w:t>
        </w:r>
      </w:hyperlink>
      <w:r w:rsidR="00041D17" w:rsidRPr="002446ED">
        <w:rPr>
          <w:rFonts w:eastAsia="SimSun" w:cstheme="minorHAnsi" w:hint="eastAsia"/>
          <w:sz w:val="18"/>
          <w:szCs w:val="18"/>
        </w:rPr>
        <w:t>。</w:t>
      </w:r>
    </w:p>
    <w:p w14:paraId="147821A3" w14:textId="77777777" w:rsidR="00041D17" w:rsidRPr="00DF35C1" w:rsidRDefault="00041D17" w:rsidP="00166910">
      <w:pPr>
        <w:tabs>
          <w:tab w:val="left" w:pos="158"/>
        </w:tabs>
        <w:spacing w:after="0" w:line="240" w:lineRule="auto"/>
        <w:rPr>
          <w:rFonts w:eastAsia="SimSun" w:cstheme="minorHAnsi"/>
          <w:sz w:val="18"/>
        </w:rPr>
      </w:pPr>
    </w:p>
    <w:p w14:paraId="5FAF1572" w14:textId="77777777" w:rsidR="00041D17" w:rsidRPr="00DF35C1" w:rsidRDefault="00041D17" w:rsidP="00166910">
      <w:pPr>
        <w:tabs>
          <w:tab w:val="left" w:pos="360"/>
          <w:tab w:val="left" w:pos="720"/>
          <w:tab w:val="left" w:pos="1080"/>
        </w:tabs>
        <w:spacing w:after="0" w:line="240" w:lineRule="auto"/>
        <w:rPr>
          <w:rFonts w:eastAsia="SimSun" w:cstheme="minorHAnsi"/>
          <w:b/>
          <w:color w:val="00188F"/>
          <w:sz w:val="18"/>
          <w:szCs w:val="20"/>
        </w:rPr>
      </w:pPr>
      <w:r w:rsidRPr="00DF35C1">
        <w:rPr>
          <w:rFonts w:eastAsia="SimSun" w:cstheme="minorHAnsi" w:hint="eastAsia"/>
          <w:b/>
          <w:color w:val="00188F"/>
          <w:sz w:val="18"/>
          <w:szCs w:val="20"/>
        </w:rPr>
        <w:t>Dynamics 365 Operations Order Lines</w:t>
      </w:r>
    </w:p>
    <w:p w14:paraId="5AD6AF32" w14:textId="77777777" w:rsidR="00041D17" w:rsidRPr="00701F1E" w:rsidRDefault="00041D17" w:rsidP="00166910">
      <w:pPr>
        <w:tabs>
          <w:tab w:val="left" w:pos="158"/>
        </w:tabs>
        <w:spacing w:after="0" w:line="240" w:lineRule="auto"/>
        <w:rPr>
          <w:rFonts w:eastAsia="SimSun" w:cstheme="minorHAnsi"/>
          <w:sz w:val="18"/>
        </w:rPr>
      </w:pPr>
      <w:r w:rsidRPr="00701F1E">
        <w:rPr>
          <w:rFonts w:eastAsia="SimSun" w:cstheme="minorHAnsi" w:hint="eastAsia"/>
          <w:sz w:val="18"/>
        </w:rPr>
        <w:t>用户或设备不需要</w:t>
      </w:r>
      <w:r w:rsidRPr="00DF35C1">
        <w:rPr>
          <w:rFonts w:eastAsia="SimSun" w:cstheme="minorHAnsi" w:hint="eastAsia"/>
          <w:sz w:val="18"/>
        </w:rPr>
        <w:t xml:space="preserve"> SL </w:t>
      </w:r>
      <w:r w:rsidRPr="00701F1E">
        <w:rPr>
          <w:rFonts w:eastAsia="SimSun" w:cstheme="minorHAnsi" w:hint="eastAsia"/>
          <w:sz w:val="18"/>
        </w:rPr>
        <w:t>即可间接</w:t>
      </w:r>
      <w:r w:rsidRPr="00DF35C1">
        <w:rPr>
          <w:rFonts w:eastAsia="SimSun" w:cstheme="minorHAnsi" w:hint="eastAsia"/>
          <w:sz w:val="18"/>
        </w:rPr>
        <w:t>（</w:t>
      </w:r>
      <w:r w:rsidRPr="00701F1E">
        <w:rPr>
          <w:rFonts w:eastAsia="SimSun" w:cstheme="minorHAnsi" w:hint="eastAsia"/>
          <w:sz w:val="18"/>
        </w:rPr>
        <w:t>不通过客户端</w:t>
      </w:r>
      <w:r w:rsidRPr="00DF35C1">
        <w:rPr>
          <w:rFonts w:eastAsia="SimSun" w:cstheme="minorHAnsi" w:hint="eastAsia"/>
          <w:sz w:val="18"/>
        </w:rPr>
        <w:t xml:space="preserve"> UI</w:t>
      </w:r>
      <w:r w:rsidRPr="00DF35C1">
        <w:rPr>
          <w:rFonts w:eastAsia="SimSun" w:cstheme="minorHAnsi" w:hint="eastAsia"/>
          <w:sz w:val="18"/>
        </w:rPr>
        <w:t>）</w:t>
      </w:r>
      <w:r w:rsidRPr="00701F1E">
        <w:rPr>
          <w:rFonts w:eastAsia="SimSun" w:cstheme="minorHAnsi" w:hint="eastAsia"/>
          <w:sz w:val="18"/>
        </w:rPr>
        <w:t>进行</w:t>
      </w:r>
      <w:r w:rsidRPr="00DF35C1">
        <w:rPr>
          <w:rFonts w:eastAsia="SimSun" w:cstheme="minorHAnsi" w:hint="eastAsia"/>
          <w:sz w:val="18"/>
        </w:rPr>
        <w:t xml:space="preserve"> Dynamics 365 </w:t>
      </w:r>
      <w:r w:rsidRPr="00701F1E">
        <w:rPr>
          <w:rFonts w:eastAsia="SimSun" w:cstheme="minorHAnsi" w:hint="eastAsia"/>
          <w:sz w:val="18"/>
        </w:rPr>
        <w:t>许可指南</w:t>
      </w:r>
      <w:r w:rsidRPr="00DF35C1">
        <w:rPr>
          <w:rFonts w:eastAsia="SimSun" w:cstheme="minorHAnsi" w:hint="eastAsia"/>
          <w:sz w:val="18"/>
        </w:rPr>
        <w:t xml:space="preserve"> (</w:t>
      </w:r>
      <w:hyperlink r:id="rId50" w:history="1">
        <w:r w:rsidRPr="00DF35C1">
          <w:rPr>
            <w:rFonts w:eastAsia="SimSun" w:cstheme="minorHAnsi" w:hint="eastAsia"/>
            <w:color w:val="0563C1"/>
            <w:sz w:val="18"/>
            <w:u w:val="single"/>
          </w:rPr>
          <w:t>https://go.microsoft.com/fwlink/?LinkId=866544&amp;clcid=0x409</w:t>
        </w:r>
      </w:hyperlink>
      <w:r w:rsidRPr="00DF35C1">
        <w:rPr>
          <w:rFonts w:eastAsia="SimSun" w:cstheme="minorHAnsi" w:hint="eastAsia"/>
          <w:sz w:val="18"/>
        </w:rPr>
        <w:t xml:space="preserve">) </w:t>
      </w:r>
      <w:r w:rsidRPr="00701F1E">
        <w:rPr>
          <w:rFonts w:eastAsia="SimSun" w:cstheme="minorHAnsi" w:hint="eastAsia"/>
          <w:sz w:val="18"/>
        </w:rPr>
        <w:t>中指定的交易类型。允许的交易数量以许可的订单行数为限。</w:t>
      </w:r>
    </w:p>
    <w:p w14:paraId="790C09DF" w14:textId="77777777" w:rsidR="00041D17" w:rsidRPr="00701F1E" w:rsidRDefault="00041D17" w:rsidP="00166910">
      <w:pPr>
        <w:tabs>
          <w:tab w:val="left" w:pos="90"/>
          <w:tab w:val="left" w:pos="270"/>
        </w:tabs>
        <w:spacing w:after="0" w:line="240" w:lineRule="auto"/>
        <w:rPr>
          <w:rFonts w:eastAsia="SimSun" w:cstheme="minorHAnsi"/>
          <w:sz w:val="18"/>
        </w:rPr>
      </w:pPr>
    </w:p>
    <w:p w14:paraId="5DE3A1C0" w14:textId="77777777" w:rsidR="00041D17" w:rsidRPr="00701F1E" w:rsidRDefault="00041D17" w:rsidP="00246D4C">
      <w:pPr>
        <w:tabs>
          <w:tab w:val="left" w:pos="360"/>
          <w:tab w:val="left" w:pos="720"/>
          <w:tab w:val="left" w:pos="1080"/>
        </w:tabs>
        <w:spacing w:after="0" w:line="240" w:lineRule="auto"/>
        <w:rPr>
          <w:rFonts w:eastAsia="SimSun" w:cstheme="minorHAnsi"/>
          <w:b/>
          <w:color w:val="00188F"/>
          <w:sz w:val="18"/>
          <w:szCs w:val="20"/>
        </w:rPr>
      </w:pPr>
      <w:r w:rsidRPr="00701F1E">
        <w:rPr>
          <w:rFonts w:eastAsia="SimSun" w:cstheme="minorHAnsi" w:hint="eastAsia"/>
          <w:b/>
          <w:color w:val="00188F"/>
          <w:sz w:val="18"/>
          <w:szCs w:val="20"/>
        </w:rPr>
        <w:t>Dynamics 365 Customer Insights</w:t>
      </w:r>
    </w:p>
    <w:p w14:paraId="00C138C4" w14:textId="77777777" w:rsidR="00041D17" w:rsidRPr="00701F1E" w:rsidRDefault="00041D17" w:rsidP="00246D4C">
      <w:pPr>
        <w:tabs>
          <w:tab w:val="left" w:pos="90"/>
          <w:tab w:val="left" w:pos="270"/>
        </w:tabs>
        <w:spacing w:after="0" w:line="240" w:lineRule="auto"/>
        <w:ind w:left="518" w:hanging="360"/>
        <w:rPr>
          <w:rFonts w:eastAsia="SimSun" w:cstheme="minorHAnsi"/>
          <w:sz w:val="18"/>
        </w:rPr>
      </w:pPr>
      <w:r w:rsidRPr="00701F1E">
        <w:rPr>
          <w:rFonts w:eastAsia="SimSun" w:cstheme="minorHAnsi" w:hint="eastAsia"/>
          <w:b/>
          <w:bCs/>
          <w:color w:val="0072C6"/>
          <w:sz w:val="18"/>
        </w:rPr>
        <w:t xml:space="preserve">Microsoft </w:t>
      </w:r>
      <w:r w:rsidRPr="00701F1E">
        <w:rPr>
          <w:rFonts w:eastAsia="SimSun" w:cstheme="minorHAnsi" w:hint="eastAsia"/>
          <w:b/>
          <w:bCs/>
          <w:color w:val="0072C6"/>
          <w:sz w:val="18"/>
        </w:rPr>
        <w:t>提供的数据和见解</w:t>
      </w:r>
    </w:p>
    <w:p w14:paraId="0FAB6DE7" w14:textId="77777777" w:rsidR="00041D17" w:rsidRPr="00701F1E" w:rsidRDefault="00041D17" w:rsidP="00166910">
      <w:pPr>
        <w:tabs>
          <w:tab w:val="left" w:pos="90"/>
          <w:tab w:val="left" w:pos="270"/>
        </w:tabs>
        <w:spacing w:after="0" w:line="240" w:lineRule="auto"/>
        <w:ind w:left="158"/>
        <w:rPr>
          <w:rFonts w:eastAsia="SimSun" w:cstheme="minorHAnsi"/>
          <w:sz w:val="18"/>
        </w:rPr>
      </w:pPr>
      <w:r w:rsidRPr="00701F1E">
        <w:rPr>
          <w:rFonts w:eastAsia="SimSun" w:cstheme="minorHAnsi" w:hint="eastAsia"/>
          <w:sz w:val="18"/>
        </w:rPr>
        <w:t xml:space="preserve">Dynamics 365 Customer Insights </w:t>
      </w:r>
      <w:r w:rsidRPr="00701F1E">
        <w:rPr>
          <w:rFonts w:eastAsia="SimSun" w:cstheme="minorHAnsi" w:hint="eastAsia"/>
          <w:sz w:val="18"/>
        </w:rPr>
        <w:t>可能包含</w:t>
      </w:r>
      <w:r w:rsidRPr="00701F1E">
        <w:rPr>
          <w:rFonts w:eastAsia="SimSun" w:cstheme="minorHAnsi" w:hint="eastAsia"/>
          <w:sz w:val="18"/>
        </w:rPr>
        <w:t xml:space="preserve"> Microsoft </w:t>
      </w:r>
      <w:r w:rsidRPr="00701F1E">
        <w:rPr>
          <w:rFonts w:eastAsia="SimSun" w:cstheme="minorHAnsi" w:hint="eastAsia"/>
          <w:sz w:val="18"/>
        </w:rPr>
        <w:t>提供的数据和见解（包括但不限于市场细分和品牌亲和力数据与见解），客户仅可将这些数据和见解用于内部业务用途。</w:t>
      </w:r>
    </w:p>
    <w:p w14:paraId="3EA40153" w14:textId="77777777" w:rsidR="00041D17" w:rsidRPr="00701F1E" w:rsidRDefault="00041D17" w:rsidP="00166910">
      <w:pPr>
        <w:tabs>
          <w:tab w:val="left" w:pos="90"/>
          <w:tab w:val="left" w:pos="270"/>
        </w:tabs>
        <w:spacing w:after="0" w:line="240" w:lineRule="auto"/>
        <w:ind w:left="360" w:hanging="360"/>
        <w:rPr>
          <w:rFonts w:eastAsia="SimSun" w:cstheme="minorHAnsi"/>
          <w:sz w:val="18"/>
        </w:rPr>
      </w:pPr>
    </w:p>
    <w:p w14:paraId="34D39A4B" w14:textId="77777777" w:rsidR="00041D17" w:rsidRPr="00701F1E" w:rsidRDefault="00041D17" w:rsidP="009C1D45">
      <w:pPr>
        <w:keepNext/>
        <w:tabs>
          <w:tab w:val="left" w:pos="0"/>
          <w:tab w:val="left" w:pos="720"/>
          <w:tab w:val="left" w:pos="1080"/>
        </w:tabs>
        <w:spacing w:after="0" w:line="240" w:lineRule="auto"/>
        <w:ind w:left="360" w:hanging="360"/>
        <w:rPr>
          <w:rFonts w:eastAsia="SimSun" w:cstheme="minorHAnsi"/>
          <w:b/>
          <w:color w:val="00188F"/>
          <w:sz w:val="18"/>
          <w:szCs w:val="20"/>
        </w:rPr>
      </w:pPr>
      <w:r w:rsidRPr="00701F1E">
        <w:rPr>
          <w:rFonts w:eastAsia="SimSun" w:cstheme="minorHAnsi" w:hint="eastAsia"/>
          <w:b/>
          <w:color w:val="00188F"/>
          <w:sz w:val="18"/>
          <w:szCs w:val="20"/>
        </w:rPr>
        <w:lastRenderedPageBreak/>
        <w:t>Dynamics 365 Fraud Protection</w:t>
      </w:r>
    </w:p>
    <w:p w14:paraId="34D2F5D4" w14:textId="249F15FD" w:rsidR="00041D17" w:rsidRPr="002446ED" w:rsidRDefault="002446ED" w:rsidP="00166910">
      <w:pPr>
        <w:tabs>
          <w:tab w:val="left" w:pos="158"/>
        </w:tabs>
        <w:spacing w:after="0" w:line="240" w:lineRule="auto"/>
        <w:rPr>
          <w:rFonts w:eastAsia="SimSun" w:cstheme="minorHAnsi"/>
          <w:sz w:val="18"/>
          <w:szCs w:val="18"/>
        </w:rPr>
      </w:pPr>
      <w:r w:rsidRPr="002446ED">
        <w:rPr>
          <w:rFonts w:cstheme="minorHAnsi"/>
          <w:sz w:val="18"/>
          <w:szCs w:val="18"/>
        </w:rPr>
        <w:t xml:space="preserve">Dynamics </w:t>
      </w:r>
      <w:r w:rsidRPr="002446ED">
        <w:rPr>
          <w:rStyle w:val="EnglishFont"/>
          <w:rFonts w:cstheme="minorHAnsi"/>
          <w:sz w:val="18"/>
          <w:szCs w:val="18"/>
        </w:rPr>
        <w:t>365</w:t>
      </w:r>
      <w:r w:rsidRPr="002446ED">
        <w:rPr>
          <w:rFonts w:cstheme="minorHAnsi"/>
          <w:sz w:val="18"/>
          <w:szCs w:val="18"/>
        </w:rPr>
        <w:t xml:space="preserve"> Fraud Protection (DFP) </w:t>
      </w:r>
      <w:r w:rsidRPr="002446ED">
        <w:rPr>
          <w:rFonts w:cstheme="minorHAnsi"/>
          <w:sz w:val="18"/>
          <w:szCs w:val="18"/>
        </w:rPr>
        <w:t>按照</w:t>
      </w:r>
      <w:r w:rsidRPr="002446ED">
        <w:rPr>
          <w:rFonts w:cstheme="minorHAnsi"/>
          <w:sz w:val="18"/>
          <w:szCs w:val="18"/>
        </w:rPr>
        <w:t xml:space="preserve"> Microsoft Dynamics </w:t>
      </w:r>
      <w:r w:rsidRPr="002446ED">
        <w:rPr>
          <w:rStyle w:val="EnglishFont"/>
          <w:rFonts w:cstheme="minorHAnsi"/>
          <w:sz w:val="18"/>
          <w:szCs w:val="18"/>
        </w:rPr>
        <w:t>365</w:t>
      </w:r>
      <w:r w:rsidRPr="002446ED">
        <w:rPr>
          <w:rFonts w:cstheme="minorHAnsi"/>
          <w:sz w:val="18"/>
          <w:szCs w:val="18"/>
        </w:rPr>
        <w:t xml:space="preserve"> </w:t>
      </w:r>
      <w:r w:rsidRPr="002446ED">
        <w:rPr>
          <w:rFonts w:cstheme="minorHAnsi"/>
          <w:sz w:val="18"/>
          <w:szCs w:val="18"/>
        </w:rPr>
        <w:t>信任中心中所述处理</w:t>
      </w:r>
      <w:r w:rsidRPr="002446ED">
        <w:rPr>
          <w:rFonts w:cstheme="minorHAnsi"/>
          <w:sz w:val="18"/>
          <w:szCs w:val="18"/>
        </w:rPr>
        <w:t xml:space="preserve"> DFP </w:t>
      </w:r>
      <w:r w:rsidRPr="002446ED">
        <w:rPr>
          <w:rFonts w:cstheme="minorHAnsi"/>
          <w:sz w:val="18"/>
          <w:szCs w:val="18"/>
        </w:rPr>
        <w:t>客户的客户数据以提供服务，其中包括向客户提供有关客户付款交易及其他欺诈相关事件的欺诈可能性的见解（</w:t>
      </w:r>
      <w:r w:rsidRPr="002446ED">
        <w:rPr>
          <w:rFonts w:ascii="SimSun" w:hAnsi="SimSun" w:cstheme="minorHAnsi"/>
          <w:sz w:val="18"/>
          <w:szCs w:val="18"/>
        </w:rPr>
        <w:t>“</w:t>
      </w:r>
      <w:r w:rsidRPr="002446ED">
        <w:rPr>
          <w:rFonts w:cstheme="minorHAnsi"/>
          <w:sz w:val="18"/>
          <w:szCs w:val="18"/>
        </w:rPr>
        <w:t>欺诈见解</w:t>
      </w:r>
      <w:r w:rsidRPr="002446ED">
        <w:rPr>
          <w:rFonts w:ascii="SimSun" w:hAnsi="SimSun" w:cstheme="minorHAnsi"/>
          <w:sz w:val="18"/>
          <w:szCs w:val="18"/>
        </w:rPr>
        <w:t>”</w:t>
      </w:r>
      <w:r w:rsidRPr="002446ED">
        <w:rPr>
          <w:rFonts w:cstheme="minorHAnsi"/>
          <w:sz w:val="18"/>
          <w:szCs w:val="18"/>
        </w:rPr>
        <w:t>）。客户承认并同意：</w:t>
      </w:r>
      <w:r w:rsidRPr="002446ED">
        <w:rPr>
          <w:rFonts w:cstheme="minorHAnsi"/>
          <w:sz w:val="18"/>
          <w:szCs w:val="18"/>
        </w:rPr>
        <w:t xml:space="preserve">(i) </w:t>
      </w:r>
      <w:r w:rsidRPr="002446ED">
        <w:rPr>
          <w:rFonts w:cstheme="minorHAnsi"/>
          <w:sz w:val="18"/>
          <w:szCs w:val="18"/>
        </w:rPr>
        <w:t>提供给在线服务的客户数据将去除识别信息，并与其他</w:t>
      </w:r>
      <w:r w:rsidRPr="002446ED">
        <w:rPr>
          <w:rFonts w:cstheme="minorHAnsi"/>
          <w:sz w:val="18"/>
          <w:szCs w:val="18"/>
        </w:rPr>
        <w:t xml:space="preserve"> D</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客户的去识别客户数据相结合；</w:t>
      </w:r>
      <w:r w:rsidRPr="002446ED">
        <w:rPr>
          <w:rFonts w:cstheme="minorHAnsi"/>
          <w:sz w:val="18"/>
          <w:szCs w:val="18"/>
        </w:rPr>
        <w:t xml:space="preserve">(ii) </w:t>
      </w:r>
      <w:r w:rsidRPr="002446ED">
        <w:rPr>
          <w:rFonts w:cstheme="minorHAnsi"/>
          <w:sz w:val="18"/>
          <w:szCs w:val="18"/>
        </w:rPr>
        <w:t>客户将无法访问、提取或删除用于生成欺诈见解的去识别客户数据，以及</w:t>
      </w:r>
      <w:r w:rsidRPr="002446ED">
        <w:rPr>
          <w:rFonts w:cstheme="minorHAnsi"/>
          <w:sz w:val="18"/>
          <w:szCs w:val="18"/>
        </w:rPr>
        <w:t xml:space="preserve"> (iii) </w:t>
      </w:r>
      <w:r w:rsidRPr="002446ED">
        <w:rPr>
          <w:rFonts w:cstheme="minorHAnsi"/>
          <w:sz w:val="18"/>
          <w:szCs w:val="18"/>
        </w:rPr>
        <w:t>当客户的</w:t>
      </w:r>
      <w:r w:rsidRPr="002446ED">
        <w:rPr>
          <w:rFonts w:cstheme="minorHAnsi"/>
          <w:sz w:val="18"/>
          <w:szCs w:val="18"/>
        </w:rPr>
        <w:t xml:space="preserve"> Dynamics </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订购结束时，</w:t>
      </w:r>
      <w:r w:rsidRPr="002446ED">
        <w:rPr>
          <w:rFonts w:cstheme="minorHAnsi"/>
          <w:sz w:val="18"/>
          <w:szCs w:val="18"/>
        </w:rPr>
        <w:t xml:space="preserve">Microsoft </w:t>
      </w:r>
      <w:r w:rsidRPr="002446ED">
        <w:rPr>
          <w:rFonts w:cstheme="minorHAnsi"/>
          <w:sz w:val="18"/>
          <w:szCs w:val="18"/>
        </w:rPr>
        <w:t>将继续处理去识别的客户数据，其唯一目的是向其他</w:t>
      </w:r>
      <w:r w:rsidRPr="002446ED">
        <w:rPr>
          <w:rFonts w:cstheme="minorHAnsi"/>
          <w:sz w:val="18"/>
          <w:szCs w:val="18"/>
        </w:rPr>
        <w:t xml:space="preserve"> Dynamics </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客户提供欺诈见解。</w:t>
      </w:r>
      <w:r w:rsidRPr="002446ED">
        <w:rPr>
          <w:rFonts w:cstheme="minorHAnsi"/>
          <w:sz w:val="18"/>
          <w:szCs w:val="18"/>
        </w:rPr>
        <w:t xml:space="preserve">Microsoft </w:t>
      </w:r>
      <w:r w:rsidRPr="002446ED">
        <w:rPr>
          <w:rFonts w:cstheme="minorHAnsi"/>
          <w:sz w:val="18"/>
          <w:szCs w:val="18"/>
        </w:rPr>
        <w:t>生成的欺诈见解不会泄露任何使用</w:t>
      </w:r>
      <w:r w:rsidRPr="002446ED">
        <w:rPr>
          <w:rFonts w:cstheme="minorHAnsi"/>
          <w:sz w:val="18"/>
          <w:szCs w:val="18"/>
        </w:rPr>
        <w:t xml:space="preserve"> Dynamics </w:t>
      </w:r>
      <w:r w:rsidRPr="002446ED">
        <w:rPr>
          <w:rStyle w:val="EnglishFont"/>
          <w:rFonts w:cstheme="minorHAnsi"/>
          <w:sz w:val="18"/>
          <w:szCs w:val="18"/>
        </w:rPr>
        <w:t>365</w:t>
      </w:r>
      <w:r w:rsidRPr="002446ED">
        <w:rPr>
          <w:rFonts w:cstheme="minorHAnsi"/>
          <w:sz w:val="18"/>
          <w:szCs w:val="18"/>
        </w:rPr>
        <w:t xml:space="preserve"> Fraud Protection </w:t>
      </w:r>
      <w:r w:rsidRPr="002446ED">
        <w:rPr>
          <w:rFonts w:cstheme="minorHAnsi"/>
          <w:sz w:val="18"/>
          <w:szCs w:val="18"/>
        </w:rPr>
        <w:t>的客户的客户数据或其他可识别信息</w:t>
      </w:r>
      <w:r w:rsidR="00041D17" w:rsidRPr="002446ED">
        <w:rPr>
          <w:rFonts w:eastAsia="SimSun" w:cstheme="minorHAnsi" w:hint="eastAsia"/>
          <w:sz w:val="18"/>
          <w:szCs w:val="18"/>
        </w:rPr>
        <w:t>。</w:t>
      </w:r>
    </w:p>
    <w:p w14:paraId="1C2DA3E7" w14:textId="77777777" w:rsidR="00041D17" w:rsidRPr="00701F1E" w:rsidRDefault="00041D17" w:rsidP="00166910">
      <w:pPr>
        <w:tabs>
          <w:tab w:val="left" w:pos="158"/>
        </w:tabs>
        <w:spacing w:after="0" w:line="240" w:lineRule="auto"/>
        <w:rPr>
          <w:rFonts w:eastAsia="SimSun" w:cstheme="minorHAnsi"/>
          <w:sz w:val="18"/>
        </w:rPr>
      </w:pPr>
    </w:p>
    <w:p w14:paraId="1DF59F40" w14:textId="77777777" w:rsidR="00041D17" w:rsidRPr="00701F1E" w:rsidRDefault="00041D17" w:rsidP="00166910">
      <w:pPr>
        <w:tabs>
          <w:tab w:val="left" w:pos="90"/>
          <w:tab w:val="left" w:pos="270"/>
        </w:tabs>
        <w:spacing w:after="0" w:line="240" w:lineRule="auto"/>
        <w:ind w:left="518" w:hanging="360"/>
        <w:rPr>
          <w:rFonts w:eastAsia="SimSun" w:cstheme="minorHAnsi"/>
          <w:sz w:val="18"/>
        </w:rPr>
      </w:pPr>
      <w:r w:rsidRPr="00701F1E">
        <w:rPr>
          <w:rFonts w:eastAsia="SimSun" w:cstheme="minorHAnsi" w:hint="eastAsia"/>
          <w:b/>
          <w:bCs/>
          <w:color w:val="0072C6"/>
          <w:sz w:val="18"/>
        </w:rPr>
        <w:t>使用限制</w:t>
      </w:r>
    </w:p>
    <w:p w14:paraId="72EB14EB" w14:textId="77777777" w:rsidR="00041D17" w:rsidRPr="00701F1E" w:rsidRDefault="00041D17" w:rsidP="00166910">
      <w:pPr>
        <w:tabs>
          <w:tab w:val="left" w:pos="90"/>
          <w:tab w:val="left" w:pos="270"/>
        </w:tabs>
        <w:spacing w:after="0" w:line="240" w:lineRule="auto"/>
        <w:ind w:left="158"/>
        <w:rPr>
          <w:rFonts w:eastAsia="SimSun" w:cstheme="minorHAnsi"/>
          <w:sz w:val="18"/>
        </w:rPr>
      </w:pPr>
      <w:r w:rsidRPr="00701F1E">
        <w:rPr>
          <w:rFonts w:eastAsia="SimSun" w:cstheme="minorHAnsi" w:hint="eastAsia"/>
          <w:sz w:val="18"/>
        </w:rPr>
        <w:t>客户只能使用欺诈见解来防止欺诈并帮助识别合法交易。客户同意其不会使用欺诈见解</w:t>
      </w:r>
      <w:r w:rsidRPr="00701F1E">
        <w:rPr>
          <w:rFonts w:eastAsia="SimSun" w:cstheme="minorHAnsi" w:hint="eastAsia"/>
          <w:sz w:val="18"/>
        </w:rPr>
        <w:t xml:space="preserve"> (i) </w:t>
      </w:r>
      <w:r w:rsidRPr="00701F1E">
        <w:rPr>
          <w:rFonts w:eastAsia="SimSun" w:cstheme="minorHAnsi" w:hint="eastAsia"/>
          <w:sz w:val="18"/>
        </w:rPr>
        <w:t>作为决定是否继续进行支付交易的唯一因素；</w:t>
      </w:r>
      <w:r w:rsidRPr="00701F1E">
        <w:rPr>
          <w:rFonts w:eastAsia="SimSun" w:cstheme="minorHAnsi" w:hint="eastAsia"/>
          <w:sz w:val="18"/>
        </w:rPr>
        <w:t xml:space="preserve">(ii) </w:t>
      </w:r>
      <w:r w:rsidRPr="00701F1E">
        <w:rPr>
          <w:rFonts w:eastAsia="SimSun" w:cstheme="minorHAnsi" w:hint="eastAsia"/>
          <w:sz w:val="18"/>
        </w:rPr>
        <w:t>作为确定任何人的财务状况、财务历史、信誉或保险、住房或就业资格的因素；或</w:t>
      </w:r>
      <w:r w:rsidRPr="00701F1E">
        <w:rPr>
          <w:rFonts w:eastAsia="SimSun" w:cstheme="minorHAnsi" w:hint="eastAsia"/>
          <w:sz w:val="18"/>
        </w:rPr>
        <w:t xml:space="preserve"> (iii) </w:t>
      </w:r>
      <w:r w:rsidRPr="00701F1E">
        <w:rPr>
          <w:rFonts w:eastAsia="SimSun" w:cstheme="minorHAnsi" w:hint="eastAsia"/>
          <w:sz w:val="18"/>
        </w:rPr>
        <w:t>作出会产生法律影响或有关某人的重大个人结果的决定。</w:t>
      </w:r>
      <w:r w:rsidRPr="00701F1E">
        <w:rPr>
          <w:rFonts w:eastAsia="SimSun" w:cstheme="minorHAnsi" w:hint="eastAsia"/>
          <w:sz w:val="18"/>
        </w:rPr>
        <w:t xml:space="preserve">Microsoft </w:t>
      </w:r>
      <w:r w:rsidRPr="00701F1E">
        <w:rPr>
          <w:rFonts w:eastAsia="SimSun" w:cstheme="minorHAnsi" w:hint="eastAsia"/>
          <w:sz w:val="18"/>
        </w:rPr>
        <w:t>在提供</w:t>
      </w:r>
      <w:r w:rsidRPr="00701F1E">
        <w:rPr>
          <w:rFonts w:eastAsia="SimSun" w:cstheme="minorHAnsi" w:hint="eastAsia"/>
          <w:sz w:val="18"/>
        </w:rPr>
        <w:t xml:space="preserve"> Dynamics 365 Fraud Protection </w:t>
      </w:r>
      <w:r w:rsidRPr="00701F1E">
        <w:rPr>
          <w:rFonts w:eastAsia="SimSun" w:cstheme="minorHAnsi" w:hint="eastAsia"/>
          <w:sz w:val="18"/>
        </w:rPr>
        <w:t>时，不是“信用报告机构”，也不提供“消费者报告”或“信用咨询”（这些做法的定义可参见美国《公平信用报告法案》、英国《金融服务和市场法案》或类似法律）。</w:t>
      </w:r>
    </w:p>
    <w:p w14:paraId="3F8E5DD4" w14:textId="77777777" w:rsidR="00041D17" w:rsidRPr="00701F1E" w:rsidRDefault="00041D17" w:rsidP="00166910">
      <w:pPr>
        <w:tabs>
          <w:tab w:val="left" w:pos="90"/>
          <w:tab w:val="left" w:pos="158"/>
          <w:tab w:val="left" w:pos="270"/>
        </w:tabs>
        <w:spacing w:after="0" w:line="240" w:lineRule="auto"/>
        <w:ind w:left="518" w:hanging="360"/>
        <w:rPr>
          <w:rFonts w:eastAsia="SimSun" w:cstheme="minorHAnsi"/>
          <w:sz w:val="18"/>
        </w:rPr>
      </w:pPr>
    </w:p>
    <w:p w14:paraId="37D52994" w14:textId="53B25B91" w:rsidR="002C3958" w:rsidRPr="007C1863" w:rsidRDefault="00041D17" w:rsidP="00166910">
      <w:pPr>
        <w:pStyle w:val="ProductList-Body"/>
        <w:tabs>
          <w:tab w:val="clear" w:pos="158"/>
          <w:tab w:val="left" w:pos="90"/>
          <w:tab w:val="left" w:pos="270"/>
        </w:tabs>
        <w:ind w:left="518" w:hanging="360"/>
        <w:rPr>
          <w:rFonts w:eastAsia="SimSun"/>
        </w:rPr>
      </w:pPr>
      <w:r w:rsidRPr="00701F1E">
        <w:rPr>
          <w:rFonts w:eastAsia="SimSun" w:cstheme="minorHAnsi" w:hint="eastAsia"/>
          <w:lang w:val="zh-CN" w:eastAsia="zh-CN" w:bidi="zh-CN"/>
        </w:rPr>
        <w:t>客户同意在</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认为必要时遵守使用欺诈见解的任何其他限制。客户应在收到</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请求后十</w:t>
      </w:r>
      <w:r w:rsidRPr="00701F1E">
        <w:rPr>
          <w:rFonts w:eastAsia="SimSun" w:cstheme="minorHAnsi" w:hint="eastAsia"/>
          <w:lang w:val="zh-CN" w:eastAsia="zh-CN" w:bidi="zh-CN"/>
        </w:rPr>
        <w:t xml:space="preserve"> (10) </w:t>
      </w:r>
      <w:r w:rsidRPr="00701F1E">
        <w:rPr>
          <w:rFonts w:eastAsia="SimSun" w:cstheme="minorHAnsi" w:hint="eastAsia"/>
          <w:lang w:val="zh-CN" w:eastAsia="zh-CN" w:bidi="zh-CN"/>
        </w:rPr>
        <w:t>天内以书面形式向</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确认其遵守欺诈见解的使用限制。如果</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需要其他信息以确保客户遵守这些限制，客户将与</w:t>
      </w:r>
      <w:r w:rsidRPr="00701F1E">
        <w:rPr>
          <w:rFonts w:eastAsia="SimSun" w:cstheme="minorHAnsi" w:hint="eastAsia"/>
          <w:lang w:val="zh-CN" w:eastAsia="zh-CN" w:bidi="zh-CN"/>
        </w:rPr>
        <w:t xml:space="preserve"> Microsoft </w:t>
      </w:r>
      <w:r w:rsidRPr="00701F1E">
        <w:rPr>
          <w:rFonts w:eastAsia="SimSun" w:cstheme="minorHAnsi" w:hint="eastAsia"/>
          <w:lang w:val="zh-CN" w:eastAsia="zh-CN" w:bidi="zh-CN"/>
        </w:rPr>
        <w:t>合作，在请求后的</w:t>
      </w:r>
      <w:r w:rsidRPr="00701F1E">
        <w:rPr>
          <w:rFonts w:eastAsia="SimSun" w:cstheme="minorHAnsi" w:hint="eastAsia"/>
          <w:lang w:val="zh-CN" w:eastAsia="zh-CN" w:bidi="zh-CN"/>
        </w:rPr>
        <w:t xml:space="preserve"> 30 </w:t>
      </w:r>
      <w:r w:rsidRPr="00701F1E">
        <w:rPr>
          <w:rFonts w:eastAsia="SimSun" w:cstheme="minorHAnsi" w:hint="eastAsia"/>
          <w:lang w:val="zh-CN" w:eastAsia="zh-CN" w:bidi="zh-CN"/>
        </w:rPr>
        <w:t>个工作日内提供此类信息，包括文档</w:t>
      </w:r>
      <w:r w:rsidR="002C3958" w:rsidRPr="001A0DC9">
        <w:rPr>
          <w:rFonts w:eastAsia="SimSun"/>
        </w:rPr>
        <w:t>。</w:t>
      </w:r>
    </w:p>
    <w:bookmarkStart w:id="120" w:name="O365Services"/>
    <w:p w14:paraId="48550F6C"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04930FC" w14:textId="77777777" w:rsidR="00877D86" w:rsidRPr="00E76589" w:rsidRDefault="00877D86" w:rsidP="00166910">
      <w:pPr>
        <w:pStyle w:val="ProductList-OfferingGroupHeading"/>
        <w:spacing w:after="80"/>
        <w:outlineLvl w:val="1"/>
        <w:rPr>
          <w:rFonts w:ascii="Calibri Light" w:eastAsia="SimSun" w:hAnsi="Calibri Light"/>
          <w:lang w:eastAsia="zh-CN"/>
        </w:rPr>
      </w:pPr>
      <w:bookmarkStart w:id="121" w:name="_Toc54699047"/>
      <w:r w:rsidRPr="00E76589">
        <w:rPr>
          <w:rFonts w:ascii="Calibri Light" w:eastAsia="SimSun" w:hAnsi="Calibri Light"/>
          <w:lang w:eastAsia="zh-CN"/>
        </w:rPr>
        <w:t xml:space="preserve">Office 365 </w:t>
      </w:r>
      <w:r w:rsidRPr="00E76589">
        <w:rPr>
          <w:rFonts w:ascii="Calibri Light" w:eastAsia="SimSun" w:hAnsi="Calibri Light"/>
          <w:lang w:eastAsia="zh-CN"/>
        </w:rPr>
        <w:t>服务</w:t>
      </w:r>
      <w:bookmarkEnd w:id="121"/>
    </w:p>
    <w:bookmarkEnd w:id="120"/>
    <w:p w14:paraId="02E8F1F7" w14:textId="77777777" w:rsidR="00877D86" w:rsidRDefault="00877D86" w:rsidP="00166910">
      <w:pPr>
        <w:pStyle w:val="ProductList-Body"/>
        <w:tabs>
          <w:tab w:val="clear" w:pos="158"/>
          <w:tab w:val="left" w:pos="360"/>
        </w:tabs>
        <w:rPr>
          <w:rFonts w:eastAsia="SimSun"/>
          <w:lang w:eastAsia="zh-CN"/>
        </w:rPr>
      </w:pPr>
      <w:r>
        <w:rPr>
          <w:rFonts w:eastAsia="SimSun" w:hint="eastAsia"/>
          <w:b/>
          <w:color w:val="00188F"/>
          <w:lang w:eastAsia="zh-CN"/>
        </w:rPr>
        <w:t>声明</w:t>
      </w:r>
    </w:p>
    <w:p w14:paraId="3D974FF8" w14:textId="33B20868" w:rsidR="00290952" w:rsidRPr="00AB267B" w:rsidRDefault="00A150BF" w:rsidP="00166910">
      <w:pPr>
        <w:pStyle w:val="ProductList-Body"/>
        <w:rPr>
          <w:lang w:eastAsia="zh-CN"/>
        </w:rPr>
      </w:pPr>
      <w:hyperlink w:anchor="Attachment1" w:tooltip="附件 1" w:history="1">
        <w:r w:rsidR="00877D86" w:rsidRPr="003E71E4">
          <w:rPr>
            <w:rStyle w:val="Hyperlink"/>
            <w:rFonts w:eastAsia="SimSun" w:hint="eastAsia"/>
            <w:color w:val="0563C1"/>
            <w:lang w:eastAsia="zh-CN"/>
          </w:rPr>
          <w:t>附件</w:t>
        </w:r>
        <w:r w:rsidR="00877D86" w:rsidRPr="003E71E4">
          <w:rPr>
            <w:rStyle w:val="Hyperlink"/>
            <w:rFonts w:eastAsia="SimSun"/>
            <w:color w:val="0563C1"/>
            <w:lang w:eastAsia="zh-CN"/>
          </w:rPr>
          <w:t xml:space="preserve"> 1</w:t>
        </w:r>
      </w:hyperlink>
      <w:r w:rsidR="00877D86">
        <w:rPr>
          <w:rFonts w:eastAsia="SimSun"/>
          <w:lang w:eastAsia="zh-CN"/>
        </w:rPr>
        <w:t xml:space="preserve"> </w:t>
      </w:r>
      <w:r w:rsidR="00877D86">
        <w:rPr>
          <w:rFonts w:eastAsia="SimSun" w:hint="eastAsia"/>
          <w:lang w:eastAsia="zh-CN"/>
        </w:rPr>
        <w:t>中的</w:t>
      </w:r>
      <w:r w:rsidR="00877D86">
        <w:rPr>
          <w:rFonts w:eastAsia="SimSun"/>
          <w:lang w:eastAsia="zh-CN"/>
        </w:rPr>
        <w:t xml:space="preserve"> Bing Maps </w:t>
      </w:r>
      <w:r w:rsidR="00877D86">
        <w:rPr>
          <w:rFonts w:eastAsia="SimSun" w:hint="eastAsia"/>
          <w:lang w:eastAsia="zh-CN"/>
        </w:rPr>
        <w:t>声明适用。</w:t>
      </w:r>
      <w:r w:rsidR="00C9632B" w:rsidRPr="00492373">
        <w:rPr>
          <w:rFonts w:eastAsia="SimSun" w:cs="MingLiU"/>
          <w:lang w:eastAsia="zh-CN"/>
        </w:rPr>
        <w:t>为客户提供的任何加盟、迁移或开发服务受</w:t>
      </w:r>
      <w:hyperlink w:anchor="Attachment1" w:tooltip="附件 1" w:history="1">
        <w:r w:rsidR="00C9632B" w:rsidRPr="00A61455">
          <w:rPr>
            <w:rStyle w:val="Hyperlink"/>
            <w:rFonts w:eastAsia="SimSun"/>
            <w:color w:val="0563C1"/>
            <w:lang w:eastAsia="zh-CN"/>
          </w:rPr>
          <w:t>附件</w:t>
        </w:r>
        <w:r w:rsidR="00C9632B">
          <w:rPr>
            <w:rStyle w:val="Hyperlink"/>
            <w:rFonts w:eastAsia="SimSun"/>
            <w:color w:val="0563C1"/>
            <w:lang w:eastAsia="zh-CN"/>
          </w:rPr>
          <w:t xml:space="preserve"> </w:t>
        </w:r>
        <w:r w:rsidR="00C9632B" w:rsidRPr="00492373">
          <w:rPr>
            <w:rStyle w:val="Hyperlink"/>
            <w:rFonts w:eastAsia="SimSun"/>
            <w:color w:val="0563C1"/>
            <w:lang w:eastAsia="zh-CN"/>
          </w:rPr>
          <w:t>1</w:t>
        </w:r>
      </w:hyperlink>
      <w:r w:rsidR="00C9632B" w:rsidRPr="00492373">
        <w:rPr>
          <w:rFonts w:eastAsia="SimSun"/>
          <w:color w:val="0563C1"/>
          <w:lang w:eastAsia="zh-CN"/>
        </w:rPr>
        <w:t xml:space="preserve"> </w:t>
      </w:r>
      <w:r w:rsidR="00C9632B" w:rsidRPr="00492373">
        <w:rPr>
          <w:rFonts w:eastAsia="SimSun" w:cs="MingLiU"/>
          <w:lang w:eastAsia="zh-CN"/>
        </w:rPr>
        <w:t>中的专业服务声明的约束。</w:t>
      </w:r>
    </w:p>
    <w:p w14:paraId="70E3C29F" w14:textId="77777777" w:rsidR="00877D86" w:rsidRDefault="00877D86" w:rsidP="00166910">
      <w:pPr>
        <w:pStyle w:val="ProductList-Body"/>
        <w:rPr>
          <w:rFonts w:eastAsia="SimSun"/>
          <w:lang w:eastAsia="zh-CN"/>
        </w:rPr>
      </w:pPr>
    </w:p>
    <w:p w14:paraId="6CAE4352" w14:textId="77777777" w:rsidR="00877D86" w:rsidRDefault="00877D86" w:rsidP="00166910">
      <w:pPr>
        <w:pStyle w:val="ProductList-Body"/>
        <w:rPr>
          <w:rFonts w:eastAsia="SimSun"/>
          <w:lang w:eastAsia="zh-CN"/>
        </w:rPr>
      </w:pPr>
      <w:bookmarkStart w:id="122" w:name="CoreFeaturesforOffice365Services"/>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bookmarkEnd w:id="122"/>
    <w:p w14:paraId="7459A0D7" w14:textId="77777777" w:rsidR="00877D86" w:rsidRDefault="00877D86" w:rsidP="00166910">
      <w:pPr>
        <w:pStyle w:val="ProductList-Body"/>
        <w:rPr>
          <w:rFonts w:eastAsia="SimSun"/>
          <w:lang w:eastAsia="zh-CN"/>
        </w:rPr>
      </w:pPr>
      <w:r>
        <w:rPr>
          <w:rFonts w:eastAsia="SimSun" w:hint="eastAsia"/>
          <w:lang w:eastAsia="zh-CN"/>
        </w:rPr>
        <w:t>在客户的订购期间，</w:t>
      </w:r>
      <w:r>
        <w:rPr>
          <w:rFonts w:eastAsia="SimSun"/>
          <w:lang w:eastAsia="zh-CN"/>
        </w:rPr>
        <w:t xml:space="preserve">Office 365 </w:t>
      </w:r>
      <w:r>
        <w:rPr>
          <w:rFonts w:eastAsia="SimSun" w:hint="eastAsia"/>
          <w:lang w:eastAsia="zh-CN"/>
        </w:rPr>
        <w:t>服务将实质性符合下面特定于</w:t>
      </w:r>
      <w:r>
        <w:rPr>
          <w:rFonts w:eastAsia="SimSun"/>
          <w:lang w:eastAsia="zh-CN"/>
        </w:rPr>
        <w:t xml:space="preserve"> 365 </w:t>
      </w:r>
      <w:r>
        <w:rPr>
          <w:rFonts w:eastAsia="SimSun"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14:paraId="2D7C4248" w14:textId="77777777" w:rsidR="00877D86" w:rsidRDefault="00877D86" w:rsidP="00166910">
      <w:pPr>
        <w:pStyle w:val="ProductList-Body"/>
        <w:rPr>
          <w:rFonts w:eastAsia="SimSun"/>
          <w:lang w:eastAsia="zh-CN"/>
        </w:rPr>
      </w:pPr>
    </w:p>
    <w:p w14:paraId="13078679" w14:textId="77777777" w:rsidR="00877D86" w:rsidRDefault="00877D86" w:rsidP="00166910">
      <w:pPr>
        <w:pStyle w:val="ProductList-Body"/>
        <w:tabs>
          <w:tab w:val="clear" w:pos="158"/>
          <w:tab w:val="left" w:pos="360"/>
        </w:tabs>
        <w:ind w:left="187"/>
        <w:rPr>
          <w:rFonts w:eastAsia="SimSun"/>
          <w:lang w:eastAsia="zh-CN"/>
        </w:rPr>
      </w:pPr>
      <w:r>
        <w:rPr>
          <w:rFonts w:eastAsia="SimSun" w:hint="eastAsia"/>
          <w:b/>
          <w:color w:val="0072C6"/>
          <w:lang w:eastAsia="zh-CN"/>
        </w:rPr>
        <w:t>管理门户</w:t>
      </w:r>
    </w:p>
    <w:p w14:paraId="22BE79EB" w14:textId="77777777" w:rsidR="00877D86" w:rsidRDefault="00877D86" w:rsidP="00166910">
      <w:pPr>
        <w:pStyle w:val="ProductList-Body"/>
        <w:tabs>
          <w:tab w:val="clear" w:pos="158"/>
          <w:tab w:val="left" w:pos="360"/>
        </w:tabs>
        <w:ind w:left="180"/>
        <w:rPr>
          <w:rFonts w:eastAsia="SimSun"/>
          <w:lang w:eastAsia="zh-CN"/>
        </w:rPr>
      </w:pPr>
      <w:r>
        <w:rPr>
          <w:rFonts w:eastAsia="SimSun" w:hint="eastAsia"/>
          <w:lang w:eastAsia="zh-CN"/>
        </w:rPr>
        <w:t>客户将可以添加或移除最终用户和域、管理许可证，并通过微软在线服务门户或其后续站点创建组。</w:t>
      </w:r>
    </w:p>
    <w:p w14:paraId="0057FB6D" w14:textId="77777777" w:rsidR="00877D86" w:rsidRDefault="00877D86" w:rsidP="00166910">
      <w:pPr>
        <w:pStyle w:val="ProductList-Body"/>
        <w:rPr>
          <w:rFonts w:eastAsia="SimSun"/>
          <w:lang w:eastAsia="zh-CN"/>
        </w:rPr>
      </w:pPr>
    </w:p>
    <w:p w14:paraId="27CCD9CC" w14:textId="77777777" w:rsidR="009C1D45" w:rsidRPr="00C35097" w:rsidRDefault="009C1D45" w:rsidP="009C1D45">
      <w:pPr>
        <w:pStyle w:val="ProductList-Body"/>
        <w:tabs>
          <w:tab w:val="clear" w:pos="158"/>
          <w:tab w:val="left" w:pos="180"/>
        </w:tabs>
        <w:rPr>
          <w:rFonts w:ascii="Calibri (Body)" w:hAnsi="Calibri (Body)" w:hint="eastAsia"/>
        </w:rPr>
      </w:pPr>
      <w:r w:rsidRPr="00C35097">
        <w:rPr>
          <w:rFonts w:ascii="Calibri (Body)" w:hAnsi="Calibri (Body)"/>
          <w:b/>
          <w:color w:val="00188F"/>
        </w:rPr>
        <w:t>Office 365 Education</w:t>
      </w:r>
    </w:p>
    <w:p w14:paraId="78CC212D" w14:textId="77777777" w:rsidR="009C1D45" w:rsidRPr="00C35097" w:rsidRDefault="009C1D45" w:rsidP="009C1D45">
      <w:pPr>
        <w:pStyle w:val="ProductList-Body"/>
        <w:tabs>
          <w:tab w:val="clear" w:pos="158"/>
          <w:tab w:val="left" w:pos="180"/>
        </w:tabs>
        <w:rPr>
          <w:rFonts w:ascii="Calibri (Body)" w:hAnsi="Calibri (Body)" w:hint="eastAsia"/>
        </w:rPr>
      </w:pPr>
      <w:r w:rsidRPr="00C35097">
        <w:rPr>
          <w:rFonts w:ascii="Calibri (Body)" w:hAnsi="Calibri (Body)"/>
        </w:rPr>
        <w:t>如果客户的账单地址在欧洲之外，且客户订购了</w:t>
      </w:r>
      <w:r w:rsidRPr="00C35097">
        <w:rPr>
          <w:rFonts w:ascii="Calibri (Body)" w:hAnsi="Calibri (Body)"/>
        </w:rPr>
        <w:t xml:space="preserve"> Office 365 </w:t>
      </w:r>
      <w:r w:rsidRPr="00C35097">
        <w:rPr>
          <w:rFonts w:ascii="Calibri (Body)" w:hAnsi="Calibri (Body)"/>
        </w:rPr>
        <w:t>教育版，则无论</w:t>
      </w:r>
      <w:r w:rsidRPr="00C35097">
        <w:rPr>
          <w:rFonts w:ascii="Calibri (Body)" w:hAnsi="Calibri (Body)"/>
        </w:rPr>
        <w:t xml:space="preserve"> OST </w:t>
      </w:r>
      <w:r w:rsidRPr="00C35097">
        <w:rPr>
          <w:rFonts w:ascii="Calibri (Body)" w:hAnsi="Calibri (Body)"/>
        </w:rPr>
        <w:t>的</w:t>
      </w:r>
      <w:r w:rsidRPr="00C35097">
        <w:rPr>
          <w:rFonts w:ascii="Calibri (Body)" w:hAnsi="Calibri (Body)"/>
        </w:rPr>
        <w:t>“</w:t>
      </w:r>
      <w:r w:rsidRPr="00C35097">
        <w:rPr>
          <w:rFonts w:ascii="Calibri (Body)" w:hAnsi="Calibri (Body)"/>
        </w:rPr>
        <w:t>核心在线服务静态客户数据的位置</w:t>
      </w:r>
      <w:r w:rsidRPr="00C35097">
        <w:rPr>
          <w:rFonts w:ascii="Calibri (Body)" w:hAnsi="Calibri (Body)"/>
        </w:rPr>
        <w:t>”</w:t>
      </w:r>
      <w:r w:rsidRPr="00C35097">
        <w:rPr>
          <w:rFonts w:ascii="Calibri (Body)" w:hAnsi="Calibri (Body)"/>
        </w:rPr>
        <w:t>部分有何规定，</w:t>
      </w:r>
      <w:r w:rsidRPr="00C35097">
        <w:rPr>
          <w:rFonts w:ascii="Calibri (Body)" w:hAnsi="Calibri (Body)"/>
        </w:rPr>
        <w:t xml:space="preserve">Microsoft </w:t>
      </w:r>
      <w:r w:rsidRPr="00C35097">
        <w:rPr>
          <w:rFonts w:ascii="Calibri (Body)" w:hAnsi="Calibri (Body)"/>
        </w:rPr>
        <w:t>仍可能向欧洲或北美的任何位置提供客户的</w:t>
      </w:r>
      <w:r w:rsidRPr="00C35097">
        <w:rPr>
          <w:rFonts w:ascii="Calibri (Body)" w:hAnsi="Calibri (Body)"/>
        </w:rPr>
        <w:t xml:space="preserve"> Office 365 </w:t>
      </w:r>
      <w:r w:rsidRPr="00C35097">
        <w:rPr>
          <w:rFonts w:ascii="Calibri (Body)" w:hAnsi="Calibri (Body)"/>
        </w:rPr>
        <w:t>租户、传输客户数据以及将静态客户数据存储在欧洲或北美的任何位置。如果客户的账单地址在欧洲，且客户订购了</w:t>
      </w:r>
      <w:r w:rsidRPr="00C35097">
        <w:rPr>
          <w:rFonts w:ascii="Calibri (Body)" w:hAnsi="Calibri (Body)"/>
        </w:rPr>
        <w:t xml:space="preserve"> Office 365 </w:t>
      </w:r>
      <w:r w:rsidRPr="00C35097">
        <w:rPr>
          <w:rFonts w:ascii="Calibri (Body)" w:hAnsi="Calibri (Body)"/>
        </w:rPr>
        <w:t>教育版，则无论</w:t>
      </w:r>
      <w:r w:rsidRPr="00C35097">
        <w:rPr>
          <w:rFonts w:ascii="Calibri (Body)" w:hAnsi="Calibri (Body)"/>
        </w:rPr>
        <w:t xml:space="preserve"> OST </w:t>
      </w:r>
      <w:r w:rsidRPr="00C35097">
        <w:rPr>
          <w:rFonts w:ascii="Calibri (Body)" w:hAnsi="Calibri (Body)"/>
        </w:rPr>
        <w:t>的</w:t>
      </w:r>
      <w:r w:rsidRPr="00C35097">
        <w:rPr>
          <w:rFonts w:ascii="Calibri (Body)" w:hAnsi="Calibri (Body)"/>
        </w:rPr>
        <w:t>“</w:t>
      </w:r>
      <w:r w:rsidRPr="00C35097">
        <w:rPr>
          <w:rFonts w:ascii="Calibri (Body)" w:hAnsi="Calibri (Body)"/>
        </w:rPr>
        <w:t>核心在线服务静态客户数据的位置</w:t>
      </w:r>
      <w:r w:rsidRPr="00C35097">
        <w:rPr>
          <w:rFonts w:ascii="Calibri (Body)" w:hAnsi="Calibri (Body)"/>
        </w:rPr>
        <w:t>”</w:t>
      </w:r>
      <w:r w:rsidRPr="00C35097">
        <w:rPr>
          <w:rFonts w:ascii="Calibri (Body)" w:hAnsi="Calibri (Body)"/>
        </w:rPr>
        <w:t>部分有何规定，</w:t>
      </w:r>
      <w:r w:rsidRPr="00C35097">
        <w:rPr>
          <w:rFonts w:ascii="Calibri (Body)" w:hAnsi="Calibri (Body)"/>
        </w:rPr>
        <w:t xml:space="preserve">Microsoft </w:t>
      </w:r>
      <w:r w:rsidRPr="00C35097">
        <w:rPr>
          <w:rFonts w:ascii="Calibri (Body)" w:hAnsi="Calibri (Body)"/>
        </w:rPr>
        <w:t>仍可能在欧盟的任何位置提供客户的</w:t>
      </w:r>
      <w:r w:rsidRPr="00C35097">
        <w:rPr>
          <w:rFonts w:ascii="Calibri (Body)" w:hAnsi="Calibri (Body)"/>
        </w:rPr>
        <w:t xml:space="preserve"> Office 365 </w:t>
      </w:r>
      <w:r w:rsidRPr="00C35097">
        <w:rPr>
          <w:rFonts w:ascii="Calibri (Body)" w:hAnsi="Calibri (Body)"/>
        </w:rPr>
        <w:t>租户、传输客户数据以及将静态客户数据存储在欧盟的任何位置。</w:t>
      </w:r>
    </w:p>
    <w:p w14:paraId="01AD3D3A" w14:textId="77777777" w:rsidR="009C1D45" w:rsidRDefault="009C1D45" w:rsidP="00166910">
      <w:pPr>
        <w:pStyle w:val="ProductList-ClauseHeading"/>
        <w:keepNext w:val="0"/>
        <w:rPr>
          <w:rFonts w:eastAsia="SimSun" w:cstheme="minorHAnsi"/>
        </w:rPr>
      </w:pPr>
    </w:p>
    <w:p w14:paraId="4A5529E9" w14:textId="278A5A0C" w:rsidR="00B03805" w:rsidRPr="00B5252C" w:rsidRDefault="00B03805" w:rsidP="00166910">
      <w:pPr>
        <w:pStyle w:val="ProductList-ClauseHeading"/>
        <w:keepNext w:val="0"/>
        <w:rPr>
          <w:rFonts w:eastAsia="SimSun" w:cstheme="minorHAnsi"/>
        </w:rPr>
      </w:pPr>
      <w:r w:rsidRPr="00B5252C">
        <w:rPr>
          <w:rFonts w:eastAsia="SimSun" w:cstheme="minorHAnsi"/>
        </w:rPr>
        <w:t>使用客户密钥加密服务</w:t>
      </w:r>
    </w:p>
    <w:p w14:paraId="4035BB05" w14:textId="77777777" w:rsidR="00B03805" w:rsidRPr="00B5252C" w:rsidRDefault="00B03805" w:rsidP="00166910">
      <w:pPr>
        <w:pStyle w:val="ProductList-Body"/>
        <w:tabs>
          <w:tab w:val="clear" w:pos="158"/>
          <w:tab w:val="left" w:pos="180"/>
        </w:tabs>
        <w:rPr>
          <w:rFonts w:eastAsia="SimSun" w:cstheme="minorHAnsi"/>
        </w:rPr>
      </w:pPr>
      <w:r w:rsidRPr="00B5252C">
        <w:rPr>
          <w:rFonts w:eastAsia="SimSun" w:cstheme="minorHAnsi"/>
        </w:rPr>
        <w:t>对于因客户原因造成加密密钥不可用而导致的所有数据删除、无法访问和服务中断风险，由客户独自承担。</w:t>
      </w:r>
    </w:p>
    <w:p w14:paraId="68547BD7" w14:textId="3AE970D3" w:rsidR="00B03805" w:rsidRDefault="00B03805" w:rsidP="00166910">
      <w:pPr>
        <w:pStyle w:val="ProductList-Body"/>
        <w:tabs>
          <w:tab w:val="clear" w:pos="158"/>
          <w:tab w:val="left" w:pos="180"/>
        </w:tabs>
        <w:rPr>
          <w:rFonts w:ascii="Calibri" w:eastAsia="SimSun" w:hAnsi="Calibri"/>
          <w:b/>
          <w:color w:val="00188F"/>
          <w:lang w:eastAsia="zh-CN"/>
        </w:rPr>
      </w:pPr>
    </w:p>
    <w:p w14:paraId="2A94E530" w14:textId="77777777" w:rsidR="00140595" w:rsidRDefault="00140595" w:rsidP="00140595">
      <w:pPr>
        <w:pStyle w:val="ProductList-Body"/>
        <w:rPr>
          <w:rFonts w:cstheme="minorHAnsi"/>
          <w:b/>
          <w:color w:val="00188F"/>
          <w:lang w:val="zh-CN" w:eastAsia="zh-CN" w:bidi="zh-CN"/>
        </w:rPr>
      </w:pPr>
      <w:r>
        <w:rPr>
          <w:rFonts w:cstheme="minorHAnsi" w:hint="eastAsia"/>
          <w:b/>
          <w:color w:val="00188F"/>
        </w:rPr>
        <w:t>Cortana</w:t>
      </w:r>
    </w:p>
    <w:p w14:paraId="2D2929D8" w14:textId="77777777" w:rsidR="00140595" w:rsidRDefault="00140595" w:rsidP="00140595">
      <w:pPr>
        <w:pStyle w:val="ProductList-Body"/>
        <w:rPr>
          <w:rFonts w:cstheme="minorHAnsi"/>
          <w:bCs/>
        </w:rPr>
      </w:pPr>
      <w:r>
        <w:rPr>
          <w:rFonts w:cstheme="minorHAnsi" w:hint="eastAsia"/>
          <w:bCs/>
        </w:rPr>
        <w:t>在某些情况下，集成在</w:t>
      </w:r>
      <w:r>
        <w:rPr>
          <w:rFonts w:cstheme="minorHAnsi" w:hint="eastAsia"/>
          <w:bCs/>
        </w:rPr>
        <w:t xml:space="preserve"> Office 365 </w:t>
      </w:r>
      <w:r>
        <w:rPr>
          <w:rFonts w:cstheme="minorHAnsi" w:hint="eastAsia"/>
          <w:bCs/>
        </w:rPr>
        <w:t>服务中的</w:t>
      </w:r>
      <w:r>
        <w:rPr>
          <w:rFonts w:cstheme="minorHAnsi" w:hint="eastAsia"/>
          <w:bCs/>
        </w:rPr>
        <w:t xml:space="preserve"> Cortana </w:t>
      </w:r>
      <w:r>
        <w:rPr>
          <w:rFonts w:cstheme="minorHAnsi" w:hint="eastAsia"/>
          <w:bCs/>
        </w:rPr>
        <w:t>核心平台服务可能允许用户连接到</w:t>
      </w:r>
      <w:r>
        <w:rPr>
          <w:rFonts w:cstheme="minorHAnsi" w:hint="eastAsia"/>
          <w:bCs/>
        </w:rPr>
        <w:t xml:space="preserve"> Office 365 </w:t>
      </w:r>
      <w:r>
        <w:rPr>
          <w:rFonts w:cstheme="minorHAnsi" w:hint="eastAsia"/>
          <w:bCs/>
        </w:rPr>
        <w:t>服务之外的</w:t>
      </w:r>
      <w:r>
        <w:rPr>
          <w:rFonts w:cstheme="minorHAnsi" w:hint="eastAsia"/>
          <w:bCs/>
        </w:rPr>
        <w:t xml:space="preserve"> Microsoft </w:t>
      </w:r>
      <w:r>
        <w:rPr>
          <w:rFonts w:cstheme="minorHAnsi" w:hint="eastAsia"/>
          <w:bCs/>
        </w:rPr>
        <w:t>服务；如果客户允许，选择使用此类服务的用户将受其使用条款（在线服务条款除外）的约束，且就此类服务而言，</w:t>
      </w:r>
      <w:r>
        <w:rPr>
          <w:rFonts w:cstheme="minorHAnsi" w:hint="eastAsia"/>
          <w:bCs/>
        </w:rPr>
        <w:t xml:space="preserve">Microsoft </w:t>
      </w:r>
      <w:r>
        <w:rPr>
          <w:rFonts w:cstheme="minorHAnsi" w:hint="eastAsia"/>
          <w:bCs/>
        </w:rPr>
        <w:t>是数据控制方，如产品文档中所述。</w:t>
      </w:r>
    </w:p>
    <w:p w14:paraId="39159436" w14:textId="77777777" w:rsidR="00E45ECD" w:rsidRDefault="00E45ECD" w:rsidP="00166910">
      <w:pPr>
        <w:pStyle w:val="ProductList-Body"/>
        <w:tabs>
          <w:tab w:val="clear" w:pos="158"/>
          <w:tab w:val="left" w:pos="360"/>
        </w:tabs>
        <w:rPr>
          <w:rFonts w:ascii="Calibri" w:eastAsia="SimSun" w:hAnsi="Calibri"/>
        </w:rPr>
      </w:pPr>
    </w:p>
    <w:p w14:paraId="12E82B33" w14:textId="77777777" w:rsidR="00676A44" w:rsidRPr="00D0542F" w:rsidRDefault="00676A44" w:rsidP="00166910">
      <w:pPr>
        <w:pStyle w:val="ProductList-Body"/>
        <w:rPr>
          <w:rFonts w:eastAsia="SimSun" w:cstheme="minorHAnsi"/>
          <w:b/>
          <w:color w:val="00188F"/>
        </w:rPr>
      </w:pPr>
      <w:r w:rsidRPr="00D0542F">
        <w:rPr>
          <w:rFonts w:eastAsia="SimSun" w:cstheme="minorHAnsi"/>
          <w:b/>
          <w:color w:val="00188F"/>
        </w:rPr>
        <w:t xml:space="preserve">Microsoft </w:t>
      </w:r>
      <w:r w:rsidRPr="00D0542F">
        <w:rPr>
          <w:rFonts w:eastAsia="SimSun" w:cstheme="minorHAnsi"/>
          <w:b/>
          <w:color w:val="00188F"/>
        </w:rPr>
        <w:t>威胁专家</w:t>
      </w:r>
    </w:p>
    <w:p w14:paraId="6FCE0CE1" w14:textId="77777777" w:rsidR="00676A44" w:rsidRPr="00D0542F" w:rsidRDefault="00676A44" w:rsidP="00166910">
      <w:pPr>
        <w:pStyle w:val="ProductList-Body"/>
        <w:ind w:right="-720"/>
        <w:rPr>
          <w:rFonts w:eastAsia="SimSun" w:cstheme="minorHAnsi"/>
        </w:rPr>
      </w:pPr>
      <w:r w:rsidRPr="00D0542F">
        <w:rPr>
          <w:rFonts w:eastAsia="SimSun" w:cstheme="minorHAnsi"/>
        </w:rPr>
        <w:t>为客户提供的任何</w:t>
      </w:r>
      <w:r w:rsidRPr="00D0542F">
        <w:rPr>
          <w:rFonts w:eastAsia="SimSun" w:cstheme="minorHAnsi"/>
        </w:rPr>
        <w:t xml:space="preserve"> Microsoft </w:t>
      </w:r>
      <w:r w:rsidRPr="00D0542F">
        <w:rPr>
          <w:rFonts w:eastAsia="SimSun" w:cstheme="minorHAnsi"/>
        </w:rPr>
        <w:t>威胁专家按需服务专家服务均受</w:t>
      </w:r>
      <w:hyperlink w:anchor="附件 1" w:tooltip="附件 1" w:history="1">
        <w:r w:rsidRPr="00D0542F">
          <w:rPr>
            <w:rStyle w:val="Hyperlink"/>
            <w:rFonts w:eastAsia="SimSun" w:cstheme="minorHAnsi"/>
          </w:rPr>
          <w:t>附件</w:t>
        </w:r>
        <w:r w:rsidRPr="00D0542F">
          <w:rPr>
            <w:rStyle w:val="Hyperlink"/>
            <w:rFonts w:eastAsia="SimSun" w:cstheme="minorHAnsi"/>
          </w:rPr>
          <w:t xml:space="preserve"> 1</w:t>
        </w:r>
      </w:hyperlink>
      <w:r w:rsidRPr="00D0542F">
        <w:rPr>
          <w:rFonts w:eastAsia="SimSun" w:cstheme="minorHAnsi"/>
        </w:rPr>
        <w:t xml:space="preserve"> </w:t>
      </w:r>
      <w:r w:rsidRPr="00D0542F">
        <w:rPr>
          <w:rFonts w:eastAsia="SimSun" w:cstheme="minorHAnsi"/>
        </w:rPr>
        <w:t>中的专业服务声明的约束。</w:t>
      </w:r>
    </w:p>
    <w:p w14:paraId="7DA3E07E" w14:textId="499A47F2" w:rsidR="00676A44" w:rsidRDefault="00676A44" w:rsidP="00166910">
      <w:pPr>
        <w:pStyle w:val="ProductList-Body"/>
        <w:rPr>
          <w:rFonts w:eastAsia="SimSun"/>
          <w:b/>
          <w:color w:val="00188F"/>
        </w:rPr>
      </w:pPr>
    </w:p>
    <w:p w14:paraId="6E46B804" w14:textId="77777777" w:rsidR="00B736E7" w:rsidRPr="00700DC4" w:rsidRDefault="00B736E7" w:rsidP="00B736E7">
      <w:pPr>
        <w:pStyle w:val="ProductList-ClauseHeading"/>
        <w:keepNext w:val="0"/>
        <w:rPr>
          <w:rFonts w:eastAsia="SimSun" w:cs="Calibri"/>
        </w:rPr>
      </w:pPr>
      <w:r w:rsidRPr="00700DC4">
        <w:rPr>
          <w:rFonts w:eastAsia="SimSun" w:cs="Calibri" w:hint="eastAsia"/>
        </w:rPr>
        <w:t>端点合规性功能</w:t>
      </w:r>
    </w:p>
    <w:p w14:paraId="3EC6DE30" w14:textId="53F29614" w:rsidR="00B736E7" w:rsidRDefault="00B736E7" w:rsidP="00B736E7">
      <w:pPr>
        <w:pStyle w:val="ProductList-Body"/>
        <w:rPr>
          <w:rFonts w:ascii="Calibri" w:eastAsia="SimSun" w:hAnsi="Calibri" w:cs="Calibri"/>
        </w:rPr>
      </w:pPr>
      <w:r w:rsidRPr="00700DC4">
        <w:rPr>
          <w:rFonts w:ascii="Calibri" w:eastAsia="SimSun" w:hAnsi="Calibri" w:cs="Calibri" w:hint="eastAsia"/>
        </w:rPr>
        <w:t>内部风险管理和</w:t>
      </w:r>
      <w:r w:rsidRPr="00700DC4">
        <w:rPr>
          <w:rFonts w:ascii="Calibri" w:eastAsia="SimSun" w:hAnsi="Calibri" w:cs="Calibri"/>
        </w:rPr>
        <w:t xml:space="preserve"> Microsoft </w:t>
      </w:r>
      <w:r w:rsidRPr="00700DC4">
        <w:rPr>
          <w:rFonts w:ascii="Calibri" w:eastAsia="SimSun" w:hAnsi="Calibri" w:cs="Calibri" w:hint="eastAsia"/>
        </w:rPr>
        <w:t>信息保护（以下简称</w:t>
      </w:r>
      <w:r w:rsidRPr="00700DC4">
        <w:rPr>
          <w:rFonts w:ascii="Calibri" w:eastAsia="SimSun" w:hAnsi="Calibri" w:cs="Calibri"/>
        </w:rPr>
        <w:t>“</w:t>
      </w:r>
      <w:r w:rsidRPr="00700DC4">
        <w:rPr>
          <w:rFonts w:ascii="Calibri" w:eastAsia="SimSun" w:hAnsi="Calibri" w:cs="Calibri" w:hint="eastAsia"/>
        </w:rPr>
        <w:t>合规性服务</w:t>
      </w:r>
      <w:r w:rsidRPr="00700DC4">
        <w:rPr>
          <w:rFonts w:ascii="Calibri" w:eastAsia="SimSun" w:hAnsi="Calibri" w:cs="Calibri"/>
        </w:rPr>
        <w:t>”</w:t>
      </w:r>
      <w:r w:rsidRPr="00700DC4">
        <w:rPr>
          <w:rFonts w:ascii="Calibri" w:eastAsia="SimSun" w:hAnsi="Calibri" w:cs="Calibri" w:hint="eastAsia"/>
        </w:rPr>
        <w:t>）包括集成来自</w:t>
      </w:r>
      <w:r w:rsidRPr="00700DC4">
        <w:rPr>
          <w:rFonts w:ascii="Calibri" w:eastAsia="SimSun" w:hAnsi="Calibri" w:cs="Calibri"/>
        </w:rPr>
        <w:t xml:space="preserve"> Microsoft Defender </w:t>
      </w:r>
      <w:r w:rsidRPr="00700DC4">
        <w:rPr>
          <w:rFonts w:ascii="Calibri" w:eastAsia="SimSun" w:hAnsi="Calibri" w:cs="Calibri" w:hint="eastAsia"/>
        </w:rPr>
        <w:t>高级威胁防护</w:t>
      </w:r>
      <w:r w:rsidRPr="00700DC4">
        <w:rPr>
          <w:rFonts w:ascii="Calibri" w:eastAsia="SimSun" w:hAnsi="Calibri" w:cs="Calibri"/>
        </w:rPr>
        <w:t xml:space="preserve"> (MDATP) </w:t>
      </w:r>
      <w:r w:rsidRPr="00700DC4">
        <w:rPr>
          <w:rFonts w:ascii="Calibri" w:eastAsia="SimSun" w:hAnsi="Calibri" w:cs="Calibri" w:hint="eastAsia"/>
        </w:rPr>
        <w:t>的客户数据的端点功能。如果客户没有</w:t>
      </w:r>
      <w:r w:rsidRPr="00700DC4">
        <w:rPr>
          <w:rFonts w:ascii="Calibri" w:eastAsia="SimSun" w:hAnsi="Calibri" w:cs="Calibri"/>
        </w:rPr>
        <w:t xml:space="preserve"> MDATP </w:t>
      </w:r>
      <w:r w:rsidRPr="00700DC4">
        <w:rPr>
          <w:rFonts w:ascii="Calibri" w:eastAsia="SimSun" w:hAnsi="Calibri" w:cs="Calibri" w:hint="eastAsia"/>
        </w:rPr>
        <w:t>的有效订购，将自动为其提供仅限于启用合规性服务端点功能的实例。只有适用于</w:t>
      </w:r>
      <w:r w:rsidRPr="00700DC4">
        <w:rPr>
          <w:rFonts w:ascii="Calibri" w:eastAsia="SimSun" w:hAnsi="Calibri" w:cs="Calibri"/>
        </w:rPr>
        <w:t xml:space="preserve"> MDATP </w:t>
      </w:r>
      <w:r w:rsidRPr="00700DC4">
        <w:rPr>
          <w:rFonts w:ascii="Calibri" w:eastAsia="SimSun" w:hAnsi="Calibri" w:cs="Calibri" w:hint="eastAsia"/>
        </w:rPr>
        <w:t>的条款和</w:t>
      </w:r>
      <w:r w:rsidRPr="00700DC4">
        <w:rPr>
          <w:rFonts w:ascii="Calibri" w:eastAsia="SimSun" w:hAnsi="Calibri" w:cs="Calibri"/>
        </w:rPr>
        <w:t xml:space="preserve"> DPA </w:t>
      </w:r>
      <w:r w:rsidRPr="00700DC4">
        <w:rPr>
          <w:rFonts w:ascii="Calibri" w:eastAsia="SimSun" w:hAnsi="Calibri" w:cs="Calibri" w:hint="eastAsia"/>
        </w:rPr>
        <w:t>条款适用于为提供这些端点功能而收集的客户数据。</w:t>
      </w:r>
    </w:p>
    <w:p w14:paraId="1C746C50" w14:textId="77777777" w:rsidR="00B736E7" w:rsidRDefault="00B736E7" w:rsidP="00B736E7">
      <w:pPr>
        <w:pStyle w:val="ProductList-Body"/>
        <w:rPr>
          <w:rFonts w:eastAsia="SimSun"/>
          <w:b/>
          <w:color w:val="00188F"/>
        </w:rPr>
      </w:pPr>
    </w:p>
    <w:p w14:paraId="0BE39BC2" w14:textId="43FDE0BF" w:rsidR="00E45ECD" w:rsidRPr="00F02A35" w:rsidRDefault="00E45ECD" w:rsidP="009C1D45">
      <w:pPr>
        <w:pStyle w:val="ProductList-Body"/>
        <w:keepNext/>
        <w:rPr>
          <w:rFonts w:eastAsia="SimSun"/>
          <w:b/>
          <w:color w:val="00188F"/>
        </w:rPr>
      </w:pPr>
      <w:r w:rsidRPr="00F02A35">
        <w:rPr>
          <w:rFonts w:eastAsia="SimSun"/>
          <w:b/>
          <w:color w:val="00188F"/>
        </w:rPr>
        <w:lastRenderedPageBreak/>
        <w:t>Yammer</w:t>
      </w:r>
    </w:p>
    <w:p w14:paraId="35DB2789" w14:textId="77777777" w:rsidR="00E45ECD" w:rsidRDefault="00E45ECD" w:rsidP="00906017">
      <w:pPr>
        <w:pStyle w:val="ProductList-Body"/>
        <w:rPr>
          <w:rFonts w:eastAsia="SimSun"/>
        </w:rPr>
      </w:pPr>
      <w:r w:rsidRPr="00F02A35">
        <w:rPr>
          <w:rFonts w:eastAsia="SimSun"/>
        </w:rPr>
        <w:t>对于包含</w:t>
      </w:r>
      <w:r w:rsidRPr="00F02A35">
        <w:rPr>
          <w:rFonts w:eastAsia="SimSun"/>
        </w:rPr>
        <w:t xml:space="preserve"> Yammer </w:t>
      </w:r>
      <w:r w:rsidRPr="00F02A35">
        <w:rPr>
          <w:rFonts w:eastAsia="SimSun"/>
        </w:rPr>
        <w:t>的</w:t>
      </w:r>
      <w:r w:rsidRPr="00F02A35">
        <w:rPr>
          <w:rFonts w:eastAsia="SimSun"/>
        </w:rPr>
        <w:t xml:space="preserve"> Office 365 </w:t>
      </w:r>
      <w:r w:rsidRPr="00F02A35">
        <w:rPr>
          <w:rFonts w:eastAsia="SimSun"/>
        </w:rPr>
        <w:t>服务，通过外部网络功能受邀访问</w:t>
      </w:r>
      <w:r w:rsidRPr="00F02A35">
        <w:rPr>
          <w:rFonts w:eastAsia="SimSun"/>
        </w:rPr>
        <w:t xml:space="preserve"> Yammer </w:t>
      </w:r>
      <w:r w:rsidRPr="00F02A35">
        <w:rPr>
          <w:rFonts w:eastAsia="SimSun"/>
        </w:rPr>
        <w:t>的外部用户不需要用户</w:t>
      </w:r>
      <w:r w:rsidRPr="00F02A35">
        <w:rPr>
          <w:rFonts w:eastAsia="SimSun"/>
        </w:rPr>
        <w:t xml:space="preserve"> SL</w:t>
      </w:r>
      <w:r w:rsidRPr="00F02A35">
        <w:rPr>
          <w:rFonts w:eastAsia="SimSun"/>
        </w:rPr>
        <w:t>。</w:t>
      </w:r>
    </w:p>
    <w:bookmarkStart w:id="123" w:name="_Hlk25658316"/>
    <w:bookmarkStart w:id="124" w:name="AudioServices"/>
    <w:p w14:paraId="023D77BB"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bookmarkEnd w:id="123"/>
    <w:p w14:paraId="1792B957" w14:textId="54F3403E" w:rsidR="00E64AE2" w:rsidRPr="00542E25" w:rsidRDefault="00CB01CB" w:rsidP="00B736E7">
      <w:pPr>
        <w:pStyle w:val="ProductList-Offering2Heading"/>
        <w:outlineLvl w:val="2"/>
        <w:rPr>
          <w:rFonts w:asciiTheme="minorHAnsi" w:eastAsia="SimSun" w:hAnsiTheme="minorHAnsi"/>
        </w:rPr>
      </w:pPr>
      <w:r w:rsidRPr="00874975">
        <w:rPr>
          <w:rFonts w:eastAsia="SimSun" w:cs="Times New Roman" w:hint="eastAsia"/>
        </w:rPr>
        <w:tab/>
      </w:r>
      <w:bookmarkStart w:id="125" w:name="_Toc528174078"/>
      <w:bookmarkStart w:id="126" w:name="_Toc54699048"/>
      <w:bookmarkStart w:id="127" w:name="ExchangeOnline"/>
      <w:bookmarkStart w:id="128" w:name="_Toc524436947"/>
      <w:bookmarkStart w:id="129" w:name="_Toc523239319"/>
      <w:r w:rsidR="00E64AE2" w:rsidRPr="00542E25">
        <w:rPr>
          <w:rFonts w:asciiTheme="minorHAnsi" w:eastAsia="SimSun" w:hAnsiTheme="minorHAnsi"/>
        </w:rPr>
        <w:t>音频服务</w:t>
      </w:r>
      <w:bookmarkEnd w:id="125"/>
      <w:bookmarkEnd w:id="126"/>
    </w:p>
    <w:bookmarkEnd w:id="124"/>
    <w:p w14:paraId="206B5D9E" w14:textId="77777777" w:rsidR="00D32E53" w:rsidRDefault="00D32E53" w:rsidP="00166910">
      <w:pPr>
        <w:pStyle w:val="ProductList-Body"/>
        <w:rPr>
          <w:rFonts w:eastAsia="SimSun" w:cstheme="minorHAnsi"/>
          <w:sz w:val="16"/>
          <w:szCs w:val="16"/>
        </w:rPr>
        <w:sectPr w:rsidR="00D32E53" w:rsidSect="000F35F3">
          <w:footerReference w:type="default" r:id="rId51"/>
          <w:footerReference w:type="first" r:id="rId52"/>
          <w:pgSz w:w="12240" w:h="15840"/>
          <w:pgMar w:top="1440" w:right="720" w:bottom="1440" w:left="720" w:header="720" w:footer="720" w:gutter="0"/>
          <w:cols w:space="720"/>
          <w:titlePg/>
          <w:docGrid w:linePitch="360"/>
        </w:sectPr>
      </w:pPr>
    </w:p>
    <w:p w14:paraId="717A5BC4"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音频会议</w:t>
      </w:r>
    </w:p>
    <w:p w14:paraId="7E1F5A3F"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通话套餐</w:t>
      </w:r>
    </w:p>
    <w:p w14:paraId="13D62065"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公共区域电话</w:t>
      </w:r>
    </w:p>
    <w:p w14:paraId="18A57FC3"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通信点数</w:t>
      </w:r>
    </w:p>
    <w:p w14:paraId="078CF8BF" w14:textId="77777777" w:rsidR="007707D6" w:rsidRPr="00721F38" w:rsidRDefault="007707D6" w:rsidP="007707D6">
      <w:pPr>
        <w:pStyle w:val="ProductList-Body"/>
        <w:rPr>
          <w:rFonts w:eastAsia="SimSun" w:cstheme="minorHAnsi"/>
        </w:rPr>
      </w:pPr>
      <w:r w:rsidRPr="007707D6">
        <w:rPr>
          <w:rFonts w:eastAsia="SimSun" w:cstheme="minorHAnsi"/>
          <w:sz w:val="16"/>
          <w:szCs w:val="16"/>
        </w:rPr>
        <w:t xml:space="preserve">Teams </w:t>
      </w:r>
      <w:r w:rsidRPr="00721F38">
        <w:rPr>
          <w:rFonts w:eastAsia="SimSun" w:cstheme="minorHAnsi"/>
          <w:sz w:val="16"/>
          <w:szCs w:val="16"/>
        </w:rPr>
        <w:t>会议室</w:t>
      </w:r>
    </w:p>
    <w:p w14:paraId="7C4605A3" w14:textId="77777777" w:rsidR="00E64AE2" w:rsidRPr="00542E25" w:rsidRDefault="00E64AE2" w:rsidP="00166910">
      <w:pPr>
        <w:pStyle w:val="ProductList-Body"/>
        <w:rPr>
          <w:rFonts w:eastAsia="SimSun" w:cstheme="minorHAnsi"/>
          <w:sz w:val="16"/>
          <w:szCs w:val="16"/>
        </w:rPr>
      </w:pPr>
      <w:r w:rsidRPr="00542E25">
        <w:rPr>
          <w:rFonts w:eastAsia="SimSun" w:cstheme="minorHAnsi"/>
          <w:sz w:val="16"/>
          <w:szCs w:val="16"/>
        </w:rPr>
        <w:t>电话系统</w:t>
      </w:r>
    </w:p>
    <w:p w14:paraId="7AB3CFDC" w14:textId="77777777" w:rsidR="00D32E53" w:rsidRDefault="00D32E53" w:rsidP="00166910">
      <w:pPr>
        <w:pStyle w:val="ProductList-Body"/>
        <w:pBdr>
          <w:top w:val="single" w:sz="4" w:space="1" w:color="BFBFBF" w:themeColor="background1" w:themeShade="BF"/>
        </w:pBdr>
        <w:rPr>
          <w:rFonts w:eastAsia="SimSun" w:cstheme="minorHAnsi"/>
          <w:b/>
          <w:color w:val="000000" w:themeColor="text1"/>
          <w:sz w:val="8"/>
          <w:szCs w:val="8"/>
        </w:rPr>
        <w:sectPr w:rsidR="00D32E53" w:rsidSect="00D32E53">
          <w:type w:val="continuous"/>
          <w:pgSz w:w="12240" w:h="15840"/>
          <w:pgMar w:top="1440" w:right="720" w:bottom="1440" w:left="720" w:header="720" w:footer="720" w:gutter="0"/>
          <w:cols w:num="2" w:space="720"/>
          <w:titlePg/>
          <w:docGrid w:linePitch="360"/>
        </w:sectPr>
      </w:pPr>
    </w:p>
    <w:p w14:paraId="0540C40A" w14:textId="51F337E3" w:rsidR="00E64AE2" w:rsidRPr="00542E25" w:rsidRDefault="00E64AE2" w:rsidP="00166910">
      <w:pPr>
        <w:pStyle w:val="ProductList-Body"/>
        <w:pBdr>
          <w:top w:val="single" w:sz="4" w:space="1" w:color="BFBFBF" w:themeColor="background1" w:themeShade="BF"/>
        </w:pBdr>
        <w:rPr>
          <w:rFonts w:eastAsia="SimSun" w:cstheme="minorHAnsi"/>
          <w:b/>
          <w:color w:val="000000" w:themeColor="text1"/>
          <w:sz w:val="8"/>
          <w:szCs w:val="8"/>
        </w:rPr>
      </w:pPr>
    </w:p>
    <w:p w14:paraId="20AD62D7"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 xml:space="preserve">Office 365 </w:t>
      </w:r>
      <w:r w:rsidRPr="00542E25">
        <w:rPr>
          <w:rFonts w:eastAsia="SimSun" w:cstheme="minorHAnsi"/>
          <w:b/>
          <w:color w:val="00188F"/>
        </w:rPr>
        <w:t>服务的核心功能</w:t>
      </w:r>
    </w:p>
    <w:p w14:paraId="36B59637" w14:textId="2DBE8E99" w:rsidR="00E64AE2" w:rsidRPr="00542E25" w:rsidRDefault="00E64AE2" w:rsidP="00166910">
      <w:pPr>
        <w:pStyle w:val="ProductList-Body"/>
        <w:rPr>
          <w:rFonts w:eastAsia="SimSun" w:cstheme="minorHAnsi"/>
        </w:rPr>
      </w:pPr>
      <w:r w:rsidRPr="00542E25">
        <w:rPr>
          <w:rFonts w:eastAsia="SimSun" w:cstheme="minorHAnsi"/>
        </w:rPr>
        <w:t xml:space="preserve">Skype for Business Online </w:t>
      </w:r>
      <w:r w:rsidRPr="00542E25">
        <w:rPr>
          <w:rFonts w:eastAsia="SimSun" w:cstheme="minorHAnsi"/>
        </w:rPr>
        <w:t>计划</w:t>
      </w:r>
      <w:r w:rsidRPr="00542E25">
        <w:rPr>
          <w:rFonts w:eastAsia="SimSun" w:cstheme="minorHAnsi"/>
        </w:rPr>
        <w:t xml:space="preserve"> 2 </w:t>
      </w:r>
      <w:r w:rsidRPr="00542E25">
        <w:rPr>
          <w:rFonts w:eastAsia="SimSun" w:cstheme="minorHAnsi"/>
        </w:rPr>
        <w:t>或其后续服务将具有以下</w:t>
      </w:r>
      <w:hyperlink w:anchor="CoreFeaturesforOffice365Services" w:tooltip="核心功能" w:history="1">
        <w:r w:rsidRPr="00542E25">
          <w:rPr>
            <w:rStyle w:val="Hyperlink"/>
            <w:rFonts w:eastAsia="SimSun" w:cstheme="minorHAnsi"/>
          </w:rPr>
          <w:t>核心功能</w:t>
        </w:r>
      </w:hyperlink>
      <w:r w:rsidRPr="00542E25">
        <w:rPr>
          <w:rFonts w:eastAsia="SimSun" w:cstheme="minorHAnsi"/>
        </w:rPr>
        <w:t>：</w:t>
      </w:r>
    </w:p>
    <w:p w14:paraId="2EE3D2DF" w14:textId="77777777" w:rsidR="00906017" w:rsidRPr="009C1D45" w:rsidRDefault="00906017" w:rsidP="00166910">
      <w:pPr>
        <w:pStyle w:val="ProductList-Body"/>
        <w:tabs>
          <w:tab w:val="clear" w:pos="158"/>
          <w:tab w:val="left" w:pos="360"/>
        </w:tabs>
        <w:ind w:left="180"/>
        <w:rPr>
          <w:rFonts w:eastAsia="SimSun" w:cstheme="minorHAnsi"/>
          <w:b/>
          <w:color w:val="0072C6"/>
          <w:sz w:val="12"/>
          <w:szCs w:val="12"/>
        </w:rPr>
      </w:pPr>
    </w:p>
    <w:p w14:paraId="02344398" w14:textId="1ED00F33" w:rsidR="00E64AE2" w:rsidRPr="00542E25" w:rsidRDefault="00E64AE2" w:rsidP="00166910">
      <w:pPr>
        <w:pStyle w:val="ProductList-Body"/>
        <w:tabs>
          <w:tab w:val="clear" w:pos="158"/>
          <w:tab w:val="left" w:pos="360"/>
        </w:tabs>
        <w:ind w:left="180"/>
        <w:rPr>
          <w:rFonts w:eastAsia="SimSun" w:cstheme="minorHAnsi"/>
          <w:b/>
          <w:color w:val="0072C6"/>
        </w:rPr>
      </w:pPr>
      <w:r w:rsidRPr="00542E25">
        <w:rPr>
          <w:rFonts w:eastAsia="SimSun" w:cstheme="minorHAnsi"/>
          <w:b/>
          <w:color w:val="0072C6"/>
        </w:rPr>
        <w:t>即时消息</w:t>
      </w:r>
    </w:p>
    <w:p w14:paraId="2A11CC9A" w14:textId="77777777" w:rsidR="00E64AE2" w:rsidRPr="00542E25" w:rsidRDefault="00E64AE2" w:rsidP="00166910">
      <w:pPr>
        <w:pStyle w:val="ProductList-Body"/>
        <w:tabs>
          <w:tab w:val="clear" w:pos="158"/>
          <w:tab w:val="left" w:pos="360"/>
        </w:tabs>
        <w:ind w:left="180"/>
        <w:rPr>
          <w:rFonts w:eastAsia="SimSun" w:cstheme="minorHAnsi"/>
        </w:rPr>
      </w:pPr>
      <w:r w:rsidRPr="00542E25">
        <w:rPr>
          <w:rFonts w:eastAsia="SimSun" w:cstheme="minorHAnsi"/>
        </w:rPr>
        <w:t>最终用户将可以通过</w:t>
      </w:r>
      <w:r w:rsidRPr="00542E25">
        <w:rPr>
          <w:rFonts w:eastAsia="SimSun" w:cstheme="minorHAnsi"/>
        </w:rPr>
        <w:t xml:space="preserve"> Internet </w:t>
      </w:r>
      <w:r w:rsidRPr="00542E25">
        <w:rPr>
          <w:rFonts w:eastAsia="SimSun" w:cstheme="minorHAnsi"/>
        </w:rPr>
        <w:t>协议网络将文本消息实时传输至其他最终用户。</w:t>
      </w:r>
    </w:p>
    <w:p w14:paraId="07E2F423" w14:textId="77777777" w:rsidR="00E64AE2" w:rsidRPr="009C1D45" w:rsidRDefault="00E64AE2" w:rsidP="00166910">
      <w:pPr>
        <w:pStyle w:val="ProductList-Body"/>
        <w:tabs>
          <w:tab w:val="clear" w:pos="158"/>
          <w:tab w:val="left" w:pos="360"/>
        </w:tabs>
        <w:ind w:left="180"/>
        <w:rPr>
          <w:rFonts w:eastAsia="SimSun" w:cstheme="minorHAnsi"/>
          <w:sz w:val="12"/>
          <w:szCs w:val="12"/>
        </w:rPr>
      </w:pPr>
    </w:p>
    <w:p w14:paraId="28BC9212" w14:textId="77777777" w:rsidR="00E64AE2" w:rsidRPr="00542E25" w:rsidRDefault="00E64AE2" w:rsidP="00166910">
      <w:pPr>
        <w:pStyle w:val="ProductList-Body"/>
        <w:tabs>
          <w:tab w:val="clear" w:pos="158"/>
          <w:tab w:val="left" w:pos="360"/>
        </w:tabs>
        <w:ind w:left="180"/>
        <w:rPr>
          <w:rFonts w:eastAsia="SimSun" w:cstheme="minorHAnsi"/>
          <w:b/>
          <w:color w:val="0072C6"/>
        </w:rPr>
      </w:pPr>
      <w:r w:rsidRPr="00542E25">
        <w:rPr>
          <w:rFonts w:eastAsia="SimSun" w:cstheme="minorHAnsi"/>
          <w:b/>
          <w:color w:val="0072C6"/>
        </w:rPr>
        <w:t>状态显示</w:t>
      </w:r>
    </w:p>
    <w:p w14:paraId="653C8E95" w14:textId="77777777" w:rsidR="00E64AE2" w:rsidRPr="00542E25" w:rsidRDefault="00E64AE2" w:rsidP="00166910">
      <w:pPr>
        <w:pStyle w:val="ProductList-Body"/>
        <w:tabs>
          <w:tab w:val="clear" w:pos="158"/>
          <w:tab w:val="left" w:pos="360"/>
        </w:tabs>
        <w:ind w:left="180"/>
        <w:rPr>
          <w:rFonts w:eastAsia="SimSun" w:cstheme="minorHAnsi"/>
        </w:rPr>
      </w:pPr>
      <w:r w:rsidRPr="00542E25">
        <w:rPr>
          <w:rFonts w:eastAsia="SimSun" w:cstheme="minorHAnsi"/>
        </w:rPr>
        <w:t>最终用户将可以设置和显示最终用户的状态并查看其他最终用户的状态。</w:t>
      </w:r>
    </w:p>
    <w:p w14:paraId="5F36E65C" w14:textId="77777777" w:rsidR="00E64AE2" w:rsidRPr="009C1D45" w:rsidRDefault="00E64AE2" w:rsidP="00166910">
      <w:pPr>
        <w:pStyle w:val="ProductList-Body"/>
        <w:tabs>
          <w:tab w:val="clear" w:pos="158"/>
          <w:tab w:val="left" w:pos="360"/>
        </w:tabs>
        <w:ind w:left="180"/>
        <w:rPr>
          <w:rFonts w:eastAsia="SimSun" w:cstheme="minorHAnsi"/>
          <w:sz w:val="12"/>
          <w:szCs w:val="12"/>
        </w:rPr>
      </w:pPr>
    </w:p>
    <w:p w14:paraId="58303767" w14:textId="77777777" w:rsidR="00E64AE2" w:rsidRPr="00542E25" w:rsidRDefault="00E64AE2" w:rsidP="00166910">
      <w:pPr>
        <w:pStyle w:val="ProductList-Body"/>
        <w:tabs>
          <w:tab w:val="clear" w:pos="158"/>
          <w:tab w:val="left" w:pos="360"/>
        </w:tabs>
        <w:ind w:left="187"/>
        <w:rPr>
          <w:rFonts w:eastAsia="SimSun" w:cstheme="minorHAnsi"/>
          <w:b/>
          <w:color w:val="0072C6"/>
        </w:rPr>
      </w:pPr>
      <w:r w:rsidRPr="00542E25">
        <w:rPr>
          <w:rFonts w:eastAsia="SimSun" w:cstheme="minorHAnsi"/>
          <w:b/>
          <w:color w:val="0072C6"/>
        </w:rPr>
        <w:t>在线会议</w:t>
      </w:r>
    </w:p>
    <w:p w14:paraId="4CCA5E68" w14:textId="77777777" w:rsidR="00E64AE2" w:rsidRPr="00542E25" w:rsidRDefault="00E64AE2" w:rsidP="00166910">
      <w:pPr>
        <w:pStyle w:val="ProductList-Body"/>
        <w:tabs>
          <w:tab w:val="clear" w:pos="158"/>
          <w:tab w:val="left" w:pos="360"/>
        </w:tabs>
        <w:ind w:left="180"/>
        <w:rPr>
          <w:rFonts w:eastAsia="SimSun" w:cstheme="minorHAnsi"/>
        </w:rPr>
      </w:pPr>
      <w:r w:rsidRPr="00542E25">
        <w:rPr>
          <w:rFonts w:eastAsia="SimSun" w:cstheme="minorHAnsi"/>
        </w:rPr>
        <w:t>最终用户将可以与其他最终用户进行基于</w:t>
      </w:r>
      <w:r w:rsidRPr="00542E25">
        <w:rPr>
          <w:rFonts w:eastAsia="SimSun" w:cstheme="minorHAnsi"/>
        </w:rPr>
        <w:t xml:space="preserve"> Internet </w:t>
      </w:r>
      <w:r w:rsidRPr="00542E25">
        <w:rPr>
          <w:rFonts w:eastAsia="SimSun" w:cstheme="minorHAnsi"/>
        </w:rPr>
        <w:t>的会议（具有音频和视频会议功能）。</w:t>
      </w:r>
    </w:p>
    <w:p w14:paraId="0A949C84" w14:textId="77777777" w:rsidR="00E64AE2" w:rsidRPr="00542E25" w:rsidRDefault="00E64AE2" w:rsidP="00166910">
      <w:pPr>
        <w:pStyle w:val="ProductList-Body"/>
        <w:rPr>
          <w:rFonts w:eastAsia="SimSun" w:cstheme="minorHAnsi"/>
        </w:rPr>
      </w:pPr>
    </w:p>
    <w:p w14:paraId="02453A8A"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声明</w:t>
      </w:r>
    </w:p>
    <w:p w14:paraId="34E377A8" w14:textId="6B169BA7" w:rsidR="00E64AE2" w:rsidRPr="00542E25" w:rsidRDefault="00E64AE2" w:rsidP="00166910">
      <w:pPr>
        <w:pStyle w:val="ProductList-Body"/>
        <w:rPr>
          <w:rFonts w:eastAsia="SimSun" w:cstheme="minorHAnsi"/>
        </w:rPr>
      </w:pPr>
      <w:r w:rsidRPr="00542E25">
        <w:rPr>
          <w:rFonts w:eastAsia="SimSun" w:cstheme="minorHAnsi"/>
        </w:rPr>
        <w:t>适用</w:t>
      </w:r>
      <w:hyperlink w:anchor="Attachment1" w:tooltip="附件 1" w:history="1">
        <w:r w:rsidRPr="00542E25">
          <w:rPr>
            <w:rStyle w:val="Hyperlink"/>
            <w:rFonts w:eastAsia="SimSun" w:cstheme="minorHAnsi"/>
          </w:rPr>
          <w:t>附件</w:t>
        </w:r>
        <w:r w:rsidRPr="00542E25">
          <w:rPr>
            <w:rStyle w:val="Hyperlink"/>
            <w:rFonts w:eastAsia="SimSun" w:cstheme="minorHAnsi"/>
          </w:rPr>
          <w:t xml:space="preserve"> 1</w:t>
        </w:r>
      </w:hyperlink>
      <w:r w:rsidRPr="00542E25">
        <w:rPr>
          <w:rFonts w:eastAsia="SimSun" w:cstheme="minorHAnsi"/>
        </w:rPr>
        <w:t xml:space="preserve"> </w:t>
      </w:r>
      <w:r w:rsidRPr="00542E25">
        <w:rPr>
          <w:rFonts w:eastAsia="SimSun" w:cstheme="minorHAnsi"/>
        </w:rPr>
        <w:t>中的</w:t>
      </w:r>
      <w:r w:rsidRPr="00542E25">
        <w:rPr>
          <w:rFonts w:eastAsia="SimSun" w:cstheme="minorHAnsi"/>
        </w:rPr>
        <w:t xml:space="preserve"> H.264/MPEG-4 AVC </w:t>
      </w:r>
      <w:r w:rsidRPr="00542E25">
        <w:rPr>
          <w:rFonts w:eastAsia="SimSun" w:cstheme="minorHAnsi"/>
        </w:rPr>
        <w:t>和</w:t>
      </w:r>
      <w:r w:rsidRPr="00542E25">
        <w:rPr>
          <w:rFonts w:eastAsia="SimSun" w:cstheme="minorHAnsi"/>
        </w:rPr>
        <w:t>/</w:t>
      </w:r>
      <w:r w:rsidRPr="00542E25">
        <w:rPr>
          <w:rFonts w:eastAsia="SimSun" w:cstheme="minorHAnsi"/>
        </w:rPr>
        <w:t>或</w:t>
      </w:r>
      <w:r w:rsidRPr="00542E25">
        <w:rPr>
          <w:rFonts w:eastAsia="SimSun" w:cstheme="minorHAnsi"/>
        </w:rPr>
        <w:t xml:space="preserve"> VC-1 </w:t>
      </w:r>
      <w:r w:rsidRPr="00542E25">
        <w:rPr>
          <w:rFonts w:eastAsia="SimSun" w:cstheme="minorHAnsi"/>
        </w:rPr>
        <w:t>声明。</w:t>
      </w:r>
    </w:p>
    <w:p w14:paraId="1572325E" w14:textId="77777777" w:rsidR="00E64AE2" w:rsidRPr="00542E25" w:rsidRDefault="00E64AE2" w:rsidP="00166910">
      <w:pPr>
        <w:pStyle w:val="ProductList-Body"/>
        <w:tabs>
          <w:tab w:val="clear" w:pos="158"/>
          <w:tab w:val="left" w:pos="360"/>
        </w:tabs>
        <w:rPr>
          <w:rFonts w:eastAsia="SimSun" w:cstheme="minorHAnsi"/>
        </w:rPr>
      </w:pPr>
    </w:p>
    <w:p w14:paraId="5902EB75"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外部用户和未经</w:t>
      </w:r>
      <w:r w:rsidRPr="00542E25">
        <w:rPr>
          <w:rFonts w:eastAsia="SimSun" w:cstheme="minorHAnsi"/>
          <w:b/>
          <w:color w:val="00188F"/>
        </w:rPr>
        <w:t xml:space="preserve"> Skype for Business Online </w:t>
      </w:r>
      <w:r w:rsidRPr="00542E25">
        <w:rPr>
          <w:rFonts w:eastAsia="SimSun" w:cstheme="minorHAnsi"/>
          <w:b/>
          <w:color w:val="00188F"/>
        </w:rPr>
        <w:t>进行身份验证的用户</w:t>
      </w:r>
    </w:p>
    <w:p w14:paraId="600FC0E4" w14:textId="77777777" w:rsidR="00E64AE2" w:rsidRPr="00542E25" w:rsidRDefault="00E64AE2" w:rsidP="00166910">
      <w:pPr>
        <w:pStyle w:val="ProductList-Body"/>
        <w:tabs>
          <w:tab w:val="clear" w:pos="158"/>
          <w:tab w:val="left" w:pos="360"/>
        </w:tabs>
        <w:rPr>
          <w:rFonts w:eastAsia="SimSun" w:cstheme="minorHAnsi"/>
        </w:rPr>
      </w:pPr>
      <w:r w:rsidRPr="00542E25">
        <w:rPr>
          <w:rFonts w:eastAsia="SimSun" w:cstheme="minorHAnsi"/>
        </w:rPr>
        <w:t>外部用户和未经</w:t>
      </w:r>
      <w:r w:rsidRPr="00542E25">
        <w:rPr>
          <w:rFonts w:eastAsia="SimSun" w:cstheme="minorHAnsi"/>
        </w:rPr>
        <w:t xml:space="preserve"> Skype for Business Online </w:t>
      </w:r>
      <w:r w:rsidRPr="00542E25">
        <w:rPr>
          <w:rFonts w:eastAsia="SimSun" w:cstheme="minorHAnsi"/>
        </w:rPr>
        <w:t>服务进行身份验证的用户不需要用户</w:t>
      </w:r>
      <w:r w:rsidRPr="00542E25">
        <w:rPr>
          <w:rFonts w:eastAsia="SimSun" w:cstheme="minorHAnsi"/>
        </w:rPr>
        <w:t xml:space="preserve"> SL</w:t>
      </w:r>
      <w:r w:rsidRPr="00542E25">
        <w:rPr>
          <w:rFonts w:eastAsia="SimSun" w:cstheme="minorHAnsi"/>
        </w:rPr>
        <w:t>。</w:t>
      </w:r>
    </w:p>
    <w:p w14:paraId="0D3D8998" w14:textId="77777777" w:rsidR="009C1D45" w:rsidRDefault="009C1D45" w:rsidP="00166910">
      <w:pPr>
        <w:pStyle w:val="ProductList-Body"/>
        <w:rPr>
          <w:rFonts w:eastAsia="SimSun" w:cstheme="minorHAnsi"/>
          <w:b/>
          <w:color w:val="00188F"/>
        </w:rPr>
      </w:pPr>
    </w:p>
    <w:p w14:paraId="46F2D7A0" w14:textId="34E6970C" w:rsidR="00E64AE2" w:rsidRPr="00542E25" w:rsidRDefault="00E64AE2" w:rsidP="00166910">
      <w:pPr>
        <w:pStyle w:val="ProductList-Body"/>
        <w:rPr>
          <w:rFonts w:eastAsia="SimSun" w:cstheme="minorHAnsi"/>
          <w:b/>
          <w:color w:val="00188F"/>
        </w:rPr>
      </w:pPr>
      <w:r w:rsidRPr="00542E25">
        <w:rPr>
          <w:rFonts w:eastAsia="SimSun" w:cstheme="minorHAnsi"/>
          <w:b/>
          <w:color w:val="00188F"/>
        </w:rPr>
        <w:t>公共区域通信设备</w:t>
      </w:r>
    </w:p>
    <w:p w14:paraId="6D46E11A" w14:textId="1CB5C672" w:rsidR="00E64AE2" w:rsidRPr="00542E25" w:rsidRDefault="007707D6" w:rsidP="00166910">
      <w:pPr>
        <w:pStyle w:val="ProductList-Body"/>
        <w:tabs>
          <w:tab w:val="clear" w:pos="158"/>
          <w:tab w:val="left" w:pos="360"/>
        </w:tabs>
        <w:rPr>
          <w:rFonts w:eastAsia="SimSun" w:cstheme="minorHAnsi"/>
        </w:rPr>
      </w:pPr>
      <w:r w:rsidRPr="00721F38">
        <w:rPr>
          <w:rFonts w:eastAsia="SimSun" w:cstheme="minorHAnsi"/>
        </w:rPr>
        <w:t>公共区域通信设备（以下简称</w:t>
      </w:r>
      <w:r w:rsidRPr="00721F38">
        <w:rPr>
          <w:rFonts w:eastAsia="SimSun" w:cstheme="minorHAnsi"/>
        </w:rPr>
        <w:t>“CACD”</w:t>
      </w:r>
      <w:r w:rsidRPr="00721F38">
        <w:rPr>
          <w:rFonts w:eastAsia="SimSun" w:cstheme="minorHAnsi"/>
        </w:rPr>
        <w:t>）是一个由多个用户共享的设备，用户无需使用其</w:t>
      </w:r>
      <w:r w:rsidRPr="00721F38">
        <w:rPr>
          <w:rFonts w:eastAsia="SimSun" w:cstheme="minorHAnsi"/>
        </w:rPr>
        <w:t xml:space="preserve"> Office 365 </w:t>
      </w:r>
      <w:r w:rsidRPr="00721F38">
        <w:rPr>
          <w:rFonts w:eastAsia="SimSun" w:cstheme="minorHAnsi"/>
        </w:rPr>
        <w:t>凭据进行登录。它支持通话、会议和</w:t>
      </w:r>
      <w:r w:rsidRPr="00721F38">
        <w:rPr>
          <w:rFonts w:eastAsia="SimSun" w:cstheme="minorHAnsi"/>
        </w:rPr>
        <w:t>/</w:t>
      </w:r>
      <w:r w:rsidRPr="00721F38">
        <w:rPr>
          <w:rFonts w:eastAsia="SimSun" w:cstheme="minorHAnsi"/>
        </w:rPr>
        <w:t>或语音会议、</w:t>
      </w:r>
      <w:r w:rsidRPr="00721F38">
        <w:rPr>
          <w:rFonts w:eastAsia="SimSun" w:cstheme="minorHAnsi"/>
        </w:rPr>
        <w:t xml:space="preserve">IP </w:t>
      </w:r>
      <w:r w:rsidRPr="00721F38">
        <w:rPr>
          <w:rFonts w:eastAsia="SimSun" w:cstheme="minorHAnsi"/>
        </w:rPr>
        <w:t>语音和</w:t>
      </w:r>
      <w:r w:rsidRPr="00721F38">
        <w:rPr>
          <w:rFonts w:eastAsia="SimSun" w:cstheme="minorHAnsi"/>
        </w:rPr>
        <w:t>/</w:t>
      </w:r>
      <w:r w:rsidRPr="00721F38">
        <w:rPr>
          <w:rFonts w:eastAsia="SimSun" w:cstheme="minorHAnsi"/>
        </w:rPr>
        <w:t>或视频。</w:t>
      </w:r>
      <w:r w:rsidRPr="00721F38">
        <w:rPr>
          <w:rFonts w:eastAsia="SimSun" w:cstheme="minorHAnsi"/>
        </w:rPr>
        <w:t xml:space="preserve">Microsoft </w:t>
      </w:r>
      <w:r w:rsidRPr="00721F38">
        <w:rPr>
          <w:rFonts w:eastAsia="SimSun" w:cstheme="minorHAnsi"/>
        </w:rPr>
        <w:t>的公共区域电话和</w:t>
      </w:r>
      <w:r w:rsidRPr="00721F38">
        <w:rPr>
          <w:rFonts w:eastAsia="SimSun" w:cstheme="minorHAnsi"/>
        </w:rPr>
        <w:t xml:space="preserve"> Teams </w:t>
      </w:r>
      <w:r w:rsidRPr="00721F38">
        <w:rPr>
          <w:rFonts w:eastAsia="SimSun" w:cstheme="minorHAnsi"/>
        </w:rPr>
        <w:t>会议室是仅可分配至</w:t>
      </w:r>
      <w:r w:rsidRPr="00721F38">
        <w:rPr>
          <w:rFonts w:eastAsia="SimSun" w:cstheme="minorHAnsi"/>
        </w:rPr>
        <w:t xml:space="preserve"> CACD </w:t>
      </w:r>
      <w:r w:rsidRPr="00721F38">
        <w:rPr>
          <w:rFonts w:eastAsia="SimSun" w:cstheme="minorHAnsi"/>
        </w:rPr>
        <w:t>的设备</w:t>
      </w:r>
      <w:r w:rsidRPr="00721F38">
        <w:rPr>
          <w:rFonts w:eastAsia="SimSun" w:cstheme="minorHAnsi"/>
        </w:rPr>
        <w:t xml:space="preserve"> SL</w:t>
      </w:r>
      <w:r w:rsidRPr="00721F38">
        <w:rPr>
          <w:rFonts w:eastAsia="SimSun" w:cstheme="minorHAnsi"/>
        </w:rPr>
        <w:t>。每台获得</w:t>
      </w:r>
      <w:r w:rsidRPr="00721F38">
        <w:rPr>
          <w:rFonts w:eastAsia="SimSun" w:cstheme="minorHAnsi"/>
        </w:rPr>
        <w:t xml:space="preserve"> CACD </w:t>
      </w:r>
      <w:r w:rsidRPr="00721F38">
        <w:rPr>
          <w:rFonts w:eastAsia="SimSun" w:cstheme="minorHAnsi"/>
        </w:rPr>
        <w:t>许可的设备均可供任意数量的用户访问和使用</w:t>
      </w:r>
      <w:r w:rsidR="00E64AE2" w:rsidRPr="00542E25">
        <w:rPr>
          <w:rFonts w:eastAsia="SimSun" w:cstheme="minorHAnsi"/>
        </w:rPr>
        <w:t>。</w:t>
      </w:r>
    </w:p>
    <w:p w14:paraId="53368354" w14:textId="77777777" w:rsidR="00E64AE2" w:rsidRPr="00542E25" w:rsidRDefault="00E64AE2" w:rsidP="00166910">
      <w:pPr>
        <w:pStyle w:val="ProductList-Body"/>
        <w:tabs>
          <w:tab w:val="clear" w:pos="158"/>
          <w:tab w:val="left" w:pos="360"/>
        </w:tabs>
        <w:rPr>
          <w:rFonts w:eastAsia="SimSun" w:cstheme="minorHAnsi"/>
        </w:rPr>
      </w:pPr>
    </w:p>
    <w:p w14:paraId="78FEE3CF" w14:textId="77777777" w:rsidR="005F169E" w:rsidRPr="00CD6B00" w:rsidRDefault="005F169E" w:rsidP="00166910">
      <w:pPr>
        <w:pStyle w:val="ProductList-Body"/>
        <w:rPr>
          <w:rFonts w:eastAsia="SimSun" w:cstheme="minorHAnsi"/>
          <w:b/>
          <w:color w:val="00188F"/>
        </w:rPr>
      </w:pPr>
      <w:r w:rsidRPr="00CD6B00">
        <w:rPr>
          <w:rFonts w:eastAsia="SimSun" w:cstheme="minorHAnsi"/>
          <w:b/>
          <w:color w:val="00188F"/>
        </w:rPr>
        <w:t>通话套餐和音频会议服务（通话</w:t>
      </w:r>
      <w:r w:rsidRPr="00CD6B00">
        <w:rPr>
          <w:rFonts w:eastAsia="SimSun" w:cstheme="minorHAnsi"/>
          <w:b/>
          <w:color w:val="00188F"/>
        </w:rPr>
        <w:t>/</w:t>
      </w:r>
      <w:r w:rsidRPr="00CD6B00">
        <w:rPr>
          <w:rFonts w:eastAsia="SimSun" w:cstheme="minorHAnsi"/>
          <w:b/>
          <w:color w:val="00188F"/>
        </w:rPr>
        <w:t>会议服务）</w:t>
      </w:r>
    </w:p>
    <w:p w14:paraId="0AB2C8C9" w14:textId="65768564" w:rsidR="00E64AE2" w:rsidRPr="00542E25" w:rsidRDefault="005F169E" w:rsidP="00166910">
      <w:pPr>
        <w:pStyle w:val="ProductList-Body"/>
        <w:tabs>
          <w:tab w:val="clear" w:pos="158"/>
          <w:tab w:val="left" w:pos="360"/>
        </w:tabs>
        <w:rPr>
          <w:rFonts w:eastAsia="SimSun" w:cstheme="minorHAnsi"/>
        </w:rPr>
      </w:pPr>
      <w:r w:rsidRPr="00CD6B00">
        <w:rPr>
          <w:rFonts w:eastAsia="SimSun" w:cstheme="minorHAnsi"/>
        </w:rPr>
        <w:t>通话和会议服务由经授权的</w:t>
      </w:r>
      <w:r w:rsidRPr="00CD6B00">
        <w:rPr>
          <w:rFonts w:eastAsia="SimSun" w:cstheme="minorHAnsi"/>
        </w:rPr>
        <w:t xml:space="preserve"> Microsoft </w:t>
      </w:r>
      <w:r w:rsidRPr="00CD6B00">
        <w:rPr>
          <w:rFonts w:eastAsia="SimSun" w:cstheme="minorHAnsi"/>
        </w:rPr>
        <w:t>关联公司或其他服务提供商提供和管理。通话和会议服务的定价中可能会包含相应税款和费用</w:t>
      </w:r>
      <w:r w:rsidR="00E64AE2" w:rsidRPr="00542E25">
        <w:rPr>
          <w:rFonts w:eastAsia="SimSun" w:cstheme="minorHAnsi"/>
        </w:rPr>
        <w:t>。通话和会议服务条款可能会因国家</w:t>
      </w:r>
      <w:r w:rsidR="00E64AE2" w:rsidRPr="00542E25">
        <w:rPr>
          <w:rFonts w:eastAsia="SimSun" w:cstheme="minorHAnsi"/>
        </w:rPr>
        <w:t>/</w:t>
      </w:r>
      <w:r w:rsidR="00E64AE2" w:rsidRPr="00542E25">
        <w:rPr>
          <w:rFonts w:eastAsia="SimSun" w:cstheme="minorHAnsi"/>
        </w:rPr>
        <w:t>地区而异。所涉及的全部税款、费用和适用于特定国家</w:t>
      </w:r>
      <w:r w:rsidR="00E64AE2" w:rsidRPr="00542E25">
        <w:rPr>
          <w:rFonts w:eastAsia="SimSun" w:cstheme="minorHAnsi"/>
        </w:rPr>
        <w:t>/</w:t>
      </w:r>
      <w:r w:rsidR="00E64AE2" w:rsidRPr="00542E25">
        <w:rPr>
          <w:rFonts w:eastAsia="SimSun" w:cstheme="minorHAnsi"/>
        </w:rPr>
        <w:t>地区的使用条款均会在批量许可网站</w:t>
      </w:r>
      <w:r w:rsidR="00E64AE2" w:rsidRPr="00542E25">
        <w:rPr>
          <w:rFonts w:eastAsia="SimSun" w:cstheme="minorHAnsi"/>
        </w:rPr>
        <w:t xml:space="preserve"> (</w:t>
      </w:r>
      <w:hyperlink r:id="rId53" w:history="1">
        <w:r w:rsidR="00E64AE2" w:rsidRPr="00542E25">
          <w:rPr>
            <w:rStyle w:val="Hyperlink"/>
            <w:rFonts w:eastAsia="SimSun" w:cstheme="minorHAnsi"/>
          </w:rPr>
          <w:t>http://go.microsoft.com/fwlink/?LinkId=690247</w:t>
        </w:r>
      </w:hyperlink>
      <w:r w:rsidR="00E64AE2" w:rsidRPr="00542E25">
        <w:rPr>
          <w:rFonts w:eastAsia="SimSun" w:cstheme="minorHAnsi"/>
        </w:rPr>
        <w:t xml:space="preserve">) </w:t>
      </w:r>
      <w:r w:rsidR="00E64AE2" w:rsidRPr="00542E25">
        <w:rPr>
          <w:rFonts w:eastAsia="SimSun" w:cstheme="minorHAnsi"/>
        </w:rPr>
        <w:t>上的使用条款中公布。</w:t>
      </w:r>
    </w:p>
    <w:p w14:paraId="07CD8DFB" w14:textId="77777777" w:rsidR="00E64AE2" w:rsidRPr="00542E25" w:rsidRDefault="00E64AE2" w:rsidP="00166910">
      <w:pPr>
        <w:pStyle w:val="ProductList-Body"/>
        <w:tabs>
          <w:tab w:val="clear" w:pos="158"/>
          <w:tab w:val="left" w:pos="360"/>
        </w:tabs>
        <w:rPr>
          <w:rFonts w:eastAsia="SimSun" w:cstheme="minorHAnsi"/>
        </w:rPr>
      </w:pPr>
    </w:p>
    <w:p w14:paraId="73CC8A2E" w14:textId="77777777" w:rsidR="00E64AE2" w:rsidRPr="00542E25" w:rsidRDefault="00E64AE2" w:rsidP="00166910">
      <w:pPr>
        <w:pStyle w:val="ProductList-Body"/>
        <w:rPr>
          <w:rFonts w:eastAsia="SimSun" w:cstheme="minorHAnsi"/>
        </w:rPr>
      </w:pPr>
      <w:r w:rsidRPr="00542E25">
        <w:rPr>
          <w:rFonts w:eastAsia="SimSun" w:cstheme="minorHAnsi"/>
        </w:rPr>
        <w:t>超出使用条款中所述的相应通话和会议服务订购计划使用限制可能会导致服务暂停。在暂停通话或会议服务之前，</w:t>
      </w:r>
      <w:r w:rsidRPr="00542E25">
        <w:rPr>
          <w:rFonts w:eastAsia="SimSun" w:cstheme="minorHAnsi"/>
        </w:rPr>
        <w:t xml:space="preserve">Microsoft </w:t>
      </w:r>
      <w:r w:rsidRPr="00542E25">
        <w:rPr>
          <w:rFonts w:eastAsia="SimSun" w:cstheme="minorHAnsi"/>
        </w:rPr>
        <w:t>会提供合理的通知；在任何暂停期间，客户都可以拨打紧急电话。</w:t>
      </w:r>
    </w:p>
    <w:p w14:paraId="08DE092A" w14:textId="77777777" w:rsidR="00E64AE2" w:rsidRPr="00542E25" w:rsidRDefault="00E64AE2" w:rsidP="00166910">
      <w:pPr>
        <w:pStyle w:val="ProductList-Body"/>
        <w:rPr>
          <w:rFonts w:eastAsia="SimSun" w:cstheme="minorHAnsi"/>
        </w:rPr>
      </w:pPr>
    </w:p>
    <w:p w14:paraId="49124CE0" w14:textId="77777777" w:rsidR="00E64AE2" w:rsidRPr="00542E25" w:rsidRDefault="00E64AE2" w:rsidP="00166910">
      <w:pPr>
        <w:pStyle w:val="ProductList-Body"/>
        <w:rPr>
          <w:rFonts w:eastAsia="SimSun" w:cstheme="minorHAnsi"/>
          <w:b/>
          <w:color w:val="00188F"/>
        </w:rPr>
      </w:pPr>
      <w:r w:rsidRPr="00542E25">
        <w:rPr>
          <w:rFonts w:eastAsia="SimSun" w:cstheme="minorHAnsi"/>
          <w:b/>
          <w:color w:val="00188F"/>
        </w:rPr>
        <w:t>关于紧急服务的重要信息</w:t>
      </w:r>
    </w:p>
    <w:p w14:paraId="5E1C0530" w14:textId="659B8EFC" w:rsidR="00E64AE2" w:rsidRDefault="00290195" w:rsidP="00166910">
      <w:pPr>
        <w:pStyle w:val="ProductList-Body"/>
        <w:rPr>
          <w:rFonts w:eastAsia="SimSun" w:cstheme="minorHAnsi"/>
        </w:rPr>
      </w:pPr>
      <w:r w:rsidRPr="00215A9D">
        <w:rPr>
          <w:rFonts w:cstheme="minorHAnsi"/>
        </w:rPr>
        <w:t>客户必须告知每位通话套餐用户，其紧急服务的运营方式与传统电话服务中的运营方式之间存在以下区别：</w:t>
      </w:r>
      <w:r w:rsidRPr="00215A9D">
        <w:rPr>
          <w:rFonts w:cstheme="minorHAnsi"/>
        </w:rPr>
        <w:t xml:space="preserve">(i) Office 365 </w:t>
      </w:r>
      <w:r w:rsidRPr="00215A9D">
        <w:rPr>
          <w:rFonts w:cstheme="minorHAnsi"/>
        </w:rPr>
        <w:t>可能无法确定紧急服务呼叫者的实际位置，这可能会导致电话被转接到错误的紧急服务呼叫中心以及</w:t>
      </w:r>
      <w:r w:rsidRPr="00215A9D">
        <w:rPr>
          <w:rFonts w:cstheme="minorHAnsi"/>
        </w:rPr>
        <w:t>/</w:t>
      </w:r>
      <w:r w:rsidRPr="00215A9D">
        <w:rPr>
          <w:rFonts w:cstheme="minorHAnsi"/>
        </w:rPr>
        <w:t>或者紧急服务被分派到错误的位置；</w:t>
      </w:r>
      <w:r w:rsidRPr="00215A9D">
        <w:rPr>
          <w:rFonts w:cstheme="minorHAnsi"/>
        </w:rPr>
        <w:t xml:space="preserve">(ii) </w:t>
      </w:r>
      <w:r w:rsidRPr="00215A9D">
        <w:rPr>
          <w:rFonts w:cstheme="minorHAnsi"/>
        </w:rPr>
        <w:t>如果用户的设备没电或电量不足，或者因任何原因无法访问</w:t>
      </w:r>
      <w:r w:rsidRPr="00215A9D">
        <w:rPr>
          <w:rFonts w:cstheme="minorHAnsi"/>
        </w:rPr>
        <w:t xml:space="preserve"> Internet</w:t>
      </w:r>
      <w:r w:rsidRPr="00215A9D">
        <w:rPr>
          <w:rFonts w:cstheme="minorHAnsi"/>
        </w:rPr>
        <w:t>，则用户无法通过通话套餐服务拨打紧急服务电话；并且</w:t>
      </w:r>
      <w:r w:rsidRPr="00215A9D">
        <w:rPr>
          <w:rFonts w:cstheme="minorHAnsi"/>
        </w:rPr>
        <w:t xml:space="preserve"> (iii) </w:t>
      </w:r>
      <w:r w:rsidRPr="00215A9D">
        <w:rPr>
          <w:rFonts w:cstheme="minorHAnsi"/>
        </w:rPr>
        <w:t>尽管用户可以在世界上任何具有</w:t>
      </w:r>
      <w:r w:rsidRPr="00215A9D">
        <w:rPr>
          <w:rFonts w:cstheme="minorHAnsi"/>
        </w:rPr>
        <w:t xml:space="preserve"> Internet </w:t>
      </w:r>
      <w:r w:rsidRPr="00215A9D">
        <w:rPr>
          <w:rFonts w:cstheme="minorHAnsi"/>
        </w:rPr>
        <w:t>连接的位置使用通话套餐服务，但用户不应在其本国外的位置拨打紧急服务电话，因为该电话可能无法转接到该位置相应的呼叫中心</w:t>
      </w:r>
      <w:r w:rsidR="00E64AE2" w:rsidRPr="00542E25">
        <w:rPr>
          <w:rFonts w:eastAsia="SimSun" w:cstheme="minorHAnsi"/>
        </w:rPr>
        <w:t>。</w:t>
      </w:r>
    </w:p>
    <w:p w14:paraId="3684BEBE" w14:textId="77777777" w:rsidR="00FF3CF3" w:rsidRPr="00C34455" w:rsidRDefault="00A150BF" w:rsidP="00FF3CF3">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FF3CF3" w:rsidRPr="00C34455">
          <w:rPr>
            <w:rStyle w:val="Hyperlink"/>
            <w:rFonts w:eastAsia="SimSun" w:hint="eastAsia"/>
            <w:color w:val="0563C1"/>
            <w:sz w:val="16"/>
            <w:szCs w:val="16"/>
            <w:lang w:eastAsia="zh-CN"/>
          </w:rPr>
          <w:t>目录</w:t>
        </w:r>
      </w:hyperlink>
      <w:r w:rsidR="00FF3CF3" w:rsidRPr="00E45ECD">
        <w:rPr>
          <w:rFonts w:eastAsia="SimSun"/>
          <w:sz w:val="16"/>
          <w:szCs w:val="16"/>
          <w:lang w:eastAsia="zh-CN"/>
        </w:rPr>
        <w:t xml:space="preserve"> / </w:t>
      </w:r>
      <w:hyperlink w:anchor="GeneralTerms" w:tooltip="一般条款" w:history="1">
        <w:r w:rsidR="00FF3CF3">
          <w:rPr>
            <w:rStyle w:val="Hyperlink"/>
            <w:rFonts w:eastAsia="SimSun" w:hint="eastAsia"/>
            <w:color w:val="0563C1"/>
            <w:sz w:val="16"/>
            <w:szCs w:val="16"/>
            <w:lang w:eastAsia="zh-CN"/>
          </w:rPr>
          <w:t>一般条款</w:t>
        </w:r>
      </w:hyperlink>
    </w:p>
    <w:p w14:paraId="3EC5A703" w14:textId="1F1B684F" w:rsidR="00CB01CB" w:rsidRPr="00874975" w:rsidRDefault="00E64AE2" w:rsidP="009C1D45">
      <w:pPr>
        <w:pBdr>
          <w:bottom w:val="single" w:sz="4" w:space="1" w:color="BFBFBF"/>
        </w:pBdr>
        <w:tabs>
          <w:tab w:val="left" w:pos="158"/>
        </w:tabs>
        <w:spacing w:before="60" w:after="60" w:line="240" w:lineRule="auto"/>
        <w:outlineLvl w:val="2"/>
        <w:rPr>
          <w:rFonts w:ascii="Calibri Light" w:eastAsia="SimSun" w:hAnsi="Calibri Light" w:cs="Times New Roman"/>
          <w:b/>
          <w:color w:val="0072C6"/>
          <w:sz w:val="28"/>
        </w:rPr>
      </w:pPr>
      <w:r>
        <w:rPr>
          <w:rFonts w:ascii="Calibri Light" w:eastAsia="SimSun" w:hAnsi="Calibri Light" w:cs="Times New Roman"/>
          <w:b/>
          <w:color w:val="0072C6"/>
          <w:sz w:val="28"/>
        </w:rPr>
        <w:tab/>
      </w:r>
      <w:r w:rsidR="00CB01CB" w:rsidRPr="00874975">
        <w:rPr>
          <w:rFonts w:ascii="Calibri Light" w:eastAsia="SimSun" w:hAnsi="Calibri Light" w:cs="Times New Roman" w:hint="eastAsia"/>
          <w:b/>
          <w:color w:val="0072C6"/>
          <w:sz w:val="28"/>
        </w:rPr>
        <w:t>Exchange Online</w:t>
      </w:r>
      <w:bookmarkEnd w:id="127"/>
      <w:bookmarkEnd w:id="128"/>
      <w:bookmarkEnd w:id="129"/>
    </w:p>
    <w:p w14:paraId="3FA4E25A" w14:textId="77777777" w:rsidR="00CB01CB" w:rsidRPr="00874975" w:rsidRDefault="00CB01CB" w:rsidP="00CB01CB">
      <w:pPr>
        <w:tabs>
          <w:tab w:val="left" w:pos="158"/>
        </w:tabs>
        <w:spacing w:before="20" w:after="20" w:line="240" w:lineRule="auto"/>
        <w:ind w:left="-14" w:right="-101"/>
        <w:rPr>
          <w:rFonts w:ascii="Calibri Light" w:eastAsia="SimSun" w:hAnsi="Calibri Light" w:cs="Times New Roman"/>
          <w:sz w:val="16"/>
        </w:rPr>
        <w:sectPr w:rsidR="00CB01CB" w:rsidRPr="00874975" w:rsidSect="00D32E53">
          <w:type w:val="continuous"/>
          <w:pgSz w:w="12240" w:h="15840"/>
          <w:pgMar w:top="1440" w:right="720" w:bottom="1440" w:left="720" w:header="720" w:footer="720" w:gutter="0"/>
          <w:cols w:space="720"/>
          <w:titlePg/>
          <w:docGrid w:linePitch="360"/>
        </w:sectPr>
      </w:pPr>
    </w:p>
    <w:p w14:paraId="338C5C61"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Exchange Online</w:t>
      </w:r>
      <w:r w:rsidRPr="00874975">
        <w:rPr>
          <w:rFonts w:ascii="Calibri Light" w:eastAsia="SimSun" w:hAnsi="Calibri Light" w:cs="Times New Roman" w:hint="eastAsia"/>
          <w:sz w:val="16"/>
          <w:szCs w:val="16"/>
        </w:rPr>
        <w:t>（计划</w:t>
      </w:r>
      <w:r w:rsidRPr="00874975">
        <w:rPr>
          <w:rFonts w:ascii="Calibri Light" w:eastAsia="SimSun" w:hAnsi="Calibri Light" w:cs="Times New Roman" w:hint="eastAsia"/>
          <w:sz w:val="16"/>
          <w:szCs w:val="16"/>
        </w:rPr>
        <w:t xml:space="preserve"> 1 </w:t>
      </w:r>
      <w:r w:rsidRPr="00874975">
        <w:rPr>
          <w:rFonts w:ascii="Calibri Light" w:eastAsia="SimSun" w:hAnsi="Calibri Light" w:cs="Times New Roman" w:hint="eastAsia"/>
          <w:sz w:val="16"/>
          <w:szCs w:val="16"/>
        </w:rPr>
        <w:t>和</w:t>
      </w:r>
      <w:r w:rsidRPr="00874975">
        <w:rPr>
          <w:rFonts w:ascii="Calibri Light" w:eastAsia="SimSun" w:hAnsi="Calibri Light" w:cs="Times New Roman" w:hint="eastAsia"/>
          <w:sz w:val="16"/>
          <w:szCs w:val="16"/>
        </w:rPr>
        <w:t xml:space="preserve"> 2</w:t>
      </w:r>
      <w:r w:rsidRPr="00874975">
        <w:rPr>
          <w:rFonts w:ascii="Calibri Light" w:eastAsia="SimSun" w:hAnsi="Calibri Light" w:cs="Times New Roman" w:hint="eastAsia"/>
          <w:sz w:val="16"/>
          <w:szCs w:val="16"/>
        </w:rPr>
        <w:t>）</w:t>
      </w:r>
    </w:p>
    <w:p w14:paraId="2AC0CC3B"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Exchange Online K1</w:t>
      </w:r>
    </w:p>
    <w:p w14:paraId="4167C8DA"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Exchange Online </w:t>
      </w:r>
      <w:r w:rsidRPr="00874975">
        <w:rPr>
          <w:rFonts w:ascii="Calibri Light" w:eastAsia="SimSun" w:hAnsi="Calibri Light" w:cs="Times New Roman" w:hint="eastAsia"/>
          <w:sz w:val="16"/>
          <w:szCs w:val="16"/>
        </w:rPr>
        <w:t>适用的</w:t>
      </w:r>
      <w:r w:rsidRPr="00874975">
        <w:rPr>
          <w:rFonts w:ascii="Calibri Light" w:eastAsia="SimSun" w:hAnsi="Calibri Light" w:cs="Times New Roman" w:hint="eastAsia"/>
          <w:sz w:val="16"/>
          <w:szCs w:val="16"/>
        </w:rPr>
        <w:t xml:space="preserve"> Exchange Online Archiving</w:t>
      </w:r>
    </w:p>
    <w:p w14:paraId="45912FBB" w14:textId="5B5CAF50" w:rsidR="00CB01CB" w:rsidRPr="00874975" w:rsidRDefault="00E62F1F" w:rsidP="00CB01CB">
      <w:pPr>
        <w:tabs>
          <w:tab w:val="left" w:pos="158"/>
        </w:tabs>
        <w:spacing w:after="0" w:line="240" w:lineRule="auto"/>
        <w:rPr>
          <w:rFonts w:ascii="Calibri Light" w:eastAsia="SimSun" w:hAnsi="Calibri Light" w:cs="Times New Roman"/>
          <w:sz w:val="16"/>
          <w:szCs w:val="16"/>
        </w:rPr>
      </w:pPr>
      <w:r>
        <w:rPr>
          <w:rFonts w:ascii="Calibri Light" w:eastAsia="SimSun" w:hAnsi="Calibri Light" w:cs="Times New Roman"/>
          <w:sz w:val="16"/>
          <w:szCs w:val="16"/>
        </w:rPr>
        <w:br w:type="column"/>
      </w:r>
      <w:r w:rsidR="00CB01CB" w:rsidRPr="00874975">
        <w:rPr>
          <w:rFonts w:ascii="Calibri Light" w:eastAsia="SimSun" w:hAnsi="Calibri Light" w:cs="Times New Roman" w:hint="eastAsia"/>
          <w:sz w:val="16"/>
          <w:szCs w:val="16"/>
        </w:rPr>
        <w:t xml:space="preserve">Exchange Server </w:t>
      </w:r>
      <w:r w:rsidR="00CB01CB" w:rsidRPr="00874975">
        <w:rPr>
          <w:rFonts w:ascii="Calibri Light" w:eastAsia="SimSun" w:hAnsi="Calibri Light" w:cs="Times New Roman" w:hint="eastAsia"/>
          <w:sz w:val="16"/>
          <w:szCs w:val="16"/>
        </w:rPr>
        <w:t>适用的</w:t>
      </w:r>
      <w:r w:rsidR="00CB01CB" w:rsidRPr="00874975">
        <w:rPr>
          <w:rFonts w:ascii="Calibri Light" w:eastAsia="SimSun" w:hAnsi="Calibri Light" w:cs="Times New Roman" w:hint="eastAsia"/>
          <w:sz w:val="16"/>
          <w:szCs w:val="16"/>
        </w:rPr>
        <w:t xml:space="preserve"> Exchange Online Archiving</w:t>
      </w:r>
    </w:p>
    <w:p w14:paraId="6DE0FF48" w14:textId="77777777"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数据丢失防护</w:t>
      </w:r>
    </w:p>
    <w:p w14:paraId="1E586C27" w14:textId="41A11D98"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Office 365 </w:t>
      </w:r>
      <w:r w:rsidRPr="00874975">
        <w:rPr>
          <w:rFonts w:ascii="Calibri Light" w:eastAsia="SimSun" w:hAnsi="Calibri Light" w:cs="Times New Roman" w:hint="eastAsia"/>
          <w:sz w:val="16"/>
          <w:szCs w:val="16"/>
        </w:rPr>
        <w:t>高级威胁防护</w:t>
      </w:r>
    </w:p>
    <w:p w14:paraId="4139DB46" w14:textId="77777777" w:rsidR="00CB01CB" w:rsidRPr="00874975" w:rsidRDefault="00CB01CB" w:rsidP="00CB01CB">
      <w:pPr>
        <w:tabs>
          <w:tab w:val="left" w:pos="158"/>
        </w:tabs>
        <w:spacing w:before="20" w:after="20" w:line="240" w:lineRule="auto"/>
        <w:ind w:right="-101"/>
        <w:rPr>
          <w:rFonts w:ascii="Calibri Light" w:eastAsia="SimSun" w:hAnsi="Calibri Light" w:cs="Times New Roman"/>
          <w:sz w:val="16"/>
        </w:rPr>
        <w:sectPr w:rsidR="00CB01CB" w:rsidRPr="00874975" w:rsidSect="00A14761">
          <w:type w:val="continuous"/>
          <w:pgSz w:w="12240" w:h="15840"/>
          <w:pgMar w:top="1440" w:right="720" w:bottom="1440" w:left="720" w:header="720" w:footer="720" w:gutter="0"/>
          <w:cols w:num="2" w:space="720"/>
          <w:titlePg/>
          <w:docGrid w:linePitch="360"/>
        </w:sectPr>
      </w:pPr>
    </w:p>
    <w:p w14:paraId="639DF4BA" w14:textId="77777777" w:rsidR="00877D86" w:rsidRPr="00377073" w:rsidRDefault="00877D86" w:rsidP="00877D86">
      <w:pPr>
        <w:pStyle w:val="ProductList-Body"/>
        <w:pBdr>
          <w:top w:val="single" w:sz="4" w:space="1" w:color="BFBFBF" w:themeColor="background1" w:themeShade="BF"/>
        </w:pBdr>
        <w:rPr>
          <w:rFonts w:eastAsia="SimSun"/>
          <w:sz w:val="8"/>
          <w:szCs w:val="12"/>
          <w:lang w:eastAsia="zh-CN"/>
        </w:rPr>
      </w:pPr>
    </w:p>
    <w:p w14:paraId="3DC27DC7" w14:textId="77777777"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w:t>
      </w:r>
    </w:p>
    <w:p w14:paraId="69601EF2" w14:textId="5A9843F4" w:rsidR="00877D86" w:rsidRDefault="00877D86" w:rsidP="00877D86">
      <w:pPr>
        <w:pStyle w:val="ProductList-Body"/>
        <w:rPr>
          <w:rFonts w:eastAsia="SimSun"/>
          <w:lang w:eastAsia="zh-CN"/>
        </w:rPr>
      </w:pPr>
      <w:r>
        <w:rPr>
          <w:rFonts w:eastAsia="SimSun"/>
          <w:lang w:eastAsia="zh-CN"/>
        </w:rPr>
        <w:t xml:space="preserve">Exchange Online </w:t>
      </w:r>
      <w:r>
        <w:rPr>
          <w:rFonts w:eastAsia="SimSun" w:hint="eastAsia"/>
          <w:lang w:eastAsia="zh-CN"/>
        </w:rPr>
        <w:t>或其后续服务将具有以下</w:t>
      </w:r>
      <w:hyperlink w:anchor="CoreFeaturesforOffice365Services" w:tooltip="核心功能" w:history="1">
        <w:r w:rsidRPr="00833C91">
          <w:rPr>
            <w:rStyle w:val="Hyperlink"/>
            <w:rFonts w:eastAsia="SimSun" w:hint="eastAsia"/>
            <w:color w:val="0563C1"/>
            <w:lang w:eastAsia="zh-CN"/>
          </w:rPr>
          <w:t>核心功能</w:t>
        </w:r>
      </w:hyperlink>
      <w:r>
        <w:rPr>
          <w:rFonts w:eastAsia="SimSun" w:hint="eastAsia"/>
          <w:lang w:eastAsia="zh-CN"/>
        </w:rPr>
        <w:t>：</w:t>
      </w:r>
    </w:p>
    <w:p w14:paraId="5E456E3F" w14:textId="751D8974" w:rsidR="00877D86" w:rsidRDefault="00877D86" w:rsidP="00F40606">
      <w:pPr>
        <w:pStyle w:val="ProductList-Body"/>
        <w:ind w:left="187"/>
        <w:rPr>
          <w:rFonts w:eastAsia="SimSun"/>
          <w:lang w:eastAsia="zh-CN"/>
        </w:rPr>
      </w:pPr>
      <w:r>
        <w:rPr>
          <w:rFonts w:eastAsia="SimSun" w:hint="eastAsia"/>
          <w:b/>
          <w:color w:val="0072C6"/>
          <w:lang w:eastAsia="zh-CN"/>
        </w:rPr>
        <w:lastRenderedPageBreak/>
        <w:t>电子邮件</w:t>
      </w:r>
    </w:p>
    <w:p w14:paraId="28A33FD4" w14:textId="77777777" w:rsidR="00877D86" w:rsidRDefault="00877D86" w:rsidP="00DC03F9">
      <w:pPr>
        <w:pStyle w:val="ProductList-Body"/>
        <w:ind w:left="180"/>
        <w:rPr>
          <w:rFonts w:eastAsia="SimSun"/>
          <w:lang w:eastAsia="zh-CN"/>
        </w:rPr>
      </w:pPr>
      <w:r>
        <w:rPr>
          <w:rFonts w:eastAsia="SimSun" w:hint="eastAsia"/>
          <w:lang w:eastAsia="zh-CN"/>
        </w:rPr>
        <w:t>最终用户将可以发送电子邮件消息、接收从客户的组织的内部和外部发来的电子邮件消息，并访问最终用户的邮箱。</w:t>
      </w:r>
    </w:p>
    <w:p w14:paraId="3F988700" w14:textId="77777777" w:rsidR="00906017" w:rsidRDefault="00906017" w:rsidP="00F40606">
      <w:pPr>
        <w:pStyle w:val="ProductList-Body"/>
        <w:ind w:left="158"/>
        <w:rPr>
          <w:rFonts w:eastAsia="SimSun"/>
          <w:b/>
          <w:color w:val="0072C6"/>
          <w:lang w:eastAsia="zh-CN"/>
        </w:rPr>
      </w:pPr>
    </w:p>
    <w:p w14:paraId="0644BA3B" w14:textId="6F58E00F" w:rsidR="00877D86" w:rsidRDefault="00877D86" w:rsidP="00F40606">
      <w:pPr>
        <w:pStyle w:val="ProductList-Body"/>
        <w:ind w:left="158"/>
        <w:rPr>
          <w:rFonts w:eastAsia="SimSun"/>
          <w:lang w:eastAsia="zh-CN"/>
        </w:rPr>
      </w:pPr>
      <w:r>
        <w:rPr>
          <w:rFonts w:eastAsia="SimSun" w:hint="eastAsia"/>
          <w:b/>
          <w:color w:val="0072C6"/>
          <w:lang w:eastAsia="zh-CN"/>
        </w:rPr>
        <w:t>移动和</w:t>
      </w:r>
      <w:r>
        <w:rPr>
          <w:rFonts w:eastAsia="SimSun"/>
          <w:b/>
          <w:color w:val="0072C6"/>
          <w:lang w:eastAsia="zh-CN"/>
        </w:rPr>
        <w:t xml:space="preserve"> Web </w:t>
      </w:r>
      <w:r>
        <w:rPr>
          <w:rFonts w:eastAsia="SimSun" w:hint="eastAsia"/>
          <w:b/>
          <w:color w:val="0072C6"/>
          <w:lang w:eastAsia="zh-CN"/>
        </w:rPr>
        <w:t>浏览器访问</w:t>
      </w:r>
    </w:p>
    <w:p w14:paraId="15A90CCD" w14:textId="77777777" w:rsidR="00877D86" w:rsidRDefault="00877D86" w:rsidP="00DC03F9">
      <w:pPr>
        <w:pStyle w:val="ProductList-Body"/>
        <w:ind w:left="180"/>
        <w:rPr>
          <w:rFonts w:eastAsia="SimSun"/>
          <w:lang w:eastAsia="zh-CN"/>
        </w:rPr>
      </w:pPr>
      <w:r>
        <w:rPr>
          <w:rFonts w:eastAsia="SimSun" w:hint="eastAsia"/>
          <w:lang w:eastAsia="zh-CN"/>
        </w:rPr>
        <w:t>通过</w:t>
      </w:r>
      <w:r>
        <w:rPr>
          <w:rFonts w:eastAsia="SimSun"/>
          <w:lang w:eastAsia="zh-CN"/>
        </w:rPr>
        <w:t xml:space="preserve"> Microsoft Exchange ActiveSync </w:t>
      </w:r>
      <w:r>
        <w:rPr>
          <w:rFonts w:eastAsia="SimSun" w:hint="eastAsia"/>
          <w:lang w:eastAsia="zh-CN"/>
        </w:rPr>
        <w:t>协议或后续协议或者技术，</w:t>
      </w:r>
      <w:r>
        <w:rPr>
          <w:rFonts w:eastAsia="SimSun"/>
          <w:lang w:eastAsia="zh-CN"/>
        </w:rPr>
        <w:t xml:space="preserve">Exchange Online </w:t>
      </w:r>
      <w:r>
        <w:rPr>
          <w:rFonts w:eastAsia="SimSun" w:hint="eastAsia"/>
          <w:lang w:eastAsia="zh-C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lang w:eastAsia="zh-CN"/>
        </w:rPr>
        <w:t xml:space="preserve"> Web </w:t>
      </w:r>
      <w:r>
        <w:rPr>
          <w:rFonts w:eastAsia="SimSun" w:hint="eastAsia"/>
          <w:lang w:eastAsia="zh-CN"/>
        </w:rPr>
        <w:t>浏览器来完成。</w:t>
      </w:r>
    </w:p>
    <w:p w14:paraId="6A109A25" w14:textId="77777777" w:rsidR="00F40606" w:rsidRDefault="00F40606" w:rsidP="00FA1221">
      <w:pPr>
        <w:pStyle w:val="ProductList-Body"/>
        <w:ind w:left="158"/>
        <w:rPr>
          <w:rFonts w:eastAsia="SimSun"/>
          <w:b/>
          <w:color w:val="0072C6"/>
          <w:lang w:eastAsia="zh-CN"/>
        </w:rPr>
      </w:pPr>
    </w:p>
    <w:p w14:paraId="33A85653" w14:textId="29E24F80" w:rsidR="00877D86" w:rsidRDefault="00877D86" w:rsidP="00FA1221">
      <w:pPr>
        <w:pStyle w:val="ProductList-Body"/>
        <w:ind w:left="158"/>
        <w:rPr>
          <w:rFonts w:eastAsia="SimSun"/>
          <w:lang w:eastAsia="zh-CN"/>
        </w:rPr>
      </w:pPr>
      <w:r>
        <w:rPr>
          <w:rFonts w:eastAsia="SimSun" w:hint="eastAsia"/>
          <w:b/>
          <w:color w:val="0072C6"/>
          <w:lang w:eastAsia="zh-CN"/>
        </w:rPr>
        <w:t>保留政策</w:t>
      </w:r>
    </w:p>
    <w:p w14:paraId="5C04788E" w14:textId="77777777" w:rsidR="00877D86" w:rsidRDefault="00877D86" w:rsidP="00DC03F9">
      <w:pPr>
        <w:pStyle w:val="ProductList-Body"/>
        <w:ind w:left="180"/>
        <w:rPr>
          <w:rFonts w:eastAsia="SimSun"/>
          <w:lang w:eastAsia="zh-CN"/>
        </w:rPr>
      </w:pPr>
      <w:r>
        <w:rPr>
          <w:rFonts w:eastAsia="SimSun" w:hint="eastAsia"/>
          <w:lang w:eastAsia="zh-CN"/>
        </w:rPr>
        <w:t>客户将可以构建存档文件和电子邮件的删除政策。</w:t>
      </w:r>
    </w:p>
    <w:p w14:paraId="3291C796" w14:textId="77777777" w:rsidR="00877D86" w:rsidRDefault="00877D86" w:rsidP="00DC03F9">
      <w:pPr>
        <w:pStyle w:val="ProductList-Body"/>
        <w:ind w:left="180"/>
        <w:rPr>
          <w:rFonts w:eastAsia="SimSun"/>
          <w:lang w:eastAsia="zh-CN"/>
        </w:rPr>
      </w:pPr>
    </w:p>
    <w:p w14:paraId="1DA2A3D4" w14:textId="77777777" w:rsidR="00877D86" w:rsidRDefault="00877D86" w:rsidP="00DC03F9">
      <w:pPr>
        <w:pStyle w:val="ProductList-Body"/>
        <w:ind w:left="187"/>
        <w:rPr>
          <w:rFonts w:eastAsia="SimSun"/>
          <w:lang w:eastAsia="zh-CN"/>
        </w:rPr>
      </w:pPr>
      <w:r>
        <w:rPr>
          <w:rFonts w:eastAsia="SimSun" w:hint="eastAsia"/>
          <w:b/>
          <w:color w:val="0072C6"/>
          <w:lang w:eastAsia="zh-CN"/>
        </w:rPr>
        <w:t>已删除邮件和邮箱恢复</w:t>
      </w:r>
    </w:p>
    <w:p w14:paraId="0373C9CC" w14:textId="77777777" w:rsidR="001302BC" w:rsidRPr="000278BE" w:rsidRDefault="001302BC" w:rsidP="00DC03F9">
      <w:pPr>
        <w:pStyle w:val="ProductList-Body"/>
        <w:ind w:left="180"/>
        <w:rPr>
          <w:rFonts w:eastAsia="SimSun"/>
        </w:rPr>
      </w:pPr>
      <w:r w:rsidRPr="000278BE">
        <w:rPr>
          <w:rFonts w:eastAsia="SimSun"/>
        </w:rPr>
        <w:t>客户将可以恢复已删除的邮箱的内容，并且最终用户将能够恢复已被从其电子邮件文件夹中删除的邮件。</w:t>
      </w:r>
    </w:p>
    <w:p w14:paraId="0C11390E" w14:textId="77777777" w:rsidR="00877D86" w:rsidRDefault="00877D86" w:rsidP="00DC03F9">
      <w:pPr>
        <w:pStyle w:val="ProductList-Body"/>
        <w:ind w:left="180"/>
        <w:rPr>
          <w:rFonts w:eastAsia="SimSun"/>
          <w:lang w:eastAsia="zh-CN"/>
        </w:rPr>
      </w:pPr>
    </w:p>
    <w:p w14:paraId="0BC68C6E" w14:textId="77777777" w:rsidR="00877D86" w:rsidRDefault="00877D86" w:rsidP="00DC03F9">
      <w:pPr>
        <w:pStyle w:val="ProductList-Body"/>
        <w:ind w:left="180"/>
        <w:rPr>
          <w:rFonts w:eastAsia="SimSun"/>
          <w:lang w:eastAsia="zh-CN"/>
        </w:rPr>
      </w:pPr>
      <w:r>
        <w:rPr>
          <w:rFonts w:eastAsia="SimSun" w:hint="eastAsia"/>
          <w:b/>
          <w:color w:val="0072C6"/>
          <w:lang w:eastAsia="zh-CN"/>
        </w:rPr>
        <w:t>多邮箱搜索</w:t>
      </w:r>
    </w:p>
    <w:p w14:paraId="5B06103B" w14:textId="77777777" w:rsidR="00877D86" w:rsidRDefault="00877D86" w:rsidP="00DC03F9">
      <w:pPr>
        <w:pStyle w:val="ProductList-Body"/>
        <w:ind w:left="180"/>
        <w:rPr>
          <w:rFonts w:eastAsia="SimSun"/>
          <w:lang w:eastAsia="zh-CN"/>
        </w:rPr>
      </w:pPr>
      <w:r>
        <w:rPr>
          <w:rFonts w:eastAsia="SimSun" w:hint="eastAsia"/>
          <w:lang w:eastAsia="zh-CN"/>
        </w:rPr>
        <w:t>客户将可以在其组织中跨多个邮箱搜索内容。</w:t>
      </w:r>
    </w:p>
    <w:p w14:paraId="12A99116" w14:textId="77777777" w:rsidR="00877D86" w:rsidRDefault="00877D86" w:rsidP="00DC03F9">
      <w:pPr>
        <w:pStyle w:val="ProductList-Body"/>
        <w:ind w:left="180"/>
        <w:rPr>
          <w:rFonts w:eastAsia="SimSun"/>
          <w:lang w:eastAsia="zh-CN"/>
        </w:rPr>
      </w:pPr>
    </w:p>
    <w:p w14:paraId="0E2FB0D1" w14:textId="77777777" w:rsidR="00877D86" w:rsidRDefault="00877D86" w:rsidP="00DC03F9">
      <w:pPr>
        <w:pStyle w:val="ProductList-Body"/>
        <w:ind w:left="187"/>
        <w:rPr>
          <w:rFonts w:eastAsia="SimSun"/>
          <w:lang w:eastAsia="zh-CN"/>
        </w:rPr>
      </w:pPr>
      <w:r>
        <w:rPr>
          <w:rFonts w:eastAsia="SimSun" w:hint="eastAsia"/>
          <w:b/>
          <w:color w:val="0072C6"/>
          <w:lang w:eastAsia="zh-CN"/>
        </w:rPr>
        <w:t>日历</w:t>
      </w:r>
    </w:p>
    <w:p w14:paraId="569F01C3" w14:textId="77777777" w:rsidR="00877D86" w:rsidRDefault="00877D86" w:rsidP="00DC03F9">
      <w:pPr>
        <w:pStyle w:val="ProductList-Body"/>
        <w:ind w:left="180"/>
        <w:rPr>
          <w:rFonts w:eastAsia="SimSun"/>
          <w:lang w:eastAsia="zh-CN"/>
        </w:rPr>
      </w:pPr>
      <w:r>
        <w:rPr>
          <w:rFonts w:eastAsia="SimSun" w:hint="eastAsia"/>
          <w:lang w:eastAsia="zh-CN"/>
        </w:rPr>
        <w:t>最终用户将可以查看日历，计划约会、会议并自动回复传入的电子邮件。</w:t>
      </w:r>
    </w:p>
    <w:p w14:paraId="2D138CC1" w14:textId="77777777" w:rsidR="00877D86" w:rsidRDefault="00877D86" w:rsidP="00DC03F9">
      <w:pPr>
        <w:pStyle w:val="ProductList-Body"/>
        <w:ind w:left="180"/>
        <w:rPr>
          <w:rFonts w:eastAsia="SimSun"/>
          <w:lang w:eastAsia="zh-CN"/>
        </w:rPr>
      </w:pPr>
    </w:p>
    <w:p w14:paraId="620B85B4" w14:textId="77777777" w:rsidR="00877D86" w:rsidRDefault="00877D86" w:rsidP="00DC03F9">
      <w:pPr>
        <w:pStyle w:val="ProductList-Body"/>
        <w:ind w:left="187"/>
        <w:rPr>
          <w:rFonts w:eastAsia="SimSun"/>
          <w:lang w:eastAsia="zh-CN"/>
        </w:rPr>
      </w:pPr>
      <w:r>
        <w:rPr>
          <w:rFonts w:eastAsia="SimSun" w:hint="eastAsia"/>
          <w:b/>
          <w:color w:val="0072C6"/>
          <w:lang w:eastAsia="zh-CN"/>
        </w:rPr>
        <w:t>联系人</w:t>
      </w:r>
    </w:p>
    <w:p w14:paraId="6F153011" w14:textId="77777777" w:rsidR="00877D86" w:rsidRDefault="00877D86" w:rsidP="00DC03F9">
      <w:pPr>
        <w:pStyle w:val="ProductList-Body"/>
        <w:ind w:left="180"/>
        <w:rPr>
          <w:rFonts w:eastAsia="SimSun"/>
          <w:lang w:eastAsia="zh-CN"/>
        </w:rPr>
      </w:pPr>
      <w:r>
        <w:rPr>
          <w:rFonts w:eastAsia="SimSun" w:hint="eastAsia"/>
          <w:lang w:eastAsia="zh-CN"/>
        </w:rPr>
        <w:t>通过</w:t>
      </w:r>
      <w:r>
        <w:rPr>
          <w:rFonts w:eastAsia="SimSun"/>
          <w:lang w:eastAsia="zh-CN"/>
        </w:rPr>
        <w:t xml:space="preserve"> Exchange Online </w:t>
      </w:r>
      <w:r>
        <w:rPr>
          <w:rFonts w:eastAsia="SimSun" w:hint="eastAsia"/>
          <w:lang w:eastAsia="zh-CN"/>
        </w:rPr>
        <w:t>提供的用户界面，客户将可以创建和管理通讯组和组织范围内的已启用邮件功能的最终用户、通讯组和外部联系人的目录。</w:t>
      </w:r>
    </w:p>
    <w:p w14:paraId="1AE1E8AD" w14:textId="77777777" w:rsidR="00877D86" w:rsidRDefault="00877D86" w:rsidP="00DC03F9">
      <w:pPr>
        <w:pStyle w:val="ProductList-Body"/>
        <w:rPr>
          <w:rFonts w:eastAsia="SimSun"/>
          <w:lang w:eastAsia="zh-CN"/>
        </w:rPr>
      </w:pPr>
    </w:p>
    <w:p w14:paraId="67A7E8EC" w14:textId="77777777" w:rsidR="00877D86" w:rsidRDefault="00877D86" w:rsidP="009C1D45">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 Archiving</w:t>
      </w:r>
    </w:p>
    <w:p w14:paraId="164F8C2C" w14:textId="57C84E52" w:rsidR="00877D86" w:rsidRDefault="00877D86" w:rsidP="00DC03F9">
      <w:pPr>
        <w:pStyle w:val="ProductList-Body"/>
        <w:rPr>
          <w:rFonts w:eastAsia="SimSun"/>
          <w:lang w:eastAsia="zh-CN"/>
        </w:rPr>
      </w:pPr>
      <w:r>
        <w:rPr>
          <w:rFonts w:eastAsia="SimSun"/>
          <w:lang w:eastAsia="zh-CN"/>
        </w:rPr>
        <w:t xml:space="preserve">Exchange Online Archiving </w:t>
      </w:r>
      <w:r>
        <w:rPr>
          <w:rFonts w:eastAsia="SimSun" w:hint="eastAsia"/>
          <w:lang w:eastAsia="zh-CN"/>
        </w:rPr>
        <w:t>或其后续服务将具有以下</w:t>
      </w:r>
      <w:hyperlink w:anchor="CoreFeaturesforOffice365Services" w:tooltip="核心功能" w:history="1">
        <w:r w:rsidRPr="00833C91">
          <w:rPr>
            <w:rStyle w:val="Hyperlink"/>
            <w:rFonts w:eastAsia="SimSun" w:hint="eastAsia"/>
            <w:color w:val="0563C1"/>
            <w:lang w:eastAsia="zh-CN"/>
          </w:rPr>
          <w:t>核心功能</w:t>
        </w:r>
      </w:hyperlink>
      <w:r>
        <w:rPr>
          <w:rFonts w:eastAsia="SimSun" w:hint="eastAsia"/>
          <w:lang w:eastAsia="zh-CN"/>
        </w:rPr>
        <w:t>：</w:t>
      </w:r>
    </w:p>
    <w:p w14:paraId="04C11ED9" w14:textId="1FCC124B" w:rsidR="00877D86" w:rsidRDefault="00877D86" w:rsidP="00DC03F9">
      <w:pPr>
        <w:pStyle w:val="ProductList-Body"/>
        <w:ind w:left="187"/>
        <w:rPr>
          <w:rFonts w:eastAsia="SimSun"/>
          <w:lang w:eastAsia="zh-CN"/>
        </w:rPr>
      </w:pPr>
      <w:r>
        <w:rPr>
          <w:rFonts w:eastAsia="SimSun" w:hint="eastAsia"/>
          <w:b/>
          <w:color w:val="0072C6"/>
          <w:lang w:eastAsia="zh-CN"/>
        </w:rPr>
        <w:t>存储</w:t>
      </w:r>
    </w:p>
    <w:p w14:paraId="7FC91A68" w14:textId="77777777" w:rsidR="00877D86" w:rsidRDefault="00877D86" w:rsidP="00DC03F9">
      <w:pPr>
        <w:pStyle w:val="ProductList-Body"/>
        <w:ind w:left="180"/>
        <w:rPr>
          <w:rFonts w:eastAsia="SimSun"/>
          <w:lang w:eastAsia="zh-CN"/>
        </w:rPr>
      </w:pPr>
      <w:r>
        <w:rPr>
          <w:rFonts w:eastAsia="SimSun" w:hint="eastAsia"/>
          <w:lang w:eastAsia="zh-CN"/>
        </w:rPr>
        <w:t>客户将可以允许最终用户存储电子邮件。</w:t>
      </w:r>
    </w:p>
    <w:p w14:paraId="61071518" w14:textId="77777777" w:rsidR="00877D86" w:rsidRDefault="00877D86" w:rsidP="00DC03F9">
      <w:pPr>
        <w:pStyle w:val="ProductList-Body"/>
        <w:ind w:left="180"/>
        <w:rPr>
          <w:rFonts w:eastAsia="SimSun"/>
          <w:lang w:eastAsia="zh-CN"/>
        </w:rPr>
      </w:pPr>
    </w:p>
    <w:p w14:paraId="67C129BC" w14:textId="77777777" w:rsidR="00877D86" w:rsidRDefault="00877D86" w:rsidP="00DC03F9">
      <w:pPr>
        <w:pStyle w:val="ProductList-Body"/>
        <w:ind w:left="180"/>
        <w:rPr>
          <w:rFonts w:eastAsia="SimSun"/>
          <w:lang w:eastAsia="zh-CN"/>
        </w:rPr>
      </w:pPr>
      <w:r>
        <w:rPr>
          <w:rFonts w:eastAsia="SimSun" w:hint="eastAsia"/>
          <w:b/>
          <w:color w:val="0072C6"/>
          <w:lang w:eastAsia="zh-CN"/>
        </w:rPr>
        <w:t>保留政策</w:t>
      </w:r>
    </w:p>
    <w:p w14:paraId="786B0056" w14:textId="77777777" w:rsidR="00877D86" w:rsidRDefault="00877D86" w:rsidP="00DC03F9">
      <w:pPr>
        <w:pStyle w:val="ProductList-Body"/>
        <w:ind w:left="180"/>
        <w:rPr>
          <w:rFonts w:eastAsia="SimSun"/>
          <w:lang w:eastAsia="zh-CN"/>
        </w:rPr>
      </w:pPr>
      <w:r>
        <w:rPr>
          <w:rFonts w:eastAsia="SimSun" w:hint="eastAsia"/>
          <w:lang w:eastAsia="zh-CN"/>
        </w:rPr>
        <w:t>客户将可以建立存档文件和不同于最终用户可应用于最终用户自己的邮箱的政策的电子邮件删除政策。</w:t>
      </w:r>
    </w:p>
    <w:p w14:paraId="3BF8EACA" w14:textId="77777777" w:rsidR="00877D86" w:rsidRDefault="00877D86" w:rsidP="00DC03F9">
      <w:pPr>
        <w:pStyle w:val="ProductList-Body"/>
        <w:ind w:left="180"/>
        <w:rPr>
          <w:rFonts w:eastAsia="SimSun"/>
          <w:lang w:eastAsia="zh-CN"/>
        </w:rPr>
      </w:pPr>
    </w:p>
    <w:p w14:paraId="5754117C" w14:textId="77777777" w:rsidR="00877D86" w:rsidRDefault="00877D86" w:rsidP="00DC03F9">
      <w:pPr>
        <w:pStyle w:val="ProductList-Body"/>
        <w:ind w:left="180"/>
        <w:rPr>
          <w:rFonts w:eastAsia="SimSun"/>
          <w:lang w:eastAsia="zh-CN"/>
        </w:rPr>
      </w:pPr>
      <w:r>
        <w:rPr>
          <w:rFonts w:eastAsia="SimSun" w:hint="eastAsia"/>
          <w:b/>
          <w:color w:val="0072C6"/>
          <w:lang w:eastAsia="zh-CN"/>
        </w:rPr>
        <w:t>已删除邮件和邮箱恢复</w:t>
      </w:r>
    </w:p>
    <w:p w14:paraId="4F2FB489" w14:textId="77777777" w:rsidR="00877D86" w:rsidRDefault="00877D86" w:rsidP="00DC03F9">
      <w:pPr>
        <w:pStyle w:val="ProductList-Body"/>
        <w:ind w:left="180"/>
        <w:rPr>
          <w:rFonts w:eastAsia="SimSun"/>
          <w:lang w:eastAsia="zh-CN"/>
        </w:rPr>
      </w:pPr>
      <w:r>
        <w:rPr>
          <w:rFonts w:eastAsia="SimSun" w:hint="eastAsia"/>
          <w:lang w:eastAsia="zh-CN"/>
        </w:rPr>
        <w:t>通过</w:t>
      </w:r>
      <w:r>
        <w:rPr>
          <w:rFonts w:eastAsia="SimSun"/>
          <w:lang w:eastAsia="zh-CN"/>
        </w:rPr>
        <w:t xml:space="preserve"> Office 365 </w:t>
      </w:r>
      <w:r>
        <w:rPr>
          <w:rFonts w:eastAsia="SimSun" w:hint="eastAsia"/>
          <w:lang w:eastAsia="zh-CN"/>
        </w:rPr>
        <w:t>支持服务，客户将可以恢复已删除的存档邮箱，并且最终用户将能够恢复从最终用户的存档邮箱中的一个电子邮件文件夹中删除的邮件。</w:t>
      </w:r>
    </w:p>
    <w:p w14:paraId="742DDA96" w14:textId="77777777" w:rsidR="00877D86" w:rsidRDefault="00877D86" w:rsidP="00DC03F9">
      <w:pPr>
        <w:pStyle w:val="ProductList-Body"/>
        <w:ind w:left="180"/>
        <w:rPr>
          <w:rFonts w:eastAsia="SimSun"/>
          <w:lang w:eastAsia="zh-CN"/>
        </w:rPr>
      </w:pPr>
    </w:p>
    <w:p w14:paraId="1E279F23" w14:textId="77777777" w:rsidR="00877D86" w:rsidRDefault="00877D86" w:rsidP="00DC03F9">
      <w:pPr>
        <w:pStyle w:val="ProductList-Body"/>
        <w:ind w:left="180"/>
        <w:rPr>
          <w:rFonts w:eastAsia="SimSun"/>
          <w:lang w:eastAsia="zh-CN"/>
        </w:rPr>
      </w:pPr>
      <w:r>
        <w:rPr>
          <w:rFonts w:eastAsia="SimSun" w:hint="eastAsia"/>
          <w:b/>
          <w:color w:val="0072C6"/>
          <w:lang w:eastAsia="zh-CN"/>
        </w:rPr>
        <w:t>多邮箱搜索</w:t>
      </w:r>
    </w:p>
    <w:p w14:paraId="7110B1E4" w14:textId="77777777" w:rsidR="00877D86" w:rsidRDefault="00877D86" w:rsidP="00DC03F9">
      <w:pPr>
        <w:pStyle w:val="ProductList-Body"/>
        <w:ind w:left="180"/>
        <w:rPr>
          <w:rFonts w:eastAsia="SimSun"/>
          <w:lang w:eastAsia="zh-CN"/>
        </w:rPr>
      </w:pPr>
      <w:r>
        <w:rPr>
          <w:rFonts w:eastAsia="SimSun" w:hint="eastAsia"/>
          <w:lang w:eastAsia="zh-CN"/>
        </w:rPr>
        <w:t>客户将可以在其组织中跨多个邮箱搜索内容。</w:t>
      </w:r>
    </w:p>
    <w:p w14:paraId="2885702A" w14:textId="77777777" w:rsidR="00877D86" w:rsidRDefault="00877D86" w:rsidP="00DC03F9">
      <w:pPr>
        <w:pStyle w:val="ProductList-Body"/>
        <w:ind w:left="180"/>
        <w:rPr>
          <w:rFonts w:eastAsia="SimSun"/>
          <w:lang w:eastAsia="zh-CN"/>
        </w:rPr>
      </w:pPr>
    </w:p>
    <w:p w14:paraId="222CCA4F" w14:textId="77777777" w:rsidR="00877D86" w:rsidRDefault="00877D86" w:rsidP="00DC03F9">
      <w:pPr>
        <w:pStyle w:val="ProductList-Body"/>
        <w:ind w:left="180"/>
        <w:rPr>
          <w:rFonts w:eastAsia="SimSun"/>
          <w:lang w:eastAsia="zh-CN"/>
        </w:rPr>
      </w:pPr>
      <w:r>
        <w:rPr>
          <w:rFonts w:eastAsia="SimSun" w:hint="eastAsia"/>
          <w:b/>
          <w:color w:val="0072C6"/>
          <w:lang w:eastAsia="zh-CN"/>
        </w:rPr>
        <w:t>依法保留</w:t>
      </w:r>
    </w:p>
    <w:p w14:paraId="2B5A0461" w14:textId="77777777" w:rsidR="00877D86" w:rsidRDefault="00877D86" w:rsidP="00DC03F9">
      <w:pPr>
        <w:pStyle w:val="ProductList-Body"/>
        <w:ind w:left="180"/>
        <w:rPr>
          <w:rFonts w:eastAsia="SimSun"/>
          <w:lang w:eastAsia="zh-CN"/>
        </w:rPr>
      </w:pPr>
      <w:r>
        <w:rPr>
          <w:rFonts w:eastAsia="SimSun" w:hint="eastAsia"/>
          <w:lang w:eastAsia="zh-CN"/>
        </w:rPr>
        <w:t>客户将可以对最终用户的主邮箱和存档邮箱进行</w:t>
      </w:r>
      <w:r w:rsidRPr="00B24C3D">
        <w:rPr>
          <w:rFonts w:ascii="SimSun" w:eastAsia="SimSun" w:hAnsi="SimSun"/>
          <w:lang w:eastAsia="zh-CN"/>
        </w:rPr>
        <w:t>“</w:t>
      </w:r>
      <w:r>
        <w:rPr>
          <w:rFonts w:eastAsia="SimSun" w:hint="eastAsia"/>
          <w:lang w:eastAsia="zh-CN"/>
        </w:rPr>
        <w:t>依法保留</w:t>
      </w:r>
      <w:r w:rsidRPr="00B24C3D">
        <w:rPr>
          <w:rFonts w:ascii="SimSun" w:eastAsia="SimSun" w:hAnsi="SimSun"/>
          <w:lang w:eastAsia="zh-CN"/>
        </w:rPr>
        <w:t>”</w:t>
      </w:r>
      <w:r>
        <w:rPr>
          <w:rFonts w:eastAsia="SimSun" w:hint="eastAsia"/>
          <w:lang w:eastAsia="zh-CN"/>
        </w:rPr>
        <w:t>以保留这些邮箱的内容。</w:t>
      </w:r>
    </w:p>
    <w:p w14:paraId="3766C240" w14:textId="77777777" w:rsidR="00877D86" w:rsidRDefault="00877D86" w:rsidP="00DC03F9">
      <w:pPr>
        <w:pStyle w:val="ProductList-Body"/>
        <w:rPr>
          <w:rFonts w:eastAsia="SimSun"/>
          <w:lang w:eastAsia="zh-CN"/>
        </w:rPr>
      </w:pPr>
    </w:p>
    <w:p w14:paraId="7C36CFE3" w14:textId="77777777" w:rsidR="00877D86" w:rsidRDefault="00877D86" w:rsidP="00DC03F9">
      <w:pPr>
        <w:pStyle w:val="ProductList-Body"/>
        <w:ind w:left="180"/>
        <w:rPr>
          <w:rFonts w:eastAsia="SimSun"/>
        </w:rPr>
      </w:pPr>
      <w:r>
        <w:rPr>
          <w:rFonts w:eastAsia="SimSun"/>
          <w:b/>
          <w:color w:val="0072C6"/>
        </w:rPr>
        <w:t>Archiving</w:t>
      </w:r>
    </w:p>
    <w:p w14:paraId="5DD231F9" w14:textId="77777777" w:rsidR="00877D86" w:rsidRDefault="00877D86" w:rsidP="00DC03F9">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14:paraId="63D3F6B2" w14:textId="77777777" w:rsidR="00877D86" w:rsidRDefault="00877D86" w:rsidP="00DC03F9">
      <w:pPr>
        <w:pStyle w:val="ProductList-Body"/>
        <w:ind w:left="180"/>
        <w:rPr>
          <w:rFonts w:eastAsia="SimSun"/>
        </w:rPr>
      </w:pPr>
    </w:p>
    <w:p w14:paraId="55ABF151" w14:textId="77777777" w:rsidR="00877D86" w:rsidRDefault="00877D86" w:rsidP="009C1D45">
      <w:pPr>
        <w:pStyle w:val="ProductList-Body"/>
        <w:ind w:left="187"/>
        <w:rPr>
          <w:rFonts w:eastAsia="SimSun"/>
        </w:rPr>
      </w:pPr>
      <w:r>
        <w:rPr>
          <w:rFonts w:eastAsia="SimSun"/>
          <w:b/>
          <w:color w:val="0072C6"/>
        </w:rPr>
        <w:t>Archiving for Exchange Server</w:t>
      </w:r>
    </w:p>
    <w:p w14:paraId="4055846C" w14:textId="77777777" w:rsidR="00877D86" w:rsidRDefault="00877D86" w:rsidP="00DC03F9">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14:paraId="2BC5EE77" w14:textId="77777777" w:rsidR="00877D86" w:rsidRDefault="00877D86" w:rsidP="00DC03F9">
      <w:pPr>
        <w:pStyle w:val="ProductList-Body"/>
        <w:ind w:left="180"/>
        <w:rPr>
          <w:rFonts w:eastAsia="SimSun"/>
        </w:rPr>
      </w:pPr>
    </w:p>
    <w:p w14:paraId="6D67C296" w14:textId="77777777" w:rsidR="00DC03F9" w:rsidRPr="001E0D7A" w:rsidRDefault="00DC03F9" w:rsidP="00DC03F9">
      <w:pPr>
        <w:tabs>
          <w:tab w:val="left" w:pos="360"/>
          <w:tab w:val="left" w:pos="720"/>
          <w:tab w:val="left" w:pos="1080"/>
        </w:tabs>
        <w:spacing w:after="0" w:line="240" w:lineRule="auto"/>
        <w:rPr>
          <w:rFonts w:eastAsiaTheme="majorEastAsia" w:cstheme="minorHAnsi"/>
          <w:b/>
          <w:color w:val="00188F"/>
          <w:sz w:val="18"/>
          <w:szCs w:val="20"/>
        </w:rPr>
      </w:pPr>
      <w:r w:rsidRPr="001E0D7A">
        <w:rPr>
          <w:rFonts w:eastAsiaTheme="majorEastAsia" w:cstheme="minorHAnsi"/>
          <w:b/>
          <w:color w:val="00188F"/>
          <w:sz w:val="18"/>
          <w:szCs w:val="20"/>
        </w:rPr>
        <w:t>智能手机和平板电脑设备</w:t>
      </w:r>
    </w:p>
    <w:p w14:paraId="10A99F1E" w14:textId="5D1197DF" w:rsidR="003F0BB9" w:rsidRPr="00F97A44" w:rsidRDefault="00552CB8" w:rsidP="00DC03F9">
      <w:pPr>
        <w:pStyle w:val="ProductList-Body"/>
        <w:rPr>
          <w:rFonts w:eastAsia="SimSun" w:cstheme="minorHAnsi"/>
        </w:rPr>
      </w:pPr>
      <w:r w:rsidRPr="00552CB8">
        <w:rPr>
          <w:rFonts w:eastAsia="SimSun" w:cstheme="minorHAnsi"/>
          <w:lang w:bidi="zh-CN"/>
        </w:rPr>
        <w:t>客户为其分配了</w:t>
      </w:r>
      <w:r w:rsidRPr="00552CB8">
        <w:rPr>
          <w:rFonts w:eastAsia="SimSun" w:cstheme="minorHAnsi"/>
          <w:lang w:bidi="zh-CN"/>
        </w:rPr>
        <w:t xml:space="preserve"> Exchange Online </w:t>
      </w:r>
      <w:r w:rsidRPr="00552CB8">
        <w:rPr>
          <w:rFonts w:eastAsia="SimSun" w:cstheme="minorHAnsi"/>
          <w:lang w:bidi="zh-CN"/>
        </w:rPr>
        <w:t>用户</w:t>
      </w:r>
      <w:r w:rsidRPr="00552CB8">
        <w:rPr>
          <w:rFonts w:eastAsia="SimSun" w:cstheme="minorHAnsi"/>
          <w:lang w:bidi="zh-CN"/>
        </w:rPr>
        <w:t xml:space="preserve"> SL </w:t>
      </w:r>
      <w:r w:rsidRPr="00552CB8">
        <w:rPr>
          <w:rFonts w:eastAsia="SimSun" w:cstheme="minorHAnsi"/>
          <w:lang w:bidi="zh-CN"/>
        </w:rPr>
        <w:t>的每位用户可以</w:t>
      </w:r>
      <w:r w:rsidRPr="00552CB8">
        <w:rPr>
          <w:rFonts w:eastAsia="SimSun" w:cstheme="minorHAnsi"/>
          <w:lang w:bidi="zh-CN"/>
        </w:rPr>
        <w:t xml:space="preserve"> (i) </w:t>
      </w:r>
      <w:r w:rsidRPr="00552CB8">
        <w:rPr>
          <w:rFonts w:eastAsia="SimSun" w:cstheme="minorHAnsi"/>
          <w:lang w:bidi="zh-CN"/>
        </w:rPr>
        <w:t>将适用于移动设备的</w:t>
      </w:r>
      <w:r w:rsidRPr="00552CB8">
        <w:rPr>
          <w:rFonts w:eastAsia="SimSun" w:cstheme="minorHAnsi"/>
          <w:lang w:bidi="zh-CN"/>
        </w:rPr>
        <w:t xml:space="preserve"> Microsoft Outlook </w:t>
      </w:r>
      <w:r w:rsidRPr="00552CB8">
        <w:rPr>
          <w:rFonts w:eastAsia="SimSun" w:cstheme="minorHAnsi"/>
          <w:lang w:bidi="zh-CN"/>
        </w:rPr>
        <w:t>用于商业用途，并</w:t>
      </w:r>
      <w:r w:rsidRPr="00552CB8">
        <w:rPr>
          <w:rFonts w:eastAsia="SimSun" w:cstheme="minorHAnsi"/>
          <w:lang w:bidi="zh-CN"/>
        </w:rPr>
        <w:t xml:space="preserve"> (ii) </w:t>
      </w:r>
      <w:r w:rsidRPr="00552CB8">
        <w:rPr>
          <w:rFonts w:eastAsia="SimSun" w:cstheme="minorHAnsi"/>
          <w:lang w:bidi="zh-CN"/>
        </w:rPr>
        <w:t>使用其工作或学校帐户在最多五台智能手机和五台平板电脑上登录</w:t>
      </w:r>
      <w:r w:rsidRPr="00552CB8">
        <w:rPr>
          <w:rFonts w:eastAsia="SimSun" w:cstheme="minorHAnsi"/>
          <w:lang w:bidi="zh-CN"/>
        </w:rPr>
        <w:t xml:space="preserve"> Microsoft Outlook</w:t>
      </w:r>
      <w:r w:rsidRPr="00552CB8">
        <w:rPr>
          <w:rFonts w:eastAsia="SimSun" w:cstheme="minorHAnsi"/>
          <w:lang w:bidi="zh-CN"/>
        </w:rPr>
        <w:t>。</w:t>
      </w:r>
      <w:r w:rsidRPr="00552CB8">
        <w:rPr>
          <w:rFonts w:eastAsia="SimSun" w:cstheme="minorHAnsi"/>
          <w:lang w:bidi="zh-CN"/>
        </w:rPr>
        <w:t xml:space="preserve">Microsoft Outlook </w:t>
      </w:r>
      <w:r w:rsidRPr="00552CB8">
        <w:rPr>
          <w:rFonts w:eastAsia="SimSun" w:cstheme="minorHAnsi"/>
          <w:lang w:bidi="zh-CN"/>
        </w:rPr>
        <w:t>还受适用于</w:t>
      </w:r>
      <w:r w:rsidRPr="00552CB8">
        <w:rPr>
          <w:rFonts w:eastAsia="SimSun" w:cstheme="minorHAnsi"/>
          <w:lang w:bidi="zh-CN"/>
        </w:rPr>
        <w:t xml:space="preserve"> M 365 </w:t>
      </w:r>
      <w:r w:rsidRPr="00552CB8">
        <w:rPr>
          <w:rFonts w:eastAsia="SimSun" w:cstheme="minorHAnsi"/>
          <w:lang w:bidi="zh-CN"/>
        </w:rPr>
        <w:t>移动应用程序的服务特定条款的约束</w:t>
      </w:r>
      <w:r w:rsidR="003F0BB9" w:rsidRPr="00F97A44">
        <w:rPr>
          <w:rFonts w:eastAsia="SimSun" w:cstheme="minorHAnsi"/>
        </w:rPr>
        <w:t>。</w:t>
      </w:r>
    </w:p>
    <w:p w14:paraId="5649ED6E" w14:textId="77777777" w:rsidR="003F0BB9" w:rsidRDefault="003F0BB9" w:rsidP="00DC03F9">
      <w:pPr>
        <w:pStyle w:val="ProductList-Body"/>
        <w:tabs>
          <w:tab w:val="clear" w:pos="158"/>
          <w:tab w:val="left" w:pos="270"/>
        </w:tabs>
        <w:rPr>
          <w:rFonts w:eastAsia="SimSun"/>
          <w:b/>
          <w:color w:val="00188F"/>
        </w:rPr>
      </w:pPr>
    </w:p>
    <w:p w14:paraId="6D268341" w14:textId="77777777" w:rsidR="00877D86" w:rsidRDefault="00877D86" w:rsidP="009C1D45">
      <w:pPr>
        <w:pStyle w:val="ProductList-Body"/>
        <w:keepNext/>
        <w:tabs>
          <w:tab w:val="clear" w:pos="158"/>
          <w:tab w:val="left" w:pos="270"/>
        </w:tabs>
        <w:rPr>
          <w:rFonts w:eastAsia="SimSun"/>
        </w:rPr>
      </w:pPr>
      <w:r>
        <w:rPr>
          <w:rFonts w:eastAsia="SimSun"/>
          <w:b/>
          <w:color w:val="00188F"/>
        </w:rPr>
        <w:lastRenderedPageBreak/>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14:paraId="79863CD6" w14:textId="77777777" w:rsidR="00877D86" w:rsidRDefault="00877D86" w:rsidP="00DC03F9">
      <w:pPr>
        <w:pStyle w:val="ProductList-Body"/>
        <w:tabs>
          <w:tab w:val="clear" w:pos="158"/>
          <w:tab w:val="left" w:pos="270"/>
        </w:tabs>
        <w:ind w:right="-180"/>
        <w:rPr>
          <w:rFonts w:eastAsia="SimSun"/>
          <w:lang w:eastAsia="zh-C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w:t>
      </w:r>
      <w:r>
        <w:rPr>
          <w:rFonts w:eastAsia="SimSun" w:hint="eastAsia"/>
          <w:lang w:eastAsia="zh-CN"/>
        </w:rPr>
        <w:t>产品使用权利位于</w:t>
      </w:r>
      <w:r>
        <w:rPr>
          <w:rFonts w:eastAsia="SimSun"/>
          <w:lang w:eastAsia="zh-CN"/>
        </w:rPr>
        <w:t xml:space="preserve"> </w:t>
      </w:r>
      <w:hyperlink r:id="rId54" w:history="1">
        <w:r w:rsidRPr="00833C91">
          <w:rPr>
            <w:rStyle w:val="Hyperlink"/>
            <w:rFonts w:eastAsia="SimSun"/>
            <w:color w:val="0563C1"/>
            <w:lang w:eastAsia="zh-CN"/>
          </w:rPr>
          <w:t>http://go.microsoft.com/?linkid=9839206</w:t>
        </w:r>
      </w:hyperlink>
      <w:r w:rsidRPr="00833C91">
        <w:rPr>
          <w:rStyle w:val="Hyperlink"/>
          <w:rFonts w:eastAsia="SimSun" w:hint="eastAsia"/>
          <w:color w:val="0563C1"/>
          <w:u w:val="none"/>
          <w:lang w:eastAsia="zh-CN"/>
        </w:rPr>
        <w:t>。</w:t>
      </w:r>
    </w:p>
    <w:p w14:paraId="059AEBD9" w14:textId="77777777" w:rsidR="00B736E7" w:rsidRDefault="00B736E7" w:rsidP="00DC03F9">
      <w:pPr>
        <w:pStyle w:val="ProductList-Body"/>
        <w:tabs>
          <w:tab w:val="clear" w:pos="158"/>
          <w:tab w:val="left" w:pos="180"/>
        </w:tabs>
        <w:rPr>
          <w:rFonts w:eastAsia="SimSun"/>
          <w:b/>
          <w:color w:val="00188F"/>
        </w:rPr>
      </w:pPr>
    </w:p>
    <w:p w14:paraId="71D8F4E7" w14:textId="5BFCA035" w:rsidR="006D03F9" w:rsidRPr="00BD5C0B" w:rsidRDefault="006D03F9" w:rsidP="00DC03F9">
      <w:pPr>
        <w:pStyle w:val="ProductList-Body"/>
        <w:tabs>
          <w:tab w:val="clear" w:pos="158"/>
          <w:tab w:val="left" w:pos="180"/>
        </w:tabs>
        <w:rPr>
          <w:rFonts w:eastAsia="SimSun"/>
          <w:b/>
          <w:color w:val="00188F"/>
        </w:rPr>
      </w:pPr>
      <w:r w:rsidRPr="00BD5C0B">
        <w:rPr>
          <w:rFonts w:eastAsia="SimSun"/>
          <w:b/>
          <w:color w:val="00188F"/>
        </w:rPr>
        <w:t xml:space="preserve">Office 365 </w:t>
      </w:r>
      <w:r w:rsidRPr="00BD5C0B">
        <w:rPr>
          <w:rFonts w:eastAsia="SimSun"/>
          <w:b/>
          <w:color w:val="00188F"/>
        </w:rPr>
        <w:t>数据丢失防护设备许可</w:t>
      </w:r>
    </w:p>
    <w:p w14:paraId="2B38348F" w14:textId="77777777" w:rsidR="006D03F9" w:rsidRPr="00BD5C0B" w:rsidRDefault="006D03F9" w:rsidP="00DC03F9">
      <w:pPr>
        <w:pStyle w:val="ProductList-Body"/>
        <w:rPr>
          <w:rFonts w:eastAsia="SimSun"/>
        </w:rPr>
      </w:pPr>
      <w:r w:rsidRPr="00BD5C0B">
        <w:rPr>
          <w:rFonts w:eastAsia="SimSun"/>
        </w:rPr>
        <w:t>如果客户具备</w:t>
      </w:r>
      <w:r w:rsidRPr="00BD5C0B">
        <w:rPr>
          <w:rFonts w:eastAsia="SimSun"/>
        </w:rPr>
        <w:t xml:space="preserve"> Office 365 </w:t>
      </w:r>
      <w:r w:rsidRPr="00BD5C0B">
        <w:rPr>
          <w:rFonts w:eastAsia="SimSun"/>
        </w:rPr>
        <w:t>数据丢失防护（按设备）许可，则许可设备的所有用户都具有该在线服务的许可。</w:t>
      </w:r>
      <w:bookmarkStart w:id="130" w:name="_Hlk486589626"/>
    </w:p>
    <w:bookmarkEnd w:id="130"/>
    <w:p w14:paraId="2645287E" w14:textId="77777777" w:rsidR="00195FA0" w:rsidRDefault="00195FA0" w:rsidP="00DC03F9">
      <w:pPr>
        <w:pStyle w:val="ProductList-Body"/>
        <w:rPr>
          <w:rFonts w:eastAsia="SimSun"/>
          <w:lang w:eastAsia="zh-CN"/>
        </w:rPr>
      </w:pPr>
    </w:p>
    <w:p w14:paraId="462F3BBF" w14:textId="77777777" w:rsidR="00C80424" w:rsidRPr="00EF268F" w:rsidRDefault="00C80424" w:rsidP="00DC03F9">
      <w:pPr>
        <w:pStyle w:val="ProductList-Body"/>
        <w:rPr>
          <w:rFonts w:eastAsia="SimSun"/>
          <w:b/>
          <w:color w:val="00188F"/>
          <w:lang w:eastAsia="zh-CN"/>
        </w:rPr>
      </w:pPr>
      <w:bookmarkStart w:id="131" w:name="_Toc423959249"/>
      <w:r w:rsidRPr="00EF268F">
        <w:rPr>
          <w:rFonts w:eastAsia="SimSun" w:hint="eastAsia"/>
          <w:b/>
          <w:color w:val="00188F"/>
          <w:lang w:eastAsia="zh-CN"/>
        </w:rPr>
        <w:t>服务水平协议</w:t>
      </w:r>
      <w:bookmarkEnd w:id="131"/>
    </w:p>
    <w:p w14:paraId="1D13DD4A" w14:textId="235D5A46" w:rsidR="006F7832" w:rsidRPr="00960EE3" w:rsidRDefault="00E62F1F" w:rsidP="00DC03F9">
      <w:pPr>
        <w:pStyle w:val="ProductList-Body"/>
        <w:tabs>
          <w:tab w:val="clear" w:pos="158"/>
          <w:tab w:val="left" w:pos="180"/>
        </w:tabs>
        <w:rPr>
          <w:rFonts w:ascii="Calibri" w:eastAsia="SimSun" w:hAnsi="Calibri"/>
        </w:rPr>
      </w:pPr>
      <w:bookmarkStart w:id="132" w:name="Office365Applications"/>
      <w:r w:rsidRPr="00040AD4">
        <w:rPr>
          <w:rFonts w:cstheme="minorHAnsi"/>
        </w:rPr>
        <w:t>没有适用于</w:t>
      </w:r>
      <w:r w:rsidRPr="00040AD4">
        <w:rPr>
          <w:rFonts w:cstheme="minorHAnsi"/>
        </w:rPr>
        <w:t xml:space="preserve"> Office 365 </w:t>
      </w:r>
      <w:r w:rsidRPr="00040AD4">
        <w:rPr>
          <w:rFonts w:cstheme="minorHAnsi"/>
        </w:rPr>
        <w:t>高级威胁防护的</w:t>
      </w:r>
      <w:r w:rsidRPr="00040AD4">
        <w:rPr>
          <w:rFonts w:cstheme="minorHAnsi"/>
        </w:rPr>
        <w:t xml:space="preserve"> SLA</w:t>
      </w:r>
      <w:r w:rsidR="006F7832" w:rsidRPr="00960EE3">
        <w:rPr>
          <w:rFonts w:ascii="Calibri" w:eastAsia="SimSun" w:hAnsi="Calibri"/>
        </w:rPr>
        <w:t>。</w:t>
      </w:r>
    </w:p>
    <w:bookmarkEnd w:id="132"/>
    <w:p w14:paraId="55A56654" w14:textId="7F3F4A97" w:rsidR="002C3958" w:rsidRPr="003D3C5F" w:rsidRDefault="009C0D37" w:rsidP="00DC03F9">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4721C6B4" w14:textId="77777777" w:rsidR="004C3A4B" w:rsidRPr="00A832B3" w:rsidRDefault="004C3A4B" w:rsidP="004C3A4B">
      <w:pPr>
        <w:pStyle w:val="ProductList-Offering2Heading"/>
        <w:outlineLvl w:val="2"/>
      </w:pPr>
      <w:r w:rsidRPr="00226F84">
        <w:rPr>
          <w:rFonts w:eastAsia="SimSun" w:cs="Times New Roman" w:hint="eastAsia"/>
        </w:rPr>
        <w:tab/>
      </w:r>
      <w:bookmarkStart w:id="133" w:name="_Toc54699049"/>
      <w:r w:rsidRPr="00A832B3">
        <w:t>Microsoft Stream</w:t>
      </w:r>
      <w:bookmarkEnd w:id="133"/>
    </w:p>
    <w:p w14:paraId="75D0C1D3" w14:textId="77777777" w:rsidR="004C3A4B" w:rsidRPr="001A0DC9" w:rsidRDefault="004C3A4B" w:rsidP="004C3A4B">
      <w:pPr>
        <w:pStyle w:val="ProductList-Body"/>
        <w:tabs>
          <w:tab w:val="clear" w:pos="158"/>
          <w:tab w:val="left" w:pos="360"/>
        </w:tabs>
        <w:rPr>
          <w:rFonts w:eastAsia="SimSun"/>
          <w:b/>
          <w:color w:val="00188F"/>
        </w:rPr>
      </w:pPr>
      <w:r w:rsidRPr="001A0DC9">
        <w:rPr>
          <w:rFonts w:eastAsia="SimSun"/>
          <w:b/>
          <w:color w:val="00188F"/>
        </w:rPr>
        <w:t>声明</w:t>
      </w:r>
    </w:p>
    <w:p w14:paraId="64A8C512" w14:textId="77777777" w:rsidR="004C3A4B" w:rsidRPr="001A0DC9" w:rsidRDefault="00A150BF" w:rsidP="004C3A4B">
      <w:pPr>
        <w:pStyle w:val="ProductList-Body"/>
        <w:rPr>
          <w:rFonts w:eastAsia="SimSun"/>
        </w:rPr>
      </w:pPr>
      <w:hyperlink w:anchor="_top" w:tooltip="附件 1" w:history="1">
        <w:r w:rsidR="004C3A4B" w:rsidRPr="001A0DC9">
          <w:rPr>
            <w:rStyle w:val="Hyperlink"/>
            <w:rFonts w:eastAsia="SimSun"/>
          </w:rPr>
          <w:t>附件</w:t>
        </w:r>
        <w:r w:rsidR="004C3A4B" w:rsidRPr="001A0DC9">
          <w:rPr>
            <w:rStyle w:val="Hyperlink"/>
            <w:rFonts w:eastAsia="SimSun"/>
          </w:rPr>
          <w:t xml:space="preserve"> 1</w:t>
        </w:r>
      </w:hyperlink>
      <w:r w:rsidR="004C3A4B" w:rsidRPr="001A0DC9">
        <w:rPr>
          <w:rFonts w:eastAsia="SimSun"/>
        </w:rPr>
        <w:t xml:space="preserve"> </w:t>
      </w:r>
      <w:r w:rsidR="004C3A4B" w:rsidRPr="001A0DC9">
        <w:rPr>
          <w:rFonts w:eastAsia="SimSun"/>
        </w:rPr>
        <w:t>中的</w:t>
      </w:r>
      <w:r w:rsidR="004C3A4B" w:rsidRPr="001A0DC9">
        <w:rPr>
          <w:rFonts w:eastAsia="SimSun"/>
        </w:rPr>
        <w:t xml:space="preserve"> </w:t>
      </w:r>
      <w:r w:rsidR="004C3A4B" w:rsidRPr="001A0DC9">
        <w:rPr>
          <w:rFonts w:eastAsia="SimSun"/>
          <w:color w:val="000000" w:themeColor="text1"/>
        </w:rPr>
        <w:t xml:space="preserve">H.264/AVC </w:t>
      </w:r>
      <w:r w:rsidR="004C3A4B" w:rsidRPr="001A0DC9">
        <w:rPr>
          <w:rFonts w:eastAsia="SimSun"/>
          <w:color w:val="000000" w:themeColor="text1"/>
        </w:rPr>
        <w:t>视觉标准、</w:t>
      </w:r>
      <w:r w:rsidR="004C3A4B" w:rsidRPr="001A0DC9">
        <w:rPr>
          <w:rFonts w:eastAsia="SimSun"/>
          <w:color w:val="000000" w:themeColor="text1"/>
        </w:rPr>
        <w:t xml:space="preserve">VC-1 </w:t>
      </w:r>
      <w:r w:rsidR="004C3A4B" w:rsidRPr="001A0DC9">
        <w:rPr>
          <w:rFonts w:eastAsia="SimSun"/>
          <w:color w:val="000000" w:themeColor="text1"/>
        </w:rPr>
        <w:t>视频标准及</w:t>
      </w:r>
      <w:r w:rsidR="004C3A4B" w:rsidRPr="001A0DC9">
        <w:rPr>
          <w:rFonts w:eastAsia="SimSun"/>
          <w:color w:val="000000" w:themeColor="text1"/>
        </w:rPr>
        <w:t xml:space="preserve"> MPEG-4 Part 2 </w:t>
      </w:r>
      <w:r w:rsidR="004C3A4B" w:rsidRPr="001A0DC9">
        <w:rPr>
          <w:rFonts w:eastAsia="SimSun"/>
          <w:color w:val="000000" w:themeColor="text1"/>
        </w:rPr>
        <w:t>视觉标准和</w:t>
      </w:r>
      <w:r w:rsidR="004C3A4B" w:rsidRPr="001A0DC9">
        <w:rPr>
          <w:rFonts w:eastAsia="SimSun"/>
          <w:color w:val="000000" w:themeColor="text1"/>
        </w:rPr>
        <w:t xml:space="preserve"> MPEG-2 </w:t>
      </w:r>
      <w:r w:rsidR="004C3A4B" w:rsidRPr="001A0DC9">
        <w:rPr>
          <w:rFonts w:eastAsia="SimSun"/>
          <w:color w:val="000000" w:themeColor="text1"/>
        </w:rPr>
        <w:t>视频标准</w:t>
      </w:r>
      <w:r w:rsidR="004C3A4B" w:rsidRPr="001A0DC9">
        <w:rPr>
          <w:rFonts w:eastAsia="SimSun"/>
        </w:rPr>
        <w:t>声明适用。</w:t>
      </w:r>
    </w:p>
    <w:p w14:paraId="399D2279" w14:textId="77777777" w:rsidR="004C3A4B" w:rsidRPr="001A0DC9" w:rsidRDefault="004C3A4B" w:rsidP="004C3A4B">
      <w:pPr>
        <w:pStyle w:val="ProductList-Body"/>
        <w:rPr>
          <w:rFonts w:eastAsia="SimSun"/>
        </w:rPr>
      </w:pPr>
    </w:p>
    <w:p w14:paraId="5C405B1D" w14:textId="77777777" w:rsidR="004C3A4B" w:rsidRPr="001A0DC9" w:rsidRDefault="004C3A4B" w:rsidP="004C3A4B">
      <w:pPr>
        <w:pStyle w:val="ProductList-Body"/>
        <w:tabs>
          <w:tab w:val="clear" w:pos="158"/>
          <w:tab w:val="left" w:pos="360"/>
        </w:tabs>
        <w:rPr>
          <w:rFonts w:eastAsia="SimSun"/>
          <w:b/>
          <w:color w:val="00188F"/>
        </w:rPr>
      </w:pPr>
      <w:r w:rsidRPr="001A0DC9">
        <w:rPr>
          <w:rFonts w:eastAsia="SimSun"/>
          <w:b/>
          <w:color w:val="00188F"/>
        </w:rPr>
        <w:t>直播活动</w:t>
      </w:r>
    </w:p>
    <w:p w14:paraId="2BF45B9A" w14:textId="77777777" w:rsidR="004C3A4B" w:rsidRPr="001A0DC9" w:rsidRDefault="004C3A4B" w:rsidP="004C3A4B">
      <w:pPr>
        <w:pStyle w:val="ProductList-Body"/>
        <w:rPr>
          <w:rFonts w:eastAsia="SimSun"/>
        </w:rPr>
      </w:pPr>
      <w:r w:rsidRPr="001A0DC9">
        <w:rPr>
          <w:rFonts w:eastAsia="SimSun"/>
        </w:rPr>
        <w:t>直播活动受下列条件的制约：</w:t>
      </w:r>
    </w:p>
    <w:p w14:paraId="586AE448" w14:textId="77777777" w:rsidR="004C3A4B" w:rsidRPr="001A0DC9" w:rsidRDefault="004C3A4B" w:rsidP="00402CDE">
      <w:pPr>
        <w:pStyle w:val="ProductList-Bullet"/>
        <w:numPr>
          <w:ilvl w:val="0"/>
          <w:numId w:val="11"/>
        </w:numPr>
        <w:rPr>
          <w:rFonts w:eastAsia="SimSun"/>
        </w:rPr>
      </w:pPr>
      <w:r w:rsidRPr="001A0DC9">
        <w:rPr>
          <w:rFonts w:eastAsia="SimSun"/>
        </w:rPr>
        <w:t>直播活动的时间不得长于四</w:t>
      </w:r>
      <w:r w:rsidRPr="001A0DC9">
        <w:rPr>
          <w:rFonts w:eastAsia="SimSun"/>
        </w:rPr>
        <w:t xml:space="preserve"> (4) </w:t>
      </w:r>
      <w:r w:rsidRPr="001A0DC9">
        <w:rPr>
          <w:rFonts w:eastAsia="SimSun"/>
        </w:rPr>
        <w:t>小时；</w:t>
      </w:r>
    </w:p>
    <w:p w14:paraId="17C486FC" w14:textId="77777777" w:rsidR="004C3A4B" w:rsidRPr="001A0DC9" w:rsidRDefault="004C3A4B" w:rsidP="00402CDE">
      <w:pPr>
        <w:pStyle w:val="ProductList-Bullet"/>
        <w:numPr>
          <w:ilvl w:val="0"/>
          <w:numId w:val="11"/>
        </w:numPr>
        <w:rPr>
          <w:rFonts w:eastAsia="SimSun"/>
        </w:rPr>
      </w:pPr>
      <w:r w:rsidRPr="001A0DC9">
        <w:rPr>
          <w:rFonts w:eastAsia="SimSun"/>
        </w:rPr>
        <w:t>直播活动参与人数不得超过</w:t>
      </w:r>
      <w:r w:rsidRPr="001A0DC9">
        <w:rPr>
          <w:rFonts w:eastAsia="SimSun"/>
        </w:rPr>
        <w:t xml:space="preserve"> 10,000</w:t>
      </w:r>
      <w:r w:rsidRPr="001A0DC9">
        <w:rPr>
          <w:rFonts w:eastAsia="SimSun"/>
        </w:rPr>
        <w:t>；以及</w:t>
      </w:r>
    </w:p>
    <w:p w14:paraId="697B2971" w14:textId="77777777" w:rsidR="004C3A4B" w:rsidRPr="002C3958" w:rsidRDefault="004C3A4B" w:rsidP="00402CDE">
      <w:pPr>
        <w:pStyle w:val="ProductList-Bullet"/>
        <w:numPr>
          <w:ilvl w:val="0"/>
          <w:numId w:val="11"/>
        </w:numPr>
        <w:rPr>
          <w:rFonts w:eastAsia="SimSun"/>
        </w:rPr>
      </w:pPr>
      <w:r w:rsidRPr="001A0DC9">
        <w:rPr>
          <w:rFonts w:eastAsia="SimSun"/>
        </w:rPr>
        <w:t>在任何单一时间点上，每个客户的直播活动数量限制为十五</w:t>
      </w:r>
      <w:r w:rsidRPr="001A0DC9">
        <w:rPr>
          <w:rFonts w:eastAsia="SimSun"/>
        </w:rPr>
        <w:t xml:space="preserve"> (15) </w:t>
      </w:r>
      <w:r w:rsidRPr="001A0DC9">
        <w:rPr>
          <w:rFonts w:eastAsia="SimSun"/>
        </w:rPr>
        <w:t>场。</w:t>
      </w:r>
    </w:p>
    <w:p w14:paraId="34F1C139" w14:textId="77777777" w:rsidR="004C3A4B" w:rsidRPr="003D3C5F" w:rsidRDefault="00A150BF" w:rsidP="004C3A4B">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4C3A4B" w:rsidRPr="00C34455">
          <w:rPr>
            <w:rStyle w:val="Hyperlink"/>
            <w:rFonts w:eastAsia="SimSun" w:hint="eastAsia"/>
            <w:color w:val="0563C1"/>
            <w:sz w:val="16"/>
            <w:szCs w:val="16"/>
            <w:lang w:eastAsia="zh-CN"/>
          </w:rPr>
          <w:t>目录</w:t>
        </w:r>
      </w:hyperlink>
      <w:r w:rsidR="004C3A4B" w:rsidRPr="00E45ECD">
        <w:rPr>
          <w:rFonts w:eastAsia="SimSun"/>
          <w:sz w:val="16"/>
          <w:szCs w:val="16"/>
          <w:lang w:eastAsia="zh-CN"/>
        </w:rPr>
        <w:t xml:space="preserve"> / </w:t>
      </w:r>
      <w:hyperlink w:anchor="GeneralTerms" w:tooltip="一般条款" w:history="1">
        <w:r w:rsidR="004C3A4B">
          <w:rPr>
            <w:rStyle w:val="Hyperlink"/>
            <w:rFonts w:eastAsia="SimSun" w:hint="eastAsia"/>
            <w:color w:val="0563C1"/>
            <w:sz w:val="16"/>
            <w:szCs w:val="16"/>
            <w:lang w:eastAsia="zh-CN"/>
          </w:rPr>
          <w:t>一般条款</w:t>
        </w:r>
      </w:hyperlink>
    </w:p>
    <w:p w14:paraId="39068C6F" w14:textId="60A75B71" w:rsidR="00140595" w:rsidRDefault="00140595" w:rsidP="00140595">
      <w:pPr>
        <w:pStyle w:val="ProductList-Offering2Heading"/>
        <w:outlineLvl w:val="2"/>
        <w:rPr>
          <w:rFonts w:cstheme="majorHAnsi"/>
          <w:lang w:val="zh-CN" w:eastAsia="zh-CN" w:bidi="zh-CN"/>
        </w:rPr>
      </w:pPr>
      <w:r w:rsidRPr="00874975">
        <w:rPr>
          <w:rFonts w:eastAsia="SimSun" w:cs="Times New Roman" w:hint="eastAsia"/>
        </w:rPr>
        <w:tab/>
      </w:r>
      <w:bookmarkStart w:id="134" w:name="_Toc54699050"/>
      <w:r>
        <w:rPr>
          <w:rFonts w:cstheme="majorHAnsi" w:hint="eastAsia"/>
        </w:rPr>
        <w:t>Microsoft Teams</w:t>
      </w:r>
      <w:bookmarkEnd w:id="134"/>
    </w:p>
    <w:p w14:paraId="4B464548" w14:textId="77777777" w:rsidR="00140595" w:rsidRDefault="00140595" w:rsidP="00140595">
      <w:pPr>
        <w:pStyle w:val="ProductList-Body"/>
        <w:tabs>
          <w:tab w:val="clear" w:pos="158"/>
          <w:tab w:val="left" w:pos="360"/>
        </w:tabs>
        <w:rPr>
          <w:rFonts w:cstheme="minorHAnsi"/>
          <w:b/>
          <w:color w:val="00188F"/>
        </w:rPr>
      </w:pPr>
      <w:r>
        <w:rPr>
          <w:rFonts w:cstheme="minorHAnsi" w:hint="eastAsia"/>
          <w:b/>
          <w:color w:val="00188F"/>
        </w:rPr>
        <w:t>声明</w:t>
      </w:r>
    </w:p>
    <w:p w14:paraId="61DCB585" w14:textId="77777777" w:rsidR="00140595" w:rsidRDefault="00A150BF" w:rsidP="00140595">
      <w:pPr>
        <w:pStyle w:val="ProductList-Body"/>
        <w:rPr>
          <w:rFonts w:cstheme="minorHAnsi"/>
        </w:rPr>
      </w:pPr>
      <w:hyperlink r:id="rId55" w:anchor="_top" w:tooltip="附件 1" w:history="1">
        <w:r w:rsidR="00140595">
          <w:rPr>
            <w:rStyle w:val="Hyperlink"/>
            <w:rFonts w:cstheme="minorHAnsi" w:hint="eastAsia"/>
          </w:rPr>
          <w:t>附件</w:t>
        </w:r>
        <w:r w:rsidR="00140595">
          <w:rPr>
            <w:rStyle w:val="Hyperlink"/>
            <w:rFonts w:cstheme="minorHAnsi" w:hint="eastAsia"/>
          </w:rPr>
          <w:t xml:space="preserve"> 1</w:t>
        </w:r>
      </w:hyperlink>
      <w:r w:rsidR="00140595">
        <w:rPr>
          <w:rFonts w:cstheme="minorHAnsi" w:hint="eastAsia"/>
        </w:rPr>
        <w:t xml:space="preserve"> </w:t>
      </w:r>
      <w:r w:rsidR="00140595">
        <w:rPr>
          <w:rFonts w:cstheme="minorHAnsi" w:hint="eastAsia"/>
        </w:rPr>
        <w:t>中的</w:t>
      </w:r>
      <w:r w:rsidR="00140595">
        <w:rPr>
          <w:rFonts w:cstheme="minorHAnsi" w:hint="eastAsia"/>
        </w:rPr>
        <w:t xml:space="preserve"> H.264/MPEG-4 AVC </w:t>
      </w:r>
      <w:r w:rsidR="00140595">
        <w:rPr>
          <w:rFonts w:cstheme="minorHAnsi" w:hint="eastAsia"/>
        </w:rPr>
        <w:t>声明适用于所有涉及</w:t>
      </w:r>
      <w:r w:rsidR="00140595">
        <w:rPr>
          <w:rFonts w:cstheme="minorHAnsi" w:hint="eastAsia"/>
        </w:rPr>
        <w:t xml:space="preserve"> Microsoft Teams </w:t>
      </w:r>
      <w:r w:rsidR="00140595">
        <w:rPr>
          <w:rFonts w:cstheme="minorHAnsi" w:hint="eastAsia"/>
        </w:rPr>
        <w:t>的</w:t>
      </w:r>
      <w:r w:rsidR="00140595">
        <w:rPr>
          <w:rFonts w:cstheme="minorHAnsi" w:hint="eastAsia"/>
        </w:rPr>
        <w:t xml:space="preserve"> Office 365 </w:t>
      </w:r>
      <w:r w:rsidR="00140595">
        <w:rPr>
          <w:rFonts w:cstheme="minorHAnsi" w:hint="eastAsia"/>
        </w:rPr>
        <w:t>服务。</w:t>
      </w:r>
    </w:p>
    <w:p w14:paraId="6B2C8B67" w14:textId="77777777" w:rsidR="00140595" w:rsidRDefault="00140595" w:rsidP="00140595">
      <w:pPr>
        <w:pStyle w:val="ProductList-Body"/>
        <w:rPr>
          <w:rFonts w:cstheme="minorHAnsi"/>
          <w:b/>
          <w:bCs/>
        </w:rPr>
      </w:pPr>
    </w:p>
    <w:p w14:paraId="26ECD153" w14:textId="77777777" w:rsidR="00140595" w:rsidRDefault="00140595" w:rsidP="00140595">
      <w:pPr>
        <w:pStyle w:val="ProductList-Body"/>
        <w:tabs>
          <w:tab w:val="clear" w:pos="158"/>
          <w:tab w:val="left" w:pos="360"/>
        </w:tabs>
        <w:rPr>
          <w:rFonts w:cstheme="minorHAnsi"/>
          <w:b/>
          <w:color w:val="00188F"/>
        </w:rPr>
      </w:pPr>
      <w:r>
        <w:rPr>
          <w:rFonts w:cstheme="minorHAnsi" w:hint="eastAsia"/>
          <w:b/>
          <w:color w:val="00188F"/>
        </w:rPr>
        <w:t>医疗保健行业客户</w:t>
      </w:r>
    </w:p>
    <w:p w14:paraId="66272DFF" w14:textId="77777777" w:rsidR="00140595" w:rsidRDefault="00140595" w:rsidP="00140595">
      <w:pPr>
        <w:pStyle w:val="ProductList-Body"/>
        <w:rPr>
          <w:rFonts w:cstheme="minorHAnsi"/>
        </w:rPr>
      </w:pPr>
      <w:r>
        <w:rPr>
          <w:rFonts w:cstheme="minorHAnsi" w:hint="eastAsia"/>
        </w:rPr>
        <w:t>客户需自行负责：</w:t>
      </w:r>
      <w:r>
        <w:rPr>
          <w:rFonts w:cstheme="minorHAnsi" w:hint="eastAsia"/>
        </w:rPr>
        <w:t xml:space="preserve">(1) </w:t>
      </w:r>
      <w:r>
        <w:rPr>
          <w:rFonts w:cstheme="minorHAnsi" w:hint="eastAsia"/>
        </w:rPr>
        <w:t>通过使用</w:t>
      </w:r>
      <w:r>
        <w:rPr>
          <w:rFonts w:cstheme="minorHAnsi" w:hint="eastAsia"/>
        </w:rPr>
        <w:t xml:space="preserve"> Microsoft Teams </w:t>
      </w:r>
      <w:r>
        <w:rPr>
          <w:rFonts w:cstheme="minorHAnsi" w:hint="eastAsia"/>
        </w:rPr>
        <w:t>提供的信息和数据的准确性和适当性；</w:t>
      </w:r>
      <w:r>
        <w:rPr>
          <w:rFonts w:cstheme="minorHAnsi" w:hint="eastAsia"/>
        </w:rPr>
        <w:t xml:space="preserve">(2) </w:t>
      </w:r>
      <w:r>
        <w:rPr>
          <w:rFonts w:cstheme="minorHAnsi" w:hint="eastAsia"/>
        </w:rPr>
        <w:t>在任何客户应用程序和</w:t>
      </w:r>
      <w:r>
        <w:rPr>
          <w:rFonts w:cstheme="minorHAnsi" w:hint="eastAsia"/>
        </w:rPr>
        <w:t>/</w:t>
      </w:r>
      <w:r>
        <w:rPr>
          <w:rFonts w:cstheme="minorHAnsi" w:hint="eastAsia"/>
        </w:rPr>
        <w:t>或服务及</w:t>
      </w:r>
      <w:r>
        <w:rPr>
          <w:rFonts w:cstheme="minorHAnsi" w:hint="eastAsia"/>
        </w:rPr>
        <w:t xml:space="preserve"> Microsoft Teams </w:t>
      </w:r>
      <w:r>
        <w:rPr>
          <w:rFonts w:cstheme="minorHAnsi" w:hint="eastAsia"/>
        </w:rPr>
        <w:t>之间实施安全的应用程序到应用程序身份验证方法；</w:t>
      </w:r>
      <w:r>
        <w:rPr>
          <w:rFonts w:cstheme="minorHAnsi" w:hint="eastAsia"/>
        </w:rPr>
        <w:t xml:space="preserve">(3) </w:t>
      </w:r>
      <w:r>
        <w:rPr>
          <w:rFonts w:cstheme="minorHAnsi" w:hint="eastAsia"/>
        </w:rPr>
        <w:t>就最终用户和客户使用</w:t>
      </w:r>
      <w:r>
        <w:rPr>
          <w:rFonts w:cstheme="minorHAnsi" w:hint="eastAsia"/>
        </w:rPr>
        <w:t xml:space="preserve"> Microsoft Teams </w:t>
      </w:r>
      <w:r>
        <w:rPr>
          <w:rFonts w:cstheme="minorHAnsi" w:hint="eastAsia"/>
        </w:rPr>
        <w:t>须征得最终用户的适当同意；以及</w:t>
      </w:r>
      <w:r>
        <w:rPr>
          <w:rFonts w:cstheme="minorHAnsi" w:hint="eastAsia"/>
        </w:rPr>
        <w:t xml:space="preserve"> (4) </w:t>
      </w:r>
      <w:r>
        <w:rPr>
          <w:rFonts w:cstheme="minorHAnsi" w:hint="eastAsia"/>
        </w:rPr>
        <w:t>就最终用户和客户使用</w:t>
      </w:r>
      <w:r>
        <w:rPr>
          <w:rFonts w:cstheme="minorHAnsi" w:hint="eastAsia"/>
        </w:rPr>
        <w:t xml:space="preserve"> Microsoft Teams </w:t>
      </w:r>
      <w:r>
        <w:rPr>
          <w:rFonts w:cstheme="minorHAnsi" w:hint="eastAsia"/>
        </w:rPr>
        <w:t>向最终用户显示适当的警告、免责声明和确认。</w:t>
      </w:r>
    </w:p>
    <w:p w14:paraId="081C8F78" w14:textId="77777777" w:rsidR="00140595" w:rsidRDefault="00140595" w:rsidP="00140595">
      <w:pPr>
        <w:pStyle w:val="ProductList-Body"/>
        <w:rPr>
          <w:rFonts w:cstheme="minorHAnsi"/>
        </w:rPr>
      </w:pPr>
    </w:p>
    <w:p w14:paraId="4AB89D6C" w14:textId="77777777" w:rsidR="00140595" w:rsidRDefault="00140595" w:rsidP="00140595">
      <w:pPr>
        <w:pStyle w:val="ProductList-Body"/>
        <w:rPr>
          <w:rFonts w:cstheme="minorHAnsi"/>
        </w:rPr>
      </w:pPr>
      <w:r>
        <w:rPr>
          <w:rFonts w:cstheme="minorHAnsi" w:hint="eastAsia"/>
        </w:rPr>
        <w:t>客户承认，在线服务（</w:t>
      </w:r>
      <w:r>
        <w:rPr>
          <w:rFonts w:cstheme="minorHAnsi" w:hint="eastAsia"/>
        </w:rPr>
        <w:t xml:space="preserve">MICROSOFT TEAMS </w:t>
      </w:r>
      <w:r>
        <w:rPr>
          <w:rFonts w:cstheme="minorHAnsi" w:hint="eastAsia"/>
        </w:rPr>
        <w:t>服务和应用程序）</w:t>
      </w:r>
      <w:r>
        <w:rPr>
          <w:rFonts w:cstheme="minorHAnsi" w:hint="eastAsia"/>
        </w:rPr>
        <w:t xml:space="preserve">(1) </w:t>
      </w:r>
      <w:r>
        <w:rPr>
          <w:rFonts w:cstheme="minorHAnsi" w:hint="eastAsia"/>
        </w:rPr>
        <w:t>并非旨在或作为医疗设备用于诊断疾病或其他健康状况，或治愈、缓解、治疗或预防疾病，或以其他方式用作任何临床产品的组成部分，并且未授予将该在线服务用于此类目的的许可或权利，</w:t>
      </w:r>
      <w:r>
        <w:rPr>
          <w:rFonts w:cstheme="minorHAnsi" w:hint="eastAsia"/>
        </w:rPr>
        <w:t xml:space="preserve">(2) </w:t>
      </w:r>
      <w:r>
        <w:rPr>
          <w:rFonts w:cstheme="minorHAnsi" w:hint="eastAsia"/>
        </w:rPr>
        <w:t>并非旨在或意图替代专业医疗建议、诊断、治疗或判断，不应用于取代或替代专业医疗建议、诊断、治疗或判断，以及</w:t>
      </w:r>
      <w:r>
        <w:rPr>
          <w:rFonts w:cstheme="minorHAnsi" w:hint="eastAsia"/>
        </w:rPr>
        <w:t xml:space="preserve"> (3) </w:t>
      </w:r>
      <w:r>
        <w:rPr>
          <w:rFonts w:cstheme="minorHAnsi" w:hint="eastAsia"/>
        </w:rPr>
        <w:t>不应用于医疗急救。客户应对其使用</w:t>
      </w:r>
      <w:r>
        <w:rPr>
          <w:rFonts w:cstheme="minorHAnsi" w:hint="eastAsia"/>
        </w:rPr>
        <w:t xml:space="preserve"> MICROSOFT TEAMS </w:t>
      </w:r>
      <w:r>
        <w:rPr>
          <w:rFonts w:cstheme="minorHAnsi" w:hint="eastAsia"/>
        </w:rPr>
        <w:t>和应用程序可能导致的任何人身伤害或死亡承担全部责任，包括（但不限于）对最终用户或客户患者造成的任何此类伤害。</w:t>
      </w:r>
    </w:p>
    <w:p w14:paraId="4A91B484" w14:textId="77777777" w:rsidR="00140595" w:rsidRDefault="00140595" w:rsidP="00140595">
      <w:pPr>
        <w:pStyle w:val="ProductList-Body"/>
        <w:rPr>
          <w:rFonts w:cstheme="minorHAnsi"/>
        </w:rPr>
      </w:pPr>
    </w:p>
    <w:p w14:paraId="52C70378" w14:textId="77777777" w:rsidR="00140595" w:rsidRDefault="00140595" w:rsidP="00140595">
      <w:pPr>
        <w:pStyle w:val="ProductList-Body"/>
        <w:rPr>
          <w:rFonts w:cstheme="minorHAnsi"/>
          <w:b/>
          <w:color w:val="00188F"/>
        </w:rPr>
      </w:pPr>
      <w:r>
        <w:rPr>
          <w:rFonts w:cstheme="minorHAnsi" w:hint="eastAsia"/>
          <w:b/>
          <w:color w:val="00188F"/>
        </w:rPr>
        <w:t>试用版</w:t>
      </w:r>
    </w:p>
    <w:p w14:paraId="37DCF26E" w14:textId="3E301A9B" w:rsidR="00140595" w:rsidRDefault="009C1D45" w:rsidP="00140595">
      <w:pPr>
        <w:pStyle w:val="ProductList-Body"/>
        <w:rPr>
          <w:rFonts w:cstheme="minorHAnsi"/>
          <w:b/>
        </w:rPr>
      </w:pPr>
      <w:r w:rsidRPr="00C35097">
        <w:rPr>
          <w:rFonts w:ascii="Calibri (Body)" w:hAnsi="Calibri (Body)"/>
        </w:rPr>
        <w:t xml:space="preserve">Microsoft Teams Exploratory </w:t>
      </w:r>
      <w:r w:rsidRPr="00C35097">
        <w:rPr>
          <w:rFonts w:ascii="Calibri (Body)" w:hAnsi="Calibri (Body)"/>
        </w:rPr>
        <w:t>体验版只能由单个最终用户启动。客户不得代表最终用户员工启动</w:t>
      </w:r>
      <w:r w:rsidRPr="00C35097">
        <w:rPr>
          <w:rFonts w:ascii="Calibri (Body)" w:hAnsi="Calibri (Body)"/>
        </w:rPr>
        <w:t xml:space="preserve"> Microsoft Teams Exploratory </w:t>
      </w:r>
      <w:r w:rsidRPr="00C35097">
        <w:rPr>
          <w:rFonts w:ascii="Calibri (Body)" w:hAnsi="Calibri (Body)"/>
        </w:rPr>
        <w:t>体验版。</w:t>
      </w:r>
      <w:r>
        <w:rPr>
          <w:rFonts w:ascii="Calibri (Body)" w:hAnsi="Calibri (Body)"/>
        </w:rPr>
        <w:br/>
      </w:r>
      <w:r w:rsidRPr="00C35097">
        <w:rPr>
          <w:rFonts w:ascii="Calibri (Body)" w:hAnsi="Calibri (Body)"/>
        </w:rPr>
        <w:t>之前已通过付费、未付费或试用版许可证使用过</w:t>
      </w:r>
      <w:r w:rsidRPr="00C35097">
        <w:rPr>
          <w:rFonts w:ascii="Calibri (Body)" w:hAnsi="Calibri (Body)"/>
        </w:rPr>
        <w:t xml:space="preserve"> Teams </w:t>
      </w:r>
      <w:r w:rsidRPr="00C35097">
        <w:rPr>
          <w:rFonts w:ascii="Calibri (Body)" w:hAnsi="Calibri (Body)"/>
        </w:rPr>
        <w:t>的用户无法再享受此优惠</w:t>
      </w:r>
      <w:r w:rsidR="00140595">
        <w:rPr>
          <w:rFonts w:cstheme="minorHAnsi" w:hint="eastAsia"/>
        </w:rPr>
        <w:t>。</w:t>
      </w:r>
    </w:p>
    <w:p w14:paraId="5E754BD6" w14:textId="77777777" w:rsidR="00140595" w:rsidRPr="003D3C5F" w:rsidRDefault="00A150BF" w:rsidP="00140595">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140595" w:rsidRPr="00C34455">
          <w:rPr>
            <w:rStyle w:val="Hyperlink"/>
            <w:rFonts w:eastAsia="SimSun" w:hint="eastAsia"/>
            <w:color w:val="0563C1"/>
            <w:sz w:val="16"/>
            <w:szCs w:val="16"/>
            <w:lang w:eastAsia="zh-CN"/>
          </w:rPr>
          <w:t>目录</w:t>
        </w:r>
      </w:hyperlink>
      <w:r w:rsidR="00140595" w:rsidRPr="00E45ECD">
        <w:rPr>
          <w:rFonts w:eastAsia="SimSun"/>
          <w:sz w:val="16"/>
          <w:szCs w:val="16"/>
          <w:lang w:eastAsia="zh-CN"/>
        </w:rPr>
        <w:t xml:space="preserve"> / </w:t>
      </w:r>
      <w:hyperlink w:anchor="GeneralTerms" w:tooltip="一般条款" w:history="1">
        <w:r w:rsidR="00140595">
          <w:rPr>
            <w:rStyle w:val="Hyperlink"/>
            <w:rFonts w:eastAsia="SimSun" w:hint="eastAsia"/>
            <w:color w:val="0563C1"/>
            <w:sz w:val="16"/>
            <w:szCs w:val="16"/>
            <w:lang w:eastAsia="zh-CN"/>
          </w:rPr>
          <w:t>一般条款</w:t>
        </w:r>
      </w:hyperlink>
    </w:p>
    <w:p w14:paraId="41647D89" w14:textId="77777777" w:rsidR="00290195" w:rsidRPr="00215A9D" w:rsidRDefault="00CB01CB" w:rsidP="00290195">
      <w:pPr>
        <w:pStyle w:val="ProductList-Offering2Heading"/>
        <w:outlineLvl w:val="2"/>
        <w:rPr>
          <w:rFonts w:asciiTheme="minorHAnsi" w:hAnsiTheme="minorHAnsi"/>
        </w:rPr>
      </w:pPr>
      <w:r w:rsidRPr="00874975">
        <w:rPr>
          <w:rFonts w:eastAsia="SimSun" w:cs="Times New Roman" w:hint="eastAsia"/>
        </w:rPr>
        <w:tab/>
      </w:r>
      <w:bookmarkStart w:id="135" w:name="M365Applications"/>
      <w:bookmarkStart w:id="136" w:name="_Toc37676501"/>
      <w:bookmarkStart w:id="137" w:name="_Toc54699051"/>
      <w:r w:rsidR="00290195" w:rsidRPr="00D530E2">
        <w:rPr>
          <w:rFonts w:cstheme="majorHAnsi"/>
        </w:rPr>
        <w:t>Microsoft 365</w:t>
      </w:r>
      <w:r w:rsidR="00290195" w:rsidRPr="00215A9D">
        <w:rPr>
          <w:rFonts w:asciiTheme="minorHAnsi" w:hAnsiTheme="minorHAnsi"/>
        </w:rPr>
        <w:t xml:space="preserve"> 应用程序</w:t>
      </w:r>
      <w:bookmarkEnd w:id="135"/>
      <w:bookmarkEnd w:id="136"/>
      <w:bookmarkEnd w:id="137"/>
    </w:p>
    <w:p w14:paraId="4730B4FE" w14:textId="77777777" w:rsidR="00290195" w:rsidRPr="00215A9D" w:rsidRDefault="00290195" w:rsidP="00290195">
      <w:pPr>
        <w:pStyle w:val="ProductList-Offering1"/>
        <w:rPr>
          <w:rFonts w:asciiTheme="minorHAnsi" w:hAnsiTheme="minorHAnsi" w:cstheme="minorHAnsi"/>
        </w:rPr>
        <w:sectPr w:rsidR="00290195" w:rsidRPr="00215A9D" w:rsidSect="00290195">
          <w:type w:val="continuous"/>
          <w:pgSz w:w="12240" w:h="15840"/>
          <w:pgMar w:top="1440" w:right="720" w:bottom="1440" w:left="720" w:header="720" w:footer="720" w:gutter="0"/>
          <w:cols w:space="720"/>
          <w:titlePg/>
          <w:docGrid w:linePitch="360"/>
        </w:sectPr>
      </w:pPr>
    </w:p>
    <w:p w14:paraId="329C49B1" w14:textId="77777777" w:rsidR="00290195" w:rsidRPr="00215A9D" w:rsidRDefault="00290195" w:rsidP="00290195">
      <w:pPr>
        <w:pStyle w:val="ProductList-Body"/>
        <w:rPr>
          <w:rFonts w:cstheme="minorHAnsi"/>
          <w:sz w:val="16"/>
          <w:szCs w:val="16"/>
        </w:rPr>
      </w:pPr>
      <w:r w:rsidRPr="00215A9D">
        <w:rPr>
          <w:rFonts w:cstheme="minorHAnsi"/>
          <w:sz w:val="16"/>
          <w:szCs w:val="16"/>
        </w:rPr>
        <w:t xml:space="preserve">Microsoft 365 </w:t>
      </w:r>
      <w:r w:rsidRPr="00215A9D">
        <w:rPr>
          <w:rFonts w:cstheme="minorHAnsi"/>
          <w:sz w:val="16"/>
          <w:szCs w:val="16"/>
        </w:rPr>
        <w:t>商业应用版</w:t>
      </w:r>
    </w:p>
    <w:p w14:paraId="30C3E7D7" w14:textId="77777777" w:rsidR="00290195" w:rsidRPr="00215A9D" w:rsidRDefault="00290195" w:rsidP="00290195">
      <w:pPr>
        <w:pStyle w:val="ProductList-Body"/>
        <w:rPr>
          <w:rFonts w:cstheme="minorHAnsi"/>
          <w:sz w:val="16"/>
          <w:szCs w:val="16"/>
        </w:rPr>
      </w:pPr>
      <w:r w:rsidRPr="00215A9D">
        <w:rPr>
          <w:rFonts w:cstheme="minorHAnsi"/>
          <w:sz w:val="16"/>
          <w:szCs w:val="16"/>
        </w:rPr>
        <w:t xml:space="preserve">Microsoft 365 </w:t>
      </w:r>
      <w:r w:rsidRPr="00215A9D">
        <w:rPr>
          <w:rFonts w:cstheme="minorHAnsi"/>
          <w:sz w:val="16"/>
          <w:szCs w:val="16"/>
        </w:rPr>
        <w:t>企业应用版</w:t>
      </w:r>
    </w:p>
    <w:p w14:paraId="66A1E318" w14:textId="77777777" w:rsidR="00290195" w:rsidRPr="00215A9D" w:rsidRDefault="00290195" w:rsidP="00290195">
      <w:pPr>
        <w:pStyle w:val="ProductList-Body"/>
        <w:rPr>
          <w:rFonts w:cstheme="minorHAnsi"/>
          <w:sz w:val="16"/>
          <w:szCs w:val="16"/>
        </w:rPr>
      </w:pPr>
      <w:r w:rsidRPr="00215A9D">
        <w:rPr>
          <w:rFonts w:cstheme="minorHAnsi"/>
          <w:sz w:val="16"/>
          <w:szCs w:val="16"/>
        </w:rPr>
        <w:t>Visio Online</w:t>
      </w:r>
      <w:r w:rsidRPr="00215A9D">
        <w:rPr>
          <w:rFonts w:cstheme="minorHAnsi"/>
          <w:sz w:val="16"/>
          <w:szCs w:val="16"/>
        </w:rPr>
        <w:t>（计划</w:t>
      </w:r>
      <w:r w:rsidRPr="00215A9D">
        <w:rPr>
          <w:rFonts w:cstheme="minorHAnsi"/>
          <w:sz w:val="16"/>
          <w:szCs w:val="16"/>
        </w:rPr>
        <w:t xml:space="preserve"> 1 </w:t>
      </w:r>
      <w:r w:rsidRPr="00215A9D">
        <w:rPr>
          <w:rFonts w:cstheme="minorHAnsi"/>
          <w:sz w:val="16"/>
          <w:szCs w:val="16"/>
        </w:rPr>
        <w:t>和</w:t>
      </w:r>
      <w:r w:rsidRPr="00215A9D">
        <w:rPr>
          <w:rFonts w:cstheme="minorHAnsi"/>
          <w:sz w:val="16"/>
          <w:szCs w:val="16"/>
        </w:rPr>
        <w:t xml:space="preserve"> 2</w:t>
      </w:r>
      <w:r w:rsidRPr="00215A9D">
        <w:rPr>
          <w:rFonts w:cstheme="minorHAnsi"/>
          <w:sz w:val="16"/>
          <w:szCs w:val="16"/>
        </w:rPr>
        <w:t>）</w:t>
      </w:r>
    </w:p>
    <w:p w14:paraId="6B91EE33" w14:textId="77777777" w:rsidR="00290195" w:rsidRPr="00215A9D" w:rsidRDefault="00290195" w:rsidP="00290195">
      <w:pPr>
        <w:pStyle w:val="ProductList-Offering2"/>
        <w:rPr>
          <w:rFonts w:asciiTheme="minorHAnsi" w:hAnsiTheme="minorHAnsi" w:cstheme="minorHAnsi"/>
        </w:rPr>
        <w:sectPr w:rsidR="00290195" w:rsidRPr="00215A9D" w:rsidSect="00290195">
          <w:type w:val="continuous"/>
          <w:pgSz w:w="12240" w:h="15840"/>
          <w:pgMar w:top="1440" w:right="720" w:bottom="1440" w:left="720" w:header="720" w:footer="720" w:gutter="0"/>
          <w:cols w:num="2" w:space="720"/>
          <w:titlePg/>
          <w:docGrid w:linePitch="360"/>
        </w:sectPr>
      </w:pPr>
    </w:p>
    <w:p w14:paraId="586C1C9A" w14:textId="77777777" w:rsidR="00290195" w:rsidRPr="00215A9D" w:rsidRDefault="00290195" w:rsidP="00290195">
      <w:pPr>
        <w:pStyle w:val="ProductList-Body"/>
        <w:pBdr>
          <w:top w:val="single" w:sz="4" w:space="1" w:color="BFBFBF" w:themeColor="background1" w:themeShade="BF"/>
        </w:pBdr>
        <w:rPr>
          <w:rFonts w:cstheme="minorHAnsi"/>
          <w:b/>
          <w:color w:val="000000" w:themeColor="text1"/>
          <w:sz w:val="8"/>
          <w:szCs w:val="8"/>
        </w:rPr>
      </w:pPr>
    </w:p>
    <w:p w14:paraId="4692265F" w14:textId="77777777" w:rsidR="00290195" w:rsidRPr="00215A9D" w:rsidRDefault="00290195" w:rsidP="00290195">
      <w:pPr>
        <w:pStyle w:val="ProductList-Body"/>
        <w:rPr>
          <w:rFonts w:cstheme="minorHAnsi"/>
          <w:b/>
          <w:color w:val="00188F"/>
        </w:rPr>
      </w:pPr>
      <w:r w:rsidRPr="00215A9D">
        <w:rPr>
          <w:rFonts w:cstheme="minorHAnsi"/>
          <w:b/>
          <w:color w:val="00188F"/>
        </w:rPr>
        <w:t>服务水平协议</w:t>
      </w:r>
    </w:p>
    <w:p w14:paraId="6FD6EFF6" w14:textId="77777777" w:rsidR="00290195" w:rsidRPr="00215A9D" w:rsidRDefault="00290195" w:rsidP="00290195">
      <w:pPr>
        <w:pStyle w:val="ProductList-Body"/>
        <w:rPr>
          <w:rFonts w:cstheme="minorHAnsi"/>
        </w:rPr>
      </w:pPr>
      <w:r w:rsidRPr="00215A9D">
        <w:rPr>
          <w:rFonts w:cstheme="minorHAnsi"/>
        </w:rPr>
        <w:t>没有适用于</w:t>
      </w:r>
      <w:r w:rsidRPr="00215A9D">
        <w:rPr>
          <w:rFonts w:cstheme="minorHAnsi"/>
        </w:rPr>
        <w:t xml:space="preserve"> Visio Online </w:t>
      </w:r>
      <w:r w:rsidRPr="00215A9D">
        <w:rPr>
          <w:rFonts w:cstheme="minorHAnsi"/>
        </w:rPr>
        <w:t>的服务水平协议</w:t>
      </w:r>
      <w:r w:rsidRPr="00215A9D">
        <w:rPr>
          <w:rFonts w:cstheme="minorHAnsi"/>
        </w:rPr>
        <w:t xml:space="preserve"> (SLA)</w:t>
      </w:r>
      <w:r w:rsidRPr="00215A9D">
        <w:rPr>
          <w:rFonts w:cstheme="minorHAnsi"/>
        </w:rPr>
        <w:t>。</w:t>
      </w:r>
    </w:p>
    <w:p w14:paraId="23C0AE53" w14:textId="77777777" w:rsidR="00290195" w:rsidRPr="00215A9D" w:rsidRDefault="00290195" w:rsidP="00290195">
      <w:pPr>
        <w:pStyle w:val="ProductList-Body"/>
        <w:rPr>
          <w:rFonts w:cstheme="minorHAnsi"/>
        </w:rPr>
      </w:pPr>
    </w:p>
    <w:p w14:paraId="328E143B" w14:textId="77777777" w:rsidR="00125E18" w:rsidRPr="00215A9D" w:rsidRDefault="00125E18" w:rsidP="009C1D45">
      <w:pPr>
        <w:pStyle w:val="ProductList-Body"/>
        <w:keepNext/>
        <w:tabs>
          <w:tab w:val="clear" w:pos="158"/>
          <w:tab w:val="left" w:pos="180"/>
        </w:tabs>
        <w:rPr>
          <w:rFonts w:cstheme="minorHAnsi"/>
          <w:b/>
          <w:color w:val="00188F"/>
        </w:rPr>
      </w:pPr>
      <w:r w:rsidRPr="00215A9D">
        <w:rPr>
          <w:rFonts w:cstheme="minorHAnsi"/>
          <w:b/>
          <w:color w:val="00188F"/>
        </w:rPr>
        <w:lastRenderedPageBreak/>
        <w:t>安装和使用权利</w:t>
      </w:r>
    </w:p>
    <w:p w14:paraId="0FAADA74" w14:textId="77777777" w:rsidR="00125E18" w:rsidRPr="00215A9D" w:rsidRDefault="00125E18" w:rsidP="00125E18">
      <w:pPr>
        <w:pStyle w:val="ProductList-Body"/>
        <w:tabs>
          <w:tab w:val="clear" w:pos="158"/>
          <w:tab w:val="left" w:pos="180"/>
        </w:tabs>
        <w:rPr>
          <w:rFonts w:cstheme="minorHAnsi"/>
        </w:rPr>
      </w:pPr>
      <w:r w:rsidRPr="00215A9D">
        <w:rPr>
          <w:rFonts w:cstheme="minorHAnsi"/>
        </w:rPr>
        <w:t>客户为其分配了用户</w:t>
      </w:r>
      <w:r w:rsidRPr="00215A9D">
        <w:rPr>
          <w:rFonts w:cstheme="minorHAnsi"/>
        </w:rPr>
        <w:t xml:space="preserve"> SL </w:t>
      </w:r>
      <w:r w:rsidRPr="00215A9D">
        <w:rPr>
          <w:rFonts w:cstheme="minorHAnsi"/>
        </w:rPr>
        <w:t>的每位用户必须拥有工作或学校帐户，才能使用订购提供的软件。这些用户：</w:t>
      </w:r>
    </w:p>
    <w:p w14:paraId="288B3E67" w14:textId="77777777" w:rsidR="00125E18" w:rsidRPr="00215A9D" w:rsidRDefault="00125E18" w:rsidP="00125E18">
      <w:pPr>
        <w:pStyle w:val="ProductList-Body"/>
        <w:numPr>
          <w:ilvl w:val="0"/>
          <w:numId w:val="6"/>
        </w:numPr>
        <w:ind w:left="450" w:hanging="270"/>
        <w:rPr>
          <w:rFonts w:cstheme="minorHAnsi"/>
        </w:rPr>
      </w:pPr>
      <w:r w:rsidRPr="00215A9D">
        <w:rPr>
          <w:rFonts w:cstheme="minorHAnsi"/>
        </w:rPr>
        <w:t>可以激活随</w:t>
      </w:r>
      <w:r w:rsidRPr="00215A9D">
        <w:rPr>
          <w:rFonts w:cstheme="minorHAnsi"/>
        </w:rPr>
        <w:t xml:space="preserve"> SL </w:t>
      </w:r>
      <w:r w:rsidRPr="00215A9D">
        <w:rPr>
          <w:rFonts w:cstheme="minorHAnsi"/>
        </w:rPr>
        <w:t>提供的软件，以便在最多五个并发</w:t>
      </w:r>
      <w:r w:rsidRPr="00215A9D">
        <w:rPr>
          <w:rFonts w:cstheme="minorHAnsi"/>
        </w:rPr>
        <w:t xml:space="preserve"> OSE </w:t>
      </w:r>
      <w:r w:rsidRPr="00215A9D">
        <w:rPr>
          <w:rFonts w:cstheme="minorHAnsi"/>
        </w:rPr>
        <w:t>上进行本地或远程使用；</w:t>
      </w:r>
    </w:p>
    <w:p w14:paraId="00E5B9FB" w14:textId="77777777" w:rsidR="00125E18" w:rsidRPr="00215A9D" w:rsidRDefault="00125E18" w:rsidP="00125E18">
      <w:pPr>
        <w:pStyle w:val="ProductList-Body"/>
        <w:numPr>
          <w:ilvl w:val="0"/>
          <w:numId w:val="6"/>
        </w:numPr>
        <w:ind w:left="450" w:hanging="270"/>
        <w:rPr>
          <w:rFonts w:cstheme="minorHAnsi"/>
        </w:rPr>
      </w:pPr>
      <w:r w:rsidRPr="00215A9D">
        <w:rPr>
          <w:rFonts w:cstheme="minorHAnsi"/>
        </w:rPr>
        <w:t>还可以通过共享计算机激活，在共享设备、网络服务器、</w:t>
      </w:r>
      <w:r w:rsidRPr="00215A9D">
        <w:rPr>
          <w:rFonts w:cstheme="minorHAnsi"/>
        </w:rPr>
        <w:t xml:space="preserve">Microsoft Azure </w:t>
      </w:r>
      <w:r w:rsidRPr="00215A9D">
        <w:rPr>
          <w:rFonts w:cstheme="minorHAnsi"/>
        </w:rPr>
        <w:t>上或由符合资格的多租户托管合作伙伴（以下简称</w:t>
      </w:r>
      <w:r w:rsidRPr="00215A9D">
        <w:rPr>
          <w:rFonts w:cstheme="minorHAnsi"/>
        </w:rPr>
        <w:t>“QMTH”</w:t>
      </w:r>
      <w:r w:rsidRPr="00215A9D">
        <w:rPr>
          <w:rFonts w:cstheme="minorHAnsi"/>
        </w:rPr>
        <w:t>）提供服务的共享服务器上安装和使用该软件。根据</w:t>
      </w:r>
      <w:hyperlink r:id="rId56" w:history="1">
        <w:r w:rsidRPr="00215A9D">
          <w:rPr>
            <w:rStyle w:val="Hyperlink"/>
            <w:rFonts w:cstheme="minorHAnsi"/>
          </w:rPr>
          <w:t>产品条款</w:t>
        </w:r>
      </w:hyperlink>
      <w:r w:rsidRPr="00215A9D">
        <w:rPr>
          <w:rFonts w:cstheme="minorHAnsi"/>
        </w:rPr>
        <w:t>规定，</w:t>
      </w:r>
      <w:r w:rsidRPr="00215A9D">
        <w:rPr>
          <w:rFonts w:cstheme="minorHAnsi"/>
        </w:rPr>
        <w:t xml:space="preserve">QMTH </w:t>
      </w:r>
      <w:r w:rsidRPr="00215A9D">
        <w:rPr>
          <w:rFonts w:cstheme="minorHAnsi"/>
        </w:rPr>
        <w:t>使用所列提供商作为数据中心提供商时，安装和使用软件的权利不适用。产品条款位于</w:t>
      </w:r>
      <w:r w:rsidRPr="00215A9D">
        <w:rPr>
          <w:rFonts w:cstheme="minorHAnsi"/>
        </w:rPr>
        <w:t xml:space="preserve"> </w:t>
      </w:r>
      <w:hyperlink r:id="rId57" w:history="1">
        <w:r w:rsidRPr="00215A9D">
          <w:rPr>
            <w:rStyle w:val="Hyperlink"/>
            <w:rFonts w:cstheme="minorHAnsi"/>
          </w:rPr>
          <w:t>http://go.microsoft.com/?linkid=9839207</w:t>
        </w:r>
      </w:hyperlink>
      <w:r w:rsidRPr="00215A9D">
        <w:rPr>
          <w:rFonts w:cstheme="minorHAnsi"/>
        </w:rPr>
        <w:t>。符合资格的多租户托管合作伙伴以及其他部署要求列表可以从以下网址获取：</w:t>
      </w:r>
      <w:hyperlink r:id="rId58" w:history="1">
        <w:r w:rsidRPr="00215A9D">
          <w:rPr>
            <w:rStyle w:val="Hyperlink"/>
            <w:rFonts w:cstheme="minorHAnsi"/>
          </w:rPr>
          <w:t>www.office.com/sca</w:t>
        </w:r>
      </w:hyperlink>
      <w:r w:rsidRPr="00215A9D">
        <w:rPr>
          <w:rFonts w:cstheme="minorHAnsi"/>
          <w:color w:val="1F497D"/>
        </w:rPr>
        <w:t>。</w:t>
      </w:r>
      <w:r w:rsidRPr="00215A9D">
        <w:rPr>
          <w:rFonts w:cstheme="minorHAnsi"/>
        </w:rPr>
        <w:t>此共享计算机激活条款仅适用于其</w:t>
      </w:r>
      <w:r w:rsidRPr="00215A9D">
        <w:rPr>
          <w:rFonts w:cstheme="minorHAnsi"/>
        </w:rPr>
        <w:t xml:space="preserve"> Microsoft 365 </w:t>
      </w:r>
      <w:r w:rsidRPr="00215A9D">
        <w:rPr>
          <w:rFonts w:cstheme="minorHAnsi"/>
        </w:rPr>
        <w:t>商业应用版作为</w:t>
      </w:r>
      <w:r w:rsidRPr="00215A9D">
        <w:rPr>
          <w:rFonts w:cstheme="minorHAnsi"/>
        </w:rPr>
        <w:t xml:space="preserve"> Microsoft 365 </w:t>
      </w:r>
      <w:r w:rsidRPr="00215A9D">
        <w:rPr>
          <w:rFonts w:cstheme="minorHAnsi"/>
        </w:rPr>
        <w:t>商业高级版组件而被授予许可的客户；</w:t>
      </w:r>
    </w:p>
    <w:p w14:paraId="081C8D61" w14:textId="77777777" w:rsidR="00125E18" w:rsidRPr="00215A9D" w:rsidRDefault="00125E18" w:rsidP="00125E18">
      <w:pPr>
        <w:pStyle w:val="ProductList-Body"/>
        <w:numPr>
          <w:ilvl w:val="0"/>
          <w:numId w:val="6"/>
        </w:numPr>
        <w:ind w:left="450" w:hanging="270"/>
        <w:rPr>
          <w:rFonts w:cstheme="minorHAnsi"/>
          <w:b/>
        </w:rPr>
      </w:pPr>
      <w:r w:rsidRPr="00215A9D">
        <w:rPr>
          <w:rFonts w:cstheme="minorHAnsi"/>
        </w:rPr>
        <w:t>必须至少每三十</w:t>
      </w:r>
      <w:r w:rsidRPr="00215A9D">
        <w:rPr>
          <w:rFonts w:cstheme="minorHAnsi"/>
        </w:rPr>
        <w:t xml:space="preserve"> (30) </w:t>
      </w:r>
      <w:r w:rsidRPr="00215A9D">
        <w:rPr>
          <w:rFonts w:cstheme="minorHAnsi"/>
        </w:rPr>
        <w:t>天一次将用户安装了该软件的每台设备连接到</w:t>
      </w:r>
      <w:r w:rsidRPr="00215A9D">
        <w:rPr>
          <w:rFonts w:cstheme="minorHAnsi"/>
        </w:rPr>
        <w:t xml:space="preserve"> Internet</w:t>
      </w:r>
      <w:r w:rsidRPr="00215A9D">
        <w:rPr>
          <w:rFonts w:cstheme="minorHAnsi"/>
        </w:rPr>
        <w:t>，否则软件功能可能会受到影响；并且</w:t>
      </w:r>
    </w:p>
    <w:p w14:paraId="4A6888BF" w14:textId="77777777" w:rsidR="00125E18" w:rsidRPr="00215A9D" w:rsidRDefault="00125E18" w:rsidP="00125E18">
      <w:pPr>
        <w:pStyle w:val="ProductList-Body"/>
        <w:numPr>
          <w:ilvl w:val="0"/>
          <w:numId w:val="6"/>
        </w:numPr>
        <w:ind w:left="450" w:hanging="270"/>
        <w:rPr>
          <w:rFonts w:cstheme="minorHAnsi"/>
        </w:rPr>
      </w:pPr>
      <w:r w:rsidRPr="00215A9D">
        <w:rPr>
          <w:rFonts w:cstheme="minorHAnsi"/>
        </w:rPr>
        <w:t>可以使用作为专业增强版的一部分提供的可连接互联网的在线服务</w:t>
      </w:r>
      <w:r w:rsidRPr="00215A9D">
        <w:rPr>
          <w:rFonts w:cstheme="minorHAnsi"/>
        </w:rPr>
        <w:t xml:space="preserve"> [</w:t>
      </w:r>
      <w:r w:rsidRPr="00215A9D">
        <w:rPr>
          <w:rFonts w:cstheme="minorHAnsi"/>
        </w:rPr>
        <w:t>并且受本</w:t>
      </w:r>
      <w:r w:rsidRPr="00215A9D">
        <w:rPr>
          <w:rFonts w:cstheme="minorHAnsi"/>
        </w:rPr>
        <w:t xml:space="preserve"> OST </w:t>
      </w:r>
      <w:r w:rsidRPr="00215A9D">
        <w:rPr>
          <w:rFonts w:cstheme="minorHAnsi"/>
        </w:rPr>
        <w:t>约束</w:t>
      </w:r>
      <w:r w:rsidRPr="00215A9D">
        <w:rPr>
          <w:rFonts w:cstheme="minorHAnsi"/>
        </w:rPr>
        <w:t>]</w:t>
      </w:r>
      <w:r w:rsidRPr="00215A9D">
        <w:rPr>
          <w:rFonts w:cstheme="minorHAnsi"/>
        </w:rPr>
        <w:t>。此外，如果客户允许，用户还可以选择使用受本</w:t>
      </w:r>
      <w:r w:rsidRPr="00215A9D">
        <w:rPr>
          <w:rFonts w:cstheme="minorHAnsi"/>
        </w:rPr>
        <w:t xml:space="preserve"> OST </w:t>
      </w:r>
      <w:r w:rsidRPr="00215A9D">
        <w:rPr>
          <w:rFonts w:cstheme="minorHAnsi"/>
        </w:rPr>
        <w:t>以外的使用条款约束的互连服务，对于这些服务，</w:t>
      </w:r>
      <w:r w:rsidRPr="00215A9D">
        <w:rPr>
          <w:rFonts w:cstheme="minorHAnsi"/>
        </w:rPr>
        <w:t xml:space="preserve">Microsoft </w:t>
      </w:r>
      <w:r w:rsidRPr="00215A9D">
        <w:rPr>
          <w:rFonts w:cstheme="minorHAnsi"/>
        </w:rPr>
        <w:t>是数据控制方，如产品文档中所述。</w:t>
      </w:r>
    </w:p>
    <w:p w14:paraId="2752E9CF" w14:textId="77777777" w:rsidR="00125E18" w:rsidRPr="00215A9D" w:rsidRDefault="00125E18" w:rsidP="00125E18">
      <w:pPr>
        <w:pStyle w:val="ProductList-Body"/>
        <w:numPr>
          <w:ilvl w:val="1"/>
          <w:numId w:val="12"/>
        </w:numPr>
        <w:ind w:left="810"/>
        <w:rPr>
          <w:rFonts w:cstheme="minorHAnsi"/>
        </w:rPr>
      </w:pPr>
      <w:r w:rsidRPr="00215A9D">
        <w:rPr>
          <w:rFonts w:cstheme="minorHAnsi"/>
        </w:rPr>
        <w:t>在线服务将允许客户启用或禁用上述可选互连服务；并且</w:t>
      </w:r>
    </w:p>
    <w:p w14:paraId="32E060E6" w14:textId="77777777" w:rsidR="00125E18" w:rsidRPr="00215A9D" w:rsidRDefault="00125E18" w:rsidP="00125E18">
      <w:pPr>
        <w:pStyle w:val="ProductList-Body"/>
        <w:numPr>
          <w:ilvl w:val="1"/>
          <w:numId w:val="12"/>
        </w:numPr>
        <w:ind w:left="810"/>
        <w:rPr>
          <w:rFonts w:cstheme="minorHAnsi"/>
        </w:rPr>
      </w:pPr>
      <w:r w:rsidRPr="00215A9D">
        <w:rPr>
          <w:rFonts w:cstheme="minorHAnsi"/>
        </w:rPr>
        <w:t>客户负责评估、启用或禁用向其用户提供的可选互连服务的可用性。</w:t>
      </w:r>
    </w:p>
    <w:p w14:paraId="64F221F5" w14:textId="77777777" w:rsidR="00125E18" w:rsidRDefault="00125E18" w:rsidP="00125E18">
      <w:pPr>
        <w:pStyle w:val="ProductList-Body"/>
        <w:spacing w:before="40"/>
        <w:rPr>
          <w:rFonts w:cstheme="minorHAnsi"/>
        </w:rPr>
      </w:pPr>
    </w:p>
    <w:p w14:paraId="380D9C01" w14:textId="77777777" w:rsidR="00125E18" w:rsidRPr="00700DC4" w:rsidRDefault="00125E18" w:rsidP="00125E18">
      <w:pPr>
        <w:pStyle w:val="ProductList-Body"/>
        <w:rPr>
          <w:rFonts w:ascii="Calibri" w:eastAsia="SimSun" w:hAnsi="Calibri" w:cs="Calibri"/>
          <w:b/>
          <w:color w:val="00188F"/>
        </w:rPr>
      </w:pPr>
      <w:r w:rsidRPr="00700DC4">
        <w:rPr>
          <w:rFonts w:ascii="Calibri" w:eastAsia="SimSun" w:hAnsi="Calibri" w:cs="Calibri" w:hint="eastAsia"/>
          <w:b/>
          <w:color w:val="00188F"/>
        </w:rPr>
        <w:t>基于设备的订购许可</w:t>
      </w:r>
    </w:p>
    <w:p w14:paraId="7D26B0B2" w14:textId="77777777" w:rsidR="00125E18" w:rsidRPr="00700DC4" w:rsidRDefault="00125E18" w:rsidP="00125E18">
      <w:pPr>
        <w:pStyle w:val="ProductList-Body"/>
        <w:spacing w:before="40"/>
        <w:rPr>
          <w:rFonts w:ascii="Calibri" w:eastAsia="SimSun" w:hAnsi="Calibri" w:cs="Calibri"/>
        </w:rPr>
      </w:pPr>
      <w:r w:rsidRPr="00700DC4">
        <w:rPr>
          <w:rFonts w:ascii="Calibri" w:eastAsia="SimSun" w:hAnsi="Calibri" w:cs="Calibri" w:hint="eastAsia"/>
        </w:rPr>
        <w:t>每个设备</w:t>
      </w:r>
      <w:r w:rsidRPr="00700DC4">
        <w:rPr>
          <w:rFonts w:ascii="Calibri" w:eastAsia="SimSun" w:hAnsi="Calibri" w:cs="Calibri"/>
        </w:rPr>
        <w:t xml:space="preserve"> SL </w:t>
      </w:r>
      <w:r w:rsidRPr="00700DC4">
        <w:rPr>
          <w:rFonts w:ascii="Calibri" w:eastAsia="SimSun" w:hAnsi="Calibri" w:cs="Calibri" w:hint="eastAsia"/>
        </w:rPr>
        <w:t>允许使用随订购提供的软件。许可设备的用户：</w:t>
      </w:r>
    </w:p>
    <w:p w14:paraId="505590CD" w14:textId="77777777" w:rsidR="00125E18" w:rsidRPr="00700DC4" w:rsidRDefault="00125E18" w:rsidP="00125E18">
      <w:pPr>
        <w:pStyle w:val="ProductList-Body"/>
        <w:numPr>
          <w:ilvl w:val="0"/>
          <w:numId w:val="16"/>
        </w:numPr>
        <w:spacing w:before="40"/>
        <w:rPr>
          <w:rFonts w:ascii="Calibri" w:eastAsia="SimSun" w:hAnsi="Calibri" w:cs="Calibri"/>
        </w:rPr>
      </w:pPr>
      <w:r w:rsidRPr="00700DC4">
        <w:rPr>
          <w:rFonts w:ascii="Calibri" w:eastAsia="SimSun" w:hAnsi="Calibri" w:cs="Calibri" w:hint="eastAsia"/>
        </w:rPr>
        <w:t>可以激活和使用许可设备上</w:t>
      </w:r>
      <w:r w:rsidRPr="00700DC4">
        <w:rPr>
          <w:rFonts w:ascii="Calibri" w:eastAsia="SimSun" w:hAnsi="Calibri" w:cs="Calibri"/>
        </w:rPr>
        <w:t xml:space="preserve"> OSE </w:t>
      </w:r>
      <w:r w:rsidRPr="00700DC4">
        <w:rPr>
          <w:rFonts w:ascii="Calibri" w:eastAsia="SimSun" w:hAnsi="Calibri" w:cs="Calibri" w:hint="eastAsia"/>
        </w:rPr>
        <w:t>提供的软件；或</w:t>
      </w:r>
    </w:p>
    <w:p w14:paraId="7DA0F74A" w14:textId="77777777" w:rsidR="00125E18" w:rsidRPr="00700DC4" w:rsidRDefault="00125E18" w:rsidP="00125E18">
      <w:pPr>
        <w:pStyle w:val="ProductList-Body"/>
        <w:numPr>
          <w:ilvl w:val="0"/>
          <w:numId w:val="16"/>
        </w:numPr>
        <w:spacing w:before="40"/>
        <w:rPr>
          <w:rFonts w:ascii="Calibri" w:eastAsia="SimSun" w:hAnsi="Calibri" w:cs="Calibri"/>
        </w:rPr>
      </w:pPr>
      <w:r w:rsidRPr="00700DC4">
        <w:rPr>
          <w:rFonts w:ascii="Calibri" w:eastAsia="SimSun" w:hAnsi="Calibri" w:cs="Calibri" w:hint="eastAsia"/>
        </w:rPr>
        <w:t>可以远程从许可设备使用网络服务器上的</w:t>
      </w:r>
      <w:r w:rsidRPr="00700DC4">
        <w:rPr>
          <w:rFonts w:ascii="Calibri" w:eastAsia="SimSun" w:hAnsi="Calibri" w:cs="Calibri"/>
        </w:rPr>
        <w:t xml:space="preserve"> OSE</w:t>
      </w:r>
      <w:r w:rsidRPr="00700DC4">
        <w:rPr>
          <w:rFonts w:ascii="Calibri" w:eastAsia="SimSun" w:hAnsi="Calibri" w:cs="Calibri" w:hint="eastAsia"/>
        </w:rPr>
        <w:t>、在</w:t>
      </w:r>
      <w:r w:rsidRPr="00700DC4">
        <w:rPr>
          <w:rFonts w:ascii="Calibri" w:eastAsia="SimSun" w:hAnsi="Calibri" w:cs="Calibri"/>
        </w:rPr>
        <w:t xml:space="preserve"> Microsoft Azure </w:t>
      </w:r>
      <w:r w:rsidRPr="00700DC4">
        <w:rPr>
          <w:rFonts w:ascii="Calibri" w:eastAsia="SimSun" w:hAnsi="Calibri" w:cs="Calibri" w:hint="eastAsia"/>
        </w:rPr>
        <w:t>上或通过符合资格的多租户托管合作伙伴（以下简称</w:t>
      </w:r>
      <w:r w:rsidRPr="00700DC4">
        <w:rPr>
          <w:rFonts w:ascii="Calibri" w:eastAsia="SimSun" w:hAnsi="Calibri" w:cs="Calibri"/>
        </w:rPr>
        <w:t>“QMTH”</w:t>
      </w:r>
      <w:r w:rsidRPr="00700DC4">
        <w:rPr>
          <w:rFonts w:ascii="Calibri" w:eastAsia="SimSun" w:hAnsi="Calibri" w:cs="Calibri" w:hint="eastAsia"/>
        </w:rPr>
        <w:t>）安装和使用该软件。根据</w:t>
      </w:r>
      <w:hyperlink r:id="rId59" w:history="1">
        <w:r w:rsidRPr="00700DC4">
          <w:rPr>
            <w:rStyle w:val="Hyperlink"/>
            <w:rFonts w:ascii="Calibri" w:eastAsia="SimSun" w:hAnsi="Calibri" w:cs="Calibri" w:hint="eastAsia"/>
          </w:rPr>
          <w:t>产品条款</w:t>
        </w:r>
      </w:hyperlink>
      <w:r w:rsidRPr="00700DC4">
        <w:rPr>
          <w:rFonts w:ascii="Calibri" w:eastAsia="SimSun" w:hAnsi="Calibri" w:cs="Calibri" w:hint="eastAsia"/>
        </w:rPr>
        <w:t>规定，</w:t>
      </w:r>
      <w:r w:rsidRPr="00700DC4">
        <w:rPr>
          <w:rFonts w:ascii="Calibri" w:eastAsia="SimSun" w:hAnsi="Calibri" w:cs="Calibri"/>
        </w:rPr>
        <w:t xml:space="preserve">QMTH </w:t>
      </w:r>
      <w:r w:rsidRPr="00700DC4">
        <w:rPr>
          <w:rFonts w:ascii="Calibri" w:eastAsia="SimSun" w:hAnsi="Calibri" w:cs="Calibri" w:hint="eastAsia"/>
        </w:rPr>
        <w:t>使用所列提供商作为数据中心提供商时，安装和使用软件的权利不适用。产品条款位于</w:t>
      </w:r>
      <w:r w:rsidRPr="00700DC4">
        <w:rPr>
          <w:rFonts w:ascii="Calibri" w:eastAsia="SimSun" w:hAnsi="Calibri" w:cs="Calibri"/>
        </w:rPr>
        <w:t xml:space="preserve"> </w:t>
      </w:r>
      <w:hyperlink r:id="rId60" w:history="1">
        <w:r w:rsidRPr="00700DC4">
          <w:rPr>
            <w:rStyle w:val="Hyperlink"/>
            <w:rFonts w:ascii="Calibri" w:eastAsia="SimSun" w:hAnsi="Calibri" w:cs="Calibri"/>
          </w:rPr>
          <w:t>http://go.microsoft.com/?linkid=9839207</w:t>
        </w:r>
      </w:hyperlink>
      <w:r w:rsidRPr="00700DC4">
        <w:rPr>
          <w:rFonts w:ascii="Calibri" w:eastAsia="SimSun" w:hAnsi="Calibri" w:cs="Calibri" w:hint="eastAsia"/>
        </w:rPr>
        <w:t>。符合资格的多租户托管合作伙伴以及其他部署要求列表可以从以下网址获取：</w:t>
      </w:r>
      <w:r w:rsidRPr="00700DC4">
        <w:rPr>
          <w:rFonts w:ascii="Calibri" w:eastAsia="SimSun" w:hAnsi="Calibri" w:cs="Calibri"/>
        </w:rPr>
        <w:t>www.office.com/sca</w:t>
      </w:r>
      <w:r w:rsidRPr="00700DC4">
        <w:rPr>
          <w:rFonts w:ascii="Calibri" w:eastAsia="SimSun" w:hAnsi="Calibri" w:cs="Calibri" w:hint="eastAsia"/>
        </w:rPr>
        <w:t>。</w:t>
      </w:r>
    </w:p>
    <w:p w14:paraId="55A545CE" w14:textId="233BC486" w:rsidR="00B736E7" w:rsidRPr="00700DC4" w:rsidRDefault="00125E18" w:rsidP="00125E18">
      <w:pPr>
        <w:pStyle w:val="ProductList-Body"/>
        <w:spacing w:before="40"/>
        <w:rPr>
          <w:rFonts w:ascii="Calibri" w:eastAsia="SimSun" w:hAnsi="Calibri" w:cs="Calibri"/>
        </w:rPr>
      </w:pPr>
      <w:r w:rsidRPr="00700DC4">
        <w:rPr>
          <w:rFonts w:ascii="Calibri" w:eastAsia="SimSun" w:hAnsi="Calibri" w:cs="Calibri" w:hint="eastAsia"/>
        </w:rPr>
        <w:t>客户必须至少每九十</w:t>
      </w:r>
      <w:r w:rsidRPr="00700DC4">
        <w:rPr>
          <w:rFonts w:ascii="Calibri" w:eastAsia="SimSun" w:hAnsi="Calibri" w:cs="Calibri"/>
        </w:rPr>
        <w:t xml:space="preserve"> (90) </w:t>
      </w:r>
      <w:r w:rsidRPr="00700DC4">
        <w:rPr>
          <w:rFonts w:ascii="Calibri" w:eastAsia="SimSun" w:hAnsi="Calibri" w:cs="Calibri" w:hint="eastAsia"/>
        </w:rPr>
        <w:t>天将安装了该软件的每个</w:t>
      </w:r>
      <w:r w:rsidRPr="00700DC4">
        <w:rPr>
          <w:rFonts w:ascii="Calibri" w:eastAsia="SimSun" w:hAnsi="Calibri" w:cs="Calibri"/>
        </w:rPr>
        <w:t xml:space="preserve"> OSE </w:t>
      </w:r>
      <w:r w:rsidRPr="00700DC4">
        <w:rPr>
          <w:rFonts w:ascii="Calibri" w:eastAsia="SimSun" w:hAnsi="Calibri" w:cs="Calibri" w:hint="eastAsia"/>
        </w:rPr>
        <w:t>连接到</w:t>
      </w:r>
      <w:r w:rsidRPr="00700DC4">
        <w:rPr>
          <w:rFonts w:ascii="Calibri" w:eastAsia="SimSun" w:hAnsi="Calibri" w:cs="Calibri"/>
        </w:rPr>
        <w:t xml:space="preserve"> Internet</w:t>
      </w:r>
      <w:r w:rsidRPr="00700DC4">
        <w:rPr>
          <w:rFonts w:ascii="Calibri" w:eastAsia="SimSun" w:hAnsi="Calibri" w:cs="Calibri" w:hint="eastAsia"/>
        </w:rPr>
        <w:t>，否则软件功能可能会受到影响</w:t>
      </w:r>
      <w:r w:rsidR="00B736E7" w:rsidRPr="00700DC4">
        <w:rPr>
          <w:rFonts w:ascii="Calibri" w:eastAsia="SimSun" w:hAnsi="Calibri" w:cs="Calibri" w:hint="eastAsia"/>
        </w:rPr>
        <w:t>。</w:t>
      </w:r>
    </w:p>
    <w:p w14:paraId="59D6D16F" w14:textId="77777777" w:rsidR="00B736E7" w:rsidRPr="00215A9D" w:rsidRDefault="00B736E7" w:rsidP="00290195">
      <w:pPr>
        <w:pStyle w:val="ProductList-Body"/>
        <w:spacing w:before="40"/>
        <w:rPr>
          <w:rFonts w:cstheme="minorHAnsi"/>
        </w:rPr>
      </w:pPr>
    </w:p>
    <w:p w14:paraId="3F9A30D3" w14:textId="77777777" w:rsidR="00290195" w:rsidRPr="00215A9D" w:rsidRDefault="00290195" w:rsidP="00290195">
      <w:pPr>
        <w:pStyle w:val="ProductList-Body"/>
        <w:rPr>
          <w:rFonts w:cstheme="minorHAnsi"/>
          <w:b/>
          <w:color w:val="00188F"/>
        </w:rPr>
      </w:pPr>
      <w:r w:rsidRPr="00215A9D">
        <w:rPr>
          <w:rFonts w:cstheme="minorHAnsi"/>
          <w:b/>
          <w:color w:val="00188F"/>
        </w:rPr>
        <w:t>智能手机和平板电脑设备</w:t>
      </w:r>
    </w:p>
    <w:p w14:paraId="2D389C4D" w14:textId="77777777" w:rsidR="00552CB8" w:rsidRPr="00552CB8" w:rsidRDefault="00552CB8" w:rsidP="00552CB8">
      <w:pPr>
        <w:pStyle w:val="ProductList-Body"/>
        <w:rPr>
          <w:rFonts w:cstheme="minorHAnsi"/>
          <w:lang w:bidi="zh-CN"/>
        </w:rPr>
      </w:pPr>
      <w:r w:rsidRPr="00552CB8">
        <w:rPr>
          <w:rFonts w:cstheme="minorHAnsi"/>
          <w:lang w:bidi="zh-CN"/>
        </w:rPr>
        <w:t>客户为其分配了</w:t>
      </w:r>
      <w:r w:rsidRPr="00552CB8">
        <w:rPr>
          <w:rFonts w:cstheme="minorHAnsi"/>
          <w:lang w:bidi="zh-CN"/>
        </w:rPr>
        <w:t xml:space="preserve"> Microsoft 365 </w:t>
      </w:r>
      <w:r w:rsidRPr="00552CB8">
        <w:rPr>
          <w:rFonts w:cstheme="minorHAnsi"/>
          <w:lang w:bidi="zh-CN"/>
        </w:rPr>
        <w:t>商业应用版或</w:t>
      </w:r>
      <w:r w:rsidRPr="00552CB8">
        <w:rPr>
          <w:rFonts w:cstheme="minorHAnsi"/>
          <w:lang w:bidi="zh-CN"/>
        </w:rPr>
        <w:t xml:space="preserve"> Microsoft 365 </w:t>
      </w:r>
      <w:r w:rsidRPr="00552CB8">
        <w:rPr>
          <w:rFonts w:cstheme="minorHAnsi"/>
          <w:lang w:bidi="zh-CN"/>
        </w:rPr>
        <w:t>企业应用版用户</w:t>
      </w:r>
      <w:r w:rsidRPr="00552CB8">
        <w:rPr>
          <w:rFonts w:cstheme="minorHAnsi"/>
          <w:lang w:bidi="zh-CN"/>
        </w:rPr>
        <w:t xml:space="preserve"> SL </w:t>
      </w:r>
      <w:r w:rsidRPr="00552CB8">
        <w:rPr>
          <w:rFonts w:cstheme="minorHAnsi"/>
          <w:lang w:bidi="zh-CN"/>
        </w:rPr>
        <w:t>的每位用户可以</w:t>
      </w:r>
      <w:r w:rsidRPr="00552CB8">
        <w:rPr>
          <w:rFonts w:cstheme="minorHAnsi"/>
          <w:lang w:bidi="zh-CN"/>
        </w:rPr>
        <w:t xml:space="preserve"> (i) </w:t>
      </w:r>
      <w:r w:rsidRPr="00552CB8">
        <w:rPr>
          <w:rFonts w:cstheme="minorHAnsi"/>
          <w:lang w:bidi="zh-CN"/>
        </w:rPr>
        <w:t>将适用于移动设备的</w:t>
      </w:r>
      <w:r w:rsidRPr="00552CB8">
        <w:rPr>
          <w:rFonts w:cstheme="minorHAnsi"/>
          <w:lang w:bidi="zh-CN"/>
        </w:rPr>
        <w:t xml:space="preserve"> Microsoft Office </w:t>
      </w:r>
      <w:r w:rsidRPr="00552CB8">
        <w:rPr>
          <w:rFonts w:cstheme="minorHAnsi"/>
          <w:lang w:bidi="zh-CN"/>
        </w:rPr>
        <w:t>用于商业用途，并</w:t>
      </w:r>
      <w:r w:rsidRPr="00552CB8">
        <w:rPr>
          <w:rFonts w:cstheme="minorHAnsi"/>
          <w:lang w:bidi="zh-CN"/>
        </w:rPr>
        <w:t xml:space="preserve"> (ii) </w:t>
      </w:r>
      <w:r w:rsidRPr="00552CB8">
        <w:rPr>
          <w:rFonts w:cstheme="minorHAnsi"/>
          <w:lang w:bidi="zh-CN"/>
        </w:rPr>
        <w:t>使用其工作或学校帐户在最多五台智能手机和五台平板电脑上登录</w:t>
      </w:r>
      <w:r w:rsidRPr="00552CB8">
        <w:rPr>
          <w:rFonts w:cstheme="minorHAnsi"/>
          <w:lang w:bidi="zh-CN"/>
        </w:rPr>
        <w:t xml:space="preserve"> Microsoft Office</w:t>
      </w:r>
      <w:r w:rsidRPr="00552CB8">
        <w:rPr>
          <w:rFonts w:cstheme="minorHAnsi"/>
          <w:lang w:bidi="zh-CN"/>
        </w:rPr>
        <w:t>。</w:t>
      </w:r>
    </w:p>
    <w:p w14:paraId="194FE040" w14:textId="402DA932" w:rsidR="00290195" w:rsidRPr="00215A9D" w:rsidRDefault="00552CB8" w:rsidP="00552CB8">
      <w:pPr>
        <w:pStyle w:val="ProductList-Body"/>
        <w:rPr>
          <w:rFonts w:cstheme="minorHAnsi"/>
        </w:rPr>
      </w:pPr>
      <w:r w:rsidRPr="00552CB8">
        <w:rPr>
          <w:rFonts w:cstheme="minorHAnsi"/>
          <w:lang w:bidi="zh-CN"/>
        </w:rPr>
        <w:t>通过工作或学校帐户使用适用于移动设备的</w:t>
      </w:r>
      <w:r w:rsidRPr="00552CB8">
        <w:rPr>
          <w:rFonts w:cstheme="minorHAnsi"/>
          <w:lang w:bidi="zh-CN"/>
        </w:rPr>
        <w:t xml:space="preserve"> Microsoft Word</w:t>
      </w:r>
      <w:r w:rsidRPr="00552CB8">
        <w:rPr>
          <w:rFonts w:cstheme="minorHAnsi"/>
          <w:lang w:bidi="zh-CN"/>
        </w:rPr>
        <w:t>、</w:t>
      </w:r>
      <w:r w:rsidRPr="00552CB8">
        <w:rPr>
          <w:rFonts w:cstheme="minorHAnsi"/>
          <w:lang w:bidi="zh-CN"/>
        </w:rPr>
        <w:t>Excel</w:t>
      </w:r>
      <w:r w:rsidRPr="00552CB8">
        <w:rPr>
          <w:rFonts w:cstheme="minorHAnsi"/>
          <w:lang w:bidi="zh-CN"/>
        </w:rPr>
        <w:t>、</w:t>
      </w:r>
      <w:r w:rsidRPr="00552CB8">
        <w:rPr>
          <w:rFonts w:cstheme="minorHAnsi"/>
          <w:lang w:bidi="zh-CN"/>
        </w:rPr>
        <w:t>PowerPoint</w:t>
      </w:r>
      <w:r w:rsidRPr="00552CB8">
        <w:rPr>
          <w:rFonts w:cstheme="minorHAnsi"/>
          <w:lang w:bidi="zh-CN"/>
        </w:rPr>
        <w:t>、</w:t>
      </w:r>
      <w:r w:rsidRPr="00552CB8">
        <w:rPr>
          <w:rFonts w:cstheme="minorHAnsi"/>
          <w:lang w:bidi="zh-CN"/>
        </w:rPr>
        <w:t>Outlook</w:t>
      </w:r>
      <w:r w:rsidRPr="00552CB8">
        <w:rPr>
          <w:rFonts w:cstheme="minorHAnsi"/>
          <w:lang w:bidi="zh-CN"/>
        </w:rPr>
        <w:t>、</w:t>
      </w:r>
      <w:r w:rsidRPr="00552CB8">
        <w:rPr>
          <w:rFonts w:cstheme="minorHAnsi"/>
          <w:lang w:bidi="zh-CN"/>
        </w:rPr>
        <w:t xml:space="preserve">OneDrive </w:t>
      </w:r>
      <w:r w:rsidRPr="00552CB8">
        <w:rPr>
          <w:rFonts w:cstheme="minorHAnsi"/>
          <w:lang w:bidi="zh-CN"/>
        </w:rPr>
        <w:t>和</w:t>
      </w:r>
      <w:r w:rsidRPr="00552CB8">
        <w:rPr>
          <w:rFonts w:cstheme="minorHAnsi"/>
          <w:lang w:bidi="zh-CN"/>
        </w:rPr>
        <w:t xml:space="preserve"> Teams </w:t>
      </w:r>
      <w:r w:rsidRPr="00552CB8">
        <w:rPr>
          <w:rFonts w:cstheme="minorHAnsi"/>
          <w:lang w:bidi="zh-CN"/>
        </w:rPr>
        <w:t>应用程序版本（以下简称</w:t>
      </w:r>
      <w:r w:rsidRPr="00552CB8">
        <w:rPr>
          <w:rFonts w:cstheme="minorHAnsi"/>
          <w:lang w:bidi="zh-CN"/>
        </w:rPr>
        <w:t xml:space="preserve">“M 365 </w:t>
      </w:r>
      <w:r w:rsidRPr="00552CB8">
        <w:rPr>
          <w:rFonts w:cstheme="minorHAnsi"/>
          <w:lang w:bidi="zh-CN"/>
        </w:rPr>
        <w:t>移动应用程序</w:t>
      </w:r>
      <w:r w:rsidRPr="00552CB8">
        <w:rPr>
          <w:rFonts w:cstheme="minorHAnsi"/>
          <w:lang w:bidi="zh-CN"/>
        </w:rPr>
        <w:t>”</w:t>
      </w:r>
      <w:r w:rsidRPr="00552CB8">
        <w:rPr>
          <w:rFonts w:cstheme="minorHAnsi"/>
          <w:lang w:bidi="zh-CN"/>
        </w:rPr>
        <w:t>）以访问受本</w:t>
      </w:r>
      <w:r w:rsidRPr="00552CB8">
        <w:rPr>
          <w:rFonts w:cstheme="minorHAnsi"/>
          <w:lang w:bidi="zh-CN"/>
        </w:rPr>
        <w:t xml:space="preserve"> OST </w:t>
      </w:r>
      <w:r w:rsidRPr="00552CB8">
        <w:rPr>
          <w:rFonts w:cstheme="minorHAnsi"/>
          <w:lang w:bidi="zh-CN"/>
        </w:rPr>
        <w:t>约束的在线服务时，用于约束相关在线服务的</w:t>
      </w:r>
      <w:r w:rsidRPr="00552CB8">
        <w:rPr>
          <w:rFonts w:cstheme="minorHAnsi"/>
          <w:lang w:bidi="zh-CN"/>
        </w:rPr>
        <w:t xml:space="preserve"> OST </w:t>
      </w:r>
      <w:r w:rsidRPr="00552CB8">
        <w:rPr>
          <w:rFonts w:cstheme="minorHAnsi"/>
          <w:lang w:bidi="zh-CN"/>
        </w:rPr>
        <w:t>条款适用于对</w:t>
      </w:r>
      <w:r w:rsidRPr="00552CB8">
        <w:rPr>
          <w:rFonts w:cstheme="minorHAnsi"/>
          <w:lang w:bidi="zh-CN"/>
        </w:rPr>
        <w:t xml:space="preserve"> M 365 </w:t>
      </w:r>
      <w:r w:rsidRPr="00552CB8">
        <w:rPr>
          <w:rFonts w:cstheme="minorHAnsi"/>
          <w:lang w:bidi="zh-CN"/>
        </w:rPr>
        <w:t>移动应用程序的使用。</w:t>
      </w:r>
      <w:r w:rsidRPr="00552CB8">
        <w:rPr>
          <w:rFonts w:cstheme="minorHAnsi"/>
          <w:lang w:bidi="zh-CN"/>
        </w:rPr>
        <w:t xml:space="preserve">Microsoft </w:t>
      </w:r>
      <w:r w:rsidRPr="00552CB8">
        <w:rPr>
          <w:rFonts w:cstheme="minorHAnsi"/>
          <w:lang w:bidi="zh-CN"/>
        </w:rPr>
        <w:t>对</w:t>
      </w:r>
      <w:r w:rsidRPr="00552CB8">
        <w:rPr>
          <w:rFonts w:cstheme="minorHAnsi"/>
          <w:lang w:bidi="zh-CN"/>
        </w:rPr>
        <w:t xml:space="preserve"> M 365 </w:t>
      </w:r>
      <w:r w:rsidRPr="00552CB8">
        <w:rPr>
          <w:rFonts w:cstheme="minorHAnsi"/>
          <w:lang w:bidi="zh-CN"/>
        </w:rPr>
        <w:t>移动应用程序的承诺不会扩展到运行移动应用程序的第三方移动平台提供商（例如</w:t>
      </w:r>
      <w:r w:rsidRPr="00552CB8">
        <w:rPr>
          <w:rFonts w:cstheme="minorHAnsi"/>
          <w:lang w:bidi="zh-CN"/>
        </w:rPr>
        <w:t xml:space="preserve"> Apple</w:t>
      </w:r>
      <w:r w:rsidRPr="00552CB8">
        <w:rPr>
          <w:rFonts w:cstheme="minorHAnsi"/>
          <w:lang w:bidi="zh-CN"/>
        </w:rPr>
        <w:t>、</w:t>
      </w:r>
      <w:r w:rsidRPr="00552CB8">
        <w:rPr>
          <w:rFonts w:cstheme="minorHAnsi"/>
          <w:lang w:bidi="zh-CN"/>
        </w:rPr>
        <w:t>Google</w:t>
      </w:r>
      <w:r w:rsidRPr="00552CB8">
        <w:rPr>
          <w:rFonts w:cstheme="minorHAnsi"/>
          <w:lang w:bidi="zh-CN"/>
        </w:rPr>
        <w:t>）的数据处理、政策或惯例</w:t>
      </w:r>
      <w:r w:rsidR="00290195" w:rsidRPr="00215A9D">
        <w:rPr>
          <w:rFonts w:cstheme="minorHAnsi"/>
        </w:rPr>
        <w:t>。</w:t>
      </w:r>
    </w:p>
    <w:p w14:paraId="285AC9AC" w14:textId="77777777" w:rsidR="00290195" w:rsidRPr="00215A9D" w:rsidRDefault="00290195" w:rsidP="00290195">
      <w:pPr>
        <w:pStyle w:val="ProductList-Body"/>
        <w:rPr>
          <w:rFonts w:cstheme="minorHAnsi"/>
        </w:rPr>
      </w:pPr>
    </w:p>
    <w:p w14:paraId="3DF79DD5" w14:textId="77777777" w:rsidR="00290195" w:rsidRPr="00215A9D" w:rsidRDefault="00290195" w:rsidP="00290195">
      <w:pPr>
        <w:pStyle w:val="ProductList-Body"/>
        <w:rPr>
          <w:rFonts w:cstheme="minorHAnsi"/>
          <w:b/>
          <w:color w:val="00188F"/>
        </w:rPr>
      </w:pPr>
      <w:r w:rsidRPr="00215A9D">
        <w:rPr>
          <w:rFonts w:cstheme="minorHAnsi"/>
          <w:b/>
          <w:color w:val="00188F"/>
        </w:rPr>
        <w:t>以下条款仅适用于</w:t>
      </w:r>
      <w:r w:rsidRPr="00215A9D">
        <w:rPr>
          <w:rFonts w:cstheme="minorHAnsi"/>
          <w:b/>
          <w:color w:val="00188F"/>
        </w:rPr>
        <w:t xml:space="preserve"> Microsoft 365 </w:t>
      </w:r>
      <w:r w:rsidRPr="00215A9D">
        <w:rPr>
          <w:rFonts w:cstheme="minorHAnsi"/>
          <w:b/>
          <w:color w:val="00188F"/>
        </w:rPr>
        <w:t>企业应用版</w:t>
      </w:r>
    </w:p>
    <w:p w14:paraId="5F6EBFC1" w14:textId="77777777" w:rsidR="00290195" w:rsidRPr="00215A9D" w:rsidRDefault="00290195" w:rsidP="00290195">
      <w:pPr>
        <w:pStyle w:val="ProductList-Body"/>
        <w:ind w:left="180"/>
        <w:rPr>
          <w:rFonts w:cstheme="minorHAnsi"/>
          <w:b/>
          <w:color w:val="0072C6"/>
        </w:rPr>
      </w:pPr>
      <w:r w:rsidRPr="00215A9D">
        <w:rPr>
          <w:rFonts w:cstheme="minorHAnsi"/>
          <w:b/>
          <w:color w:val="0072C6"/>
        </w:rPr>
        <w:t xml:space="preserve">Office Home &amp; Student 2013 RT </w:t>
      </w:r>
      <w:r w:rsidRPr="00215A9D">
        <w:rPr>
          <w:rFonts w:cstheme="minorHAnsi"/>
          <w:b/>
          <w:color w:val="0072C6"/>
        </w:rPr>
        <w:t>商业使用</w:t>
      </w:r>
    </w:p>
    <w:p w14:paraId="36BF44FA" w14:textId="77777777" w:rsidR="00290195" w:rsidRPr="00215A9D" w:rsidRDefault="00290195" w:rsidP="00290195">
      <w:pPr>
        <w:pStyle w:val="ProductList-Body"/>
        <w:ind w:left="180"/>
        <w:rPr>
          <w:rFonts w:cstheme="minorHAnsi"/>
        </w:rPr>
      </w:pPr>
      <w:r w:rsidRPr="00215A9D">
        <w:rPr>
          <w:rFonts w:cstheme="minorHAnsi"/>
        </w:rPr>
        <w:t>为各</w:t>
      </w:r>
      <w:r w:rsidRPr="00215A9D">
        <w:rPr>
          <w:rFonts w:cstheme="minorHAnsi"/>
        </w:rPr>
        <w:t xml:space="preserve"> Microsoft 365 </w:t>
      </w:r>
      <w:r w:rsidRPr="00215A9D">
        <w:rPr>
          <w:rFonts w:cstheme="minorHAnsi"/>
        </w:rPr>
        <w:t>企业应用版用户</w:t>
      </w:r>
      <w:r w:rsidRPr="00215A9D">
        <w:rPr>
          <w:rFonts w:cstheme="minorHAnsi"/>
        </w:rPr>
        <w:t xml:space="preserve"> SL </w:t>
      </w:r>
      <w:r w:rsidRPr="00215A9D">
        <w:rPr>
          <w:rFonts w:cstheme="minorHAnsi"/>
        </w:rPr>
        <w:t>免除了</w:t>
      </w:r>
      <w:r w:rsidRPr="00215A9D">
        <w:rPr>
          <w:rFonts w:cstheme="minorHAnsi"/>
        </w:rPr>
        <w:t xml:space="preserve"> Office Home &amp; Student 2013 RT </w:t>
      </w:r>
      <w:r w:rsidRPr="00215A9D">
        <w:rPr>
          <w:rFonts w:cstheme="minorHAnsi"/>
        </w:rPr>
        <w:t>的商业使用限制。除在本节中规定的内容之外，应以随</w:t>
      </w:r>
      <w:r w:rsidRPr="00215A9D">
        <w:rPr>
          <w:rFonts w:cstheme="minorHAnsi"/>
        </w:rPr>
        <w:t xml:space="preserve"> Office Home &amp; Student 2013 RT </w:t>
      </w:r>
      <w:r w:rsidRPr="00215A9D">
        <w:rPr>
          <w:rFonts w:cstheme="minorHAnsi"/>
        </w:rPr>
        <w:t>许可提供的条款为准。</w:t>
      </w:r>
    </w:p>
    <w:p w14:paraId="62C5F9F1" w14:textId="77777777" w:rsidR="00290195" w:rsidRPr="00215A9D" w:rsidRDefault="00290195" w:rsidP="00290195">
      <w:pPr>
        <w:pStyle w:val="ProductList-Body"/>
        <w:ind w:left="180"/>
        <w:rPr>
          <w:rFonts w:cstheme="minorHAnsi"/>
        </w:rPr>
      </w:pPr>
    </w:p>
    <w:p w14:paraId="60128B8F" w14:textId="77777777" w:rsidR="00290195" w:rsidRPr="00215A9D" w:rsidRDefault="00290195" w:rsidP="00290195">
      <w:pPr>
        <w:pStyle w:val="ProductList-Body"/>
        <w:ind w:left="180"/>
        <w:rPr>
          <w:rFonts w:cstheme="minorHAnsi"/>
          <w:b/>
          <w:color w:val="0072C6"/>
        </w:rPr>
      </w:pPr>
      <w:r w:rsidRPr="00215A9D">
        <w:rPr>
          <w:rFonts w:cstheme="minorHAnsi"/>
          <w:b/>
          <w:color w:val="0072C6"/>
        </w:rPr>
        <w:t>Office Online Server</w:t>
      </w:r>
    </w:p>
    <w:p w14:paraId="207B30E6" w14:textId="4280D433" w:rsidR="00D8556D" w:rsidRPr="00701F1E" w:rsidRDefault="00290195" w:rsidP="00290195">
      <w:pPr>
        <w:pStyle w:val="ProductList-Body"/>
        <w:ind w:left="180"/>
        <w:rPr>
          <w:rFonts w:eastAsia="SimSun"/>
        </w:rPr>
      </w:pPr>
      <w:r w:rsidRPr="00215A9D">
        <w:t>对于每个</w:t>
      </w:r>
      <w:r w:rsidRPr="00215A9D">
        <w:t xml:space="preserve"> Microsoft 365 </w:t>
      </w:r>
      <w:r w:rsidRPr="00215A9D">
        <w:t>企业应用版订购，客户都可以在专供客户使用的任意服务器上安装任意数量的</w:t>
      </w:r>
      <w:r w:rsidRPr="00215A9D">
        <w:t xml:space="preserve"> Office Online Server </w:t>
      </w:r>
      <w:r w:rsidRPr="00215A9D">
        <w:t>副本。</w:t>
      </w:r>
      <w:bookmarkStart w:id="138" w:name="_Hlk19132461"/>
      <w:r w:rsidRPr="00215A9D">
        <w:t>除客户或其关联公司之一外，任何由其他实体管理或控制的专用服务器均受</w:t>
      </w:r>
      <w:hyperlink r:id="rId61" w:history="1">
        <w:r w:rsidRPr="00215A9D">
          <w:rPr>
            <w:rStyle w:val="Hyperlink"/>
            <w:rFonts w:cstheme="minorHAnsi"/>
          </w:rPr>
          <w:t>产品条款</w:t>
        </w:r>
      </w:hyperlink>
      <w:r w:rsidRPr="00215A9D">
        <w:t>中题为</w:t>
      </w:r>
      <w:r w:rsidRPr="00215A9D">
        <w:t>“</w:t>
      </w:r>
      <w:r w:rsidRPr="00215A9D">
        <w:t>外包软件管理</w:t>
      </w:r>
      <w:r w:rsidRPr="00215A9D">
        <w:t>”</w:t>
      </w:r>
      <w:r w:rsidRPr="00215A9D">
        <w:t>的条款约束。</w:t>
      </w:r>
      <w:bookmarkEnd w:id="138"/>
      <w:r w:rsidRPr="00215A9D">
        <w:t>每位</w:t>
      </w:r>
      <w:r w:rsidRPr="00215A9D">
        <w:t xml:space="preserve"> Microsoft 365 </w:t>
      </w:r>
      <w:r w:rsidRPr="00215A9D">
        <w:t>企业应用版用户均可使用</w:t>
      </w:r>
      <w:r w:rsidRPr="00215A9D">
        <w:t xml:space="preserve"> Office Online Server </w:t>
      </w:r>
      <w:r w:rsidRPr="00215A9D">
        <w:t>软件。如果客户根据</w:t>
      </w:r>
      <w:r w:rsidRPr="00215A9D">
        <w:t xml:space="preserve"> Microsoft </w:t>
      </w:r>
      <w:r w:rsidRPr="00215A9D">
        <w:t>在线订阅协议、</w:t>
      </w:r>
      <w:r w:rsidRPr="00215A9D">
        <w:t xml:space="preserve">Microsoft </w:t>
      </w:r>
      <w:r w:rsidRPr="00215A9D">
        <w:t>云协议、</w:t>
      </w:r>
      <w:r w:rsidRPr="00215A9D">
        <w:t xml:space="preserve">Microsoft </w:t>
      </w:r>
      <w:r w:rsidRPr="00215A9D">
        <w:t>客户协议或其他仅涵盖在线服务的</w:t>
      </w:r>
      <w:r w:rsidRPr="00215A9D">
        <w:t xml:space="preserve"> Microsoft </w:t>
      </w:r>
      <w:r w:rsidRPr="00215A9D">
        <w:t>协议获得此产品的许可，则上述条款不适用</w:t>
      </w:r>
      <w:r w:rsidR="00D8556D" w:rsidRPr="00701F1E">
        <w:rPr>
          <w:rFonts w:eastAsia="SimSun" w:hint="eastAsia"/>
        </w:rPr>
        <w:t>。</w:t>
      </w:r>
    </w:p>
    <w:p w14:paraId="52AE6B34" w14:textId="77777777" w:rsidR="009C0D37" w:rsidRPr="00C34455" w:rsidRDefault="00A150BF"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1F1F229E" w14:textId="25D0D20B" w:rsidR="00877D86" w:rsidRPr="00E76589" w:rsidRDefault="008A16A0" w:rsidP="009C1D45">
      <w:pPr>
        <w:pStyle w:val="ProductList-Offering2Heading"/>
        <w:rPr>
          <w:lang w:eastAsia="zh-CN"/>
        </w:rPr>
      </w:pPr>
      <w:r>
        <w:rPr>
          <w:lang w:eastAsia="zh-CN"/>
        </w:rPr>
        <w:tab/>
      </w:r>
      <w:bookmarkStart w:id="139" w:name="_Toc54699052"/>
      <w:r w:rsidR="00877D86" w:rsidRPr="00E76589">
        <w:rPr>
          <w:lang w:eastAsia="zh-CN"/>
        </w:rPr>
        <w:t xml:space="preserve">Office </w:t>
      </w:r>
      <w:r w:rsidR="001860F9" w:rsidRPr="0035704F">
        <w:rPr>
          <w:rFonts w:cs="Calibri Light"/>
        </w:rPr>
        <w:t>for the Web</w:t>
      </w:r>
      <w:bookmarkEnd w:id="139"/>
    </w:p>
    <w:p w14:paraId="087FD4F4" w14:textId="77777777" w:rsidR="00877D86" w:rsidRDefault="00877D86" w:rsidP="009C1D45">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14:paraId="445E504C" w14:textId="77777777" w:rsidR="001860F9" w:rsidRPr="00F163C6" w:rsidRDefault="001860F9" w:rsidP="00166910">
      <w:pPr>
        <w:pStyle w:val="ProductList-Body"/>
        <w:rPr>
          <w:rFonts w:cstheme="minorHAnsi"/>
        </w:rPr>
      </w:pPr>
      <w:r w:rsidRPr="00F163C6">
        <w:rPr>
          <w:rFonts w:cstheme="minorHAnsi"/>
        </w:rPr>
        <w:t xml:space="preserve">Office for the Web </w:t>
      </w:r>
      <w:r w:rsidRPr="00F163C6">
        <w:rPr>
          <w:rFonts w:cstheme="minorHAnsi"/>
        </w:rPr>
        <w:t>或其后续服务将具有以下</w:t>
      </w:r>
      <w:hyperlink w:anchor="CoreFeaturesforOffice365Services" w:tooltip="核心功能" w:history="1">
        <w:r w:rsidRPr="00B52BD5">
          <w:rPr>
            <w:rStyle w:val="Hyperlink"/>
            <w:rFonts w:cstheme="minorHAnsi"/>
            <w:color w:val="0563C1"/>
          </w:rPr>
          <w:t>核心功能</w:t>
        </w:r>
      </w:hyperlink>
      <w:r w:rsidRPr="00F163C6">
        <w:rPr>
          <w:rFonts w:cstheme="minorHAnsi"/>
        </w:rPr>
        <w:t>：</w:t>
      </w:r>
    </w:p>
    <w:p w14:paraId="03ED98B4" w14:textId="713B54B7" w:rsidR="00877D86" w:rsidRDefault="001860F9" w:rsidP="00166910">
      <w:pPr>
        <w:pStyle w:val="ProductList-Body"/>
        <w:rPr>
          <w:rFonts w:eastAsia="SimSun"/>
        </w:rPr>
      </w:pPr>
      <w:r w:rsidRPr="00F163C6">
        <w:rPr>
          <w:rFonts w:cstheme="minorHAnsi"/>
        </w:rPr>
        <w:t>最终用户将可以在</w:t>
      </w:r>
      <w:r w:rsidRPr="00F163C6">
        <w:rPr>
          <w:rFonts w:cstheme="minorHAnsi"/>
        </w:rPr>
        <w:t xml:space="preserve"> Microsoft Word</w:t>
      </w:r>
      <w:r w:rsidRPr="00F163C6">
        <w:rPr>
          <w:rFonts w:cstheme="minorHAnsi"/>
        </w:rPr>
        <w:t>、</w:t>
      </w:r>
      <w:r w:rsidRPr="00F163C6">
        <w:rPr>
          <w:rFonts w:cstheme="minorHAnsi"/>
        </w:rPr>
        <w:t>Excel</w:t>
      </w:r>
      <w:r w:rsidRPr="00F163C6">
        <w:rPr>
          <w:rFonts w:cstheme="minorHAnsi"/>
        </w:rPr>
        <w:t>、</w:t>
      </w:r>
      <w:r w:rsidRPr="00F163C6">
        <w:rPr>
          <w:rFonts w:cstheme="minorHAnsi"/>
        </w:rPr>
        <w:t xml:space="preserve">PowerPoint </w:t>
      </w:r>
      <w:r w:rsidRPr="00F163C6">
        <w:rPr>
          <w:rFonts w:cstheme="minorHAnsi"/>
        </w:rPr>
        <w:t>中创建、查看和编辑文档，还可以创建、查看和编辑受</w:t>
      </w:r>
      <w:r w:rsidRPr="00F163C6">
        <w:rPr>
          <w:rFonts w:cstheme="minorHAnsi"/>
        </w:rPr>
        <w:t xml:space="preserve"> Office for the Web </w:t>
      </w:r>
      <w:r w:rsidRPr="00F163C6">
        <w:rPr>
          <w:rFonts w:cstheme="minorHAnsi"/>
        </w:rPr>
        <w:t>或其后续服务支持的</w:t>
      </w:r>
      <w:r w:rsidRPr="00F163C6">
        <w:rPr>
          <w:rFonts w:cstheme="minorHAnsi"/>
        </w:rPr>
        <w:t xml:space="preserve"> OneNote </w:t>
      </w:r>
      <w:r w:rsidRPr="00F163C6">
        <w:rPr>
          <w:rFonts w:cstheme="minorHAnsi"/>
        </w:rPr>
        <w:t>文件类型</w:t>
      </w:r>
      <w:r w:rsidR="00877D86">
        <w:rPr>
          <w:rFonts w:eastAsia="SimSun" w:hint="eastAsia"/>
        </w:rPr>
        <w:t>。</w:t>
      </w:r>
    </w:p>
    <w:p w14:paraId="4D07E88A" w14:textId="77777777" w:rsidR="00877D86" w:rsidRDefault="00877D86" w:rsidP="00166910">
      <w:pPr>
        <w:pStyle w:val="ProductList-Body"/>
        <w:rPr>
          <w:rFonts w:eastAsia="SimSun"/>
        </w:rPr>
      </w:pPr>
    </w:p>
    <w:p w14:paraId="4370C3FC" w14:textId="77777777" w:rsidR="00877D86" w:rsidRDefault="00877D86" w:rsidP="00166910">
      <w:pPr>
        <w:pStyle w:val="ProductList-Body"/>
        <w:rPr>
          <w:rFonts w:eastAsia="SimSun"/>
          <w:lang w:eastAsia="zh-CN"/>
        </w:rPr>
      </w:pPr>
      <w:r>
        <w:rPr>
          <w:rFonts w:eastAsia="SimSun" w:hint="eastAsia"/>
          <w:b/>
          <w:color w:val="00188F"/>
          <w:lang w:eastAsia="zh-CN"/>
        </w:rPr>
        <w:t>外部用户</w:t>
      </w:r>
    </w:p>
    <w:p w14:paraId="581B69D2" w14:textId="73C7AED3" w:rsidR="00877D86" w:rsidRDefault="001860F9" w:rsidP="00166910">
      <w:pPr>
        <w:pStyle w:val="ProductList-Body"/>
        <w:rPr>
          <w:rFonts w:eastAsia="SimSun"/>
          <w:lang w:eastAsia="zh-CN"/>
        </w:rPr>
      </w:pPr>
      <w:r w:rsidRPr="00F163C6">
        <w:rPr>
          <w:rFonts w:cstheme="minorHAnsi"/>
        </w:rPr>
        <w:t>通过</w:t>
      </w:r>
      <w:r w:rsidRPr="00AD3E96">
        <w:rPr>
          <w:rFonts w:ascii="SimSun" w:hAnsi="SimSun" w:cstheme="minorHAnsi"/>
        </w:rPr>
        <w:t>“</w:t>
      </w:r>
      <w:r w:rsidRPr="00F163C6">
        <w:rPr>
          <w:rFonts w:cstheme="minorHAnsi"/>
        </w:rPr>
        <w:t>通过邮件共享</w:t>
      </w:r>
      <w:r w:rsidRPr="00AD3E96">
        <w:rPr>
          <w:rFonts w:ascii="SimSun" w:hAnsi="SimSun" w:cstheme="minorHAnsi"/>
        </w:rPr>
        <w:t>”</w:t>
      </w:r>
      <w:r w:rsidRPr="00F163C6">
        <w:rPr>
          <w:rFonts w:cstheme="minorHAnsi"/>
        </w:rPr>
        <w:t>功能受邀访问网站集的外部用户不需要</w:t>
      </w:r>
      <w:r w:rsidRPr="00F163C6">
        <w:rPr>
          <w:rFonts w:cstheme="minorHAnsi"/>
        </w:rPr>
        <w:t xml:space="preserve"> Office for the Web </w:t>
      </w:r>
      <w:r w:rsidRPr="00F163C6">
        <w:rPr>
          <w:rFonts w:cstheme="minorHAnsi"/>
        </w:rPr>
        <w:t>用户</w:t>
      </w:r>
      <w:r w:rsidRPr="00F163C6">
        <w:rPr>
          <w:rFonts w:cstheme="minorHAnsi"/>
        </w:rPr>
        <w:t xml:space="preserve"> SL</w:t>
      </w:r>
      <w:r w:rsidR="00877D86">
        <w:rPr>
          <w:rFonts w:eastAsia="SimSun" w:hint="eastAsia"/>
          <w:lang w:eastAsia="zh-CN"/>
        </w:rPr>
        <w:t>。</w:t>
      </w:r>
    </w:p>
    <w:p w14:paraId="0853902C" w14:textId="77777777" w:rsidR="009C0D37" w:rsidRPr="00C34455" w:rsidRDefault="00A150BF"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5064B305" w14:textId="77777777" w:rsidR="00877D86" w:rsidRPr="00E76589" w:rsidRDefault="00877D86" w:rsidP="00166910">
      <w:pPr>
        <w:pStyle w:val="ProductList-Offering2Heading"/>
      </w:pPr>
      <w:r w:rsidRPr="00E76589">
        <w:rPr>
          <w:lang w:eastAsia="zh-CN"/>
        </w:rPr>
        <w:lastRenderedPageBreak/>
        <w:tab/>
      </w:r>
      <w:bookmarkStart w:id="140" w:name="_Toc54699053"/>
      <w:r w:rsidRPr="00E76589">
        <w:t>OneDrive for Business</w:t>
      </w:r>
      <w:bookmarkEnd w:id="140"/>
    </w:p>
    <w:p w14:paraId="4234ACF2" w14:textId="77777777" w:rsidR="00877D86" w:rsidRDefault="00877D86" w:rsidP="00166910">
      <w:pPr>
        <w:pStyle w:val="ProductList-Body"/>
        <w:rPr>
          <w:rFonts w:eastAsia="SimSun"/>
        </w:rPr>
      </w:pPr>
      <w:r>
        <w:rPr>
          <w:rFonts w:eastAsia="SimSun" w:hint="eastAsia"/>
          <w:b/>
          <w:color w:val="00188F"/>
        </w:rPr>
        <w:t>外部用户</w:t>
      </w:r>
    </w:p>
    <w:p w14:paraId="79DB897E" w14:textId="77777777" w:rsidR="00877D86" w:rsidRDefault="00877D86" w:rsidP="00166910">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14:paraId="559C0287" w14:textId="3A1D8B86" w:rsidR="002C3958" w:rsidRPr="003D3C5F" w:rsidRDefault="00A150BF"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568FFD41" w14:textId="77777777" w:rsidR="00D9543B" w:rsidRPr="000F4321" w:rsidRDefault="00D9543B" w:rsidP="00552CB8">
      <w:pPr>
        <w:pBdr>
          <w:bottom w:val="single" w:sz="4" w:space="1" w:color="BFBFBF"/>
        </w:pBdr>
        <w:tabs>
          <w:tab w:val="left" w:pos="158"/>
        </w:tabs>
        <w:spacing w:before="60" w:after="60" w:line="240" w:lineRule="auto"/>
        <w:outlineLvl w:val="2"/>
        <w:rPr>
          <w:rFonts w:ascii="Calibri Light" w:eastAsiaTheme="majorEastAsia" w:hAnsi="Calibri Light" w:cs="Calibri Light"/>
          <w:b/>
          <w:color w:val="0072C6"/>
          <w:sz w:val="28"/>
        </w:rPr>
      </w:pPr>
      <w:r w:rsidRPr="000F4321">
        <w:rPr>
          <w:rFonts w:ascii="Calibri Light" w:eastAsiaTheme="majorEastAsia" w:hAnsi="Calibri Light" w:cs="Calibri Light"/>
          <w:b/>
          <w:color w:val="0072C6"/>
          <w:sz w:val="28"/>
        </w:rPr>
        <w:tab/>
      </w:r>
      <w:bookmarkStart w:id="141" w:name="_Toc6563833"/>
      <w:bookmarkStart w:id="142" w:name="_Toc21617054"/>
      <w:bookmarkStart w:id="143" w:name="ProjectOnline"/>
      <w:r w:rsidRPr="000F4321">
        <w:rPr>
          <w:rFonts w:ascii="Calibri Light" w:eastAsiaTheme="majorEastAsia" w:hAnsi="Calibri Light" w:cs="Calibri Light"/>
          <w:b/>
          <w:color w:val="0072C6"/>
          <w:sz w:val="28"/>
        </w:rPr>
        <w:t>Project</w:t>
      </w:r>
      <w:bookmarkEnd w:id="141"/>
      <w:bookmarkEnd w:id="142"/>
    </w:p>
    <w:bookmarkEnd w:id="143"/>
    <w:p w14:paraId="6CF3889E" w14:textId="77777777" w:rsidR="00D9543B" w:rsidRPr="001E0D7A" w:rsidRDefault="00D9543B" w:rsidP="00B736E7">
      <w:pPr>
        <w:tabs>
          <w:tab w:val="left" w:pos="158"/>
        </w:tabs>
        <w:spacing w:before="20" w:after="20" w:line="240" w:lineRule="auto"/>
        <w:ind w:left="-14" w:right="-101"/>
        <w:rPr>
          <w:rFonts w:eastAsiaTheme="majorEastAsia" w:cstheme="minorHAnsi"/>
          <w:sz w:val="16"/>
        </w:rPr>
        <w:sectPr w:rsidR="00D9543B" w:rsidRPr="001E0D7A" w:rsidSect="005513BE">
          <w:footerReference w:type="default" r:id="rId62"/>
          <w:footerReference w:type="first" r:id="rId63"/>
          <w:type w:val="continuous"/>
          <w:pgSz w:w="12240" w:h="15840"/>
          <w:pgMar w:top="1440" w:right="720" w:bottom="1440" w:left="720" w:header="720" w:footer="720" w:gutter="0"/>
          <w:cols w:space="720"/>
          <w:titlePg/>
          <w:docGrid w:linePitch="360"/>
        </w:sectPr>
      </w:pPr>
    </w:p>
    <w:p w14:paraId="55CD05B7" w14:textId="69765E8D" w:rsidR="00D9543B" w:rsidRPr="001E0D7A" w:rsidRDefault="00D9543B" w:rsidP="00B736E7">
      <w:pPr>
        <w:tabs>
          <w:tab w:val="left" w:pos="158"/>
        </w:tabs>
        <w:spacing w:after="0" w:line="240" w:lineRule="auto"/>
        <w:rPr>
          <w:rFonts w:eastAsiaTheme="majorEastAsia" w:cstheme="minorHAnsi"/>
          <w:sz w:val="16"/>
          <w:szCs w:val="16"/>
        </w:rPr>
      </w:pPr>
      <w:r w:rsidRPr="001E0D7A">
        <w:rPr>
          <w:rFonts w:eastAsiaTheme="majorEastAsia" w:cstheme="minorHAnsi"/>
          <w:sz w:val="16"/>
          <w:szCs w:val="16"/>
        </w:rPr>
        <w:t>Project Essentials</w:t>
      </w:r>
    </w:p>
    <w:p w14:paraId="7510F682" w14:textId="5B1A4624" w:rsidR="00D9543B" w:rsidRPr="001E0D7A" w:rsidRDefault="00D9543B" w:rsidP="00B736E7">
      <w:pPr>
        <w:tabs>
          <w:tab w:val="left" w:pos="158"/>
        </w:tabs>
        <w:spacing w:after="0" w:line="240" w:lineRule="auto"/>
        <w:rPr>
          <w:rFonts w:eastAsiaTheme="majorEastAsia" w:cstheme="minorHAnsi"/>
          <w:sz w:val="16"/>
          <w:szCs w:val="16"/>
        </w:rPr>
      </w:pPr>
      <w:r w:rsidRPr="001E0D7A">
        <w:rPr>
          <w:rFonts w:eastAsiaTheme="majorEastAsia" w:cstheme="minorHAnsi"/>
          <w:sz w:val="16"/>
          <w:szCs w:val="16"/>
        </w:rPr>
        <w:t>项目计划</w:t>
      </w:r>
      <w:r w:rsidRPr="001E0D7A">
        <w:rPr>
          <w:rFonts w:eastAsiaTheme="majorEastAsia" w:cstheme="minorHAnsi"/>
          <w:sz w:val="16"/>
          <w:szCs w:val="16"/>
        </w:rPr>
        <w:t xml:space="preserve"> 1</w:t>
      </w:r>
      <w:r w:rsidR="00B736E7">
        <w:rPr>
          <w:rFonts w:eastAsiaTheme="majorEastAsia" w:cstheme="minorHAnsi"/>
          <w:sz w:val="16"/>
          <w:szCs w:val="16"/>
        </w:rPr>
        <w:br w:type="column"/>
      </w:r>
      <w:r w:rsidRPr="001E0D7A">
        <w:rPr>
          <w:rFonts w:eastAsiaTheme="majorEastAsia" w:cstheme="minorHAnsi"/>
          <w:sz w:val="16"/>
          <w:szCs w:val="16"/>
        </w:rPr>
        <w:t>项目计划</w:t>
      </w:r>
      <w:r w:rsidRPr="001E0D7A">
        <w:rPr>
          <w:rFonts w:eastAsiaTheme="majorEastAsia" w:cstheme="minorHAnsi"/>
          <w:sz w:val="16"/>
          <w:szCs w:val="16"/>
        </w:rPr>
        <w:t xml:space="preserve"> 3</w:t>
      </w:r>
    </w:p>
    <w:p w14:paraId="26CDDD67" w14:textId="77777777" w:rsidR="00D9543B" w:rsidRPr="001E0D7A" w:rsidRDefault="00D9543B" w:rsidP="00166910">
      <w:pPr>
        <w:tabs>
          <w:tab w:val="left" w:pos="158"/>
        </w:tabs>
        <w:spacing w:after="0" w:line="240" w:lineRule="auto"/>
        <w:rPr>
          <w:rFonts w:eastAsiaTheme="majorEastAsia" w:cstheme="minorHAnsi"/>
          <w:sz w:val="16"/>
          <w:szCs w:val="16"/>
        </w:rPr>
      </w:pPr>
      <w:r w:rsidRPr="001E0D7A">
        <w:rPr>
          <w:rFonts w:eastAsiaTheme="majorEastAsia" w:cstheme="minorHAnsi"/>
          <w:sz w:val="16"/>
          <w:szCs w:val="16"/>
        </w:rPr>
        <w:t>项目计划</w:t>
      </w:r>
      <w:r w:rsidRPr="001E0D7A">
        <w:rPr>
          <w:rFonts w:eastAsiaTheme="majorEastAsia" w:cstheme="minorHAnsi"/>
          <w:sz w:val="16"/>
          <w:szCs w:val="16"/>
        </w:rPr>
        <w:t xml:space="preserve"> 5</w:t>
      </w:r>
    </w:p>
    <w:p w14:paraId="42B37BC7" w14:textId="77777777" w:rsidR="00D9543B" w:rsidRPr="001E0D7A" w:rsidRDefault="00D9543B" w:rsidP="00166910">
      <w:pPr>
        <w:tabs>
          <w:tab w:val="left" w:pos="158"/>
        </w:tabs>
        <w:spacing w:before="20" w:after="20" w:line="240" w:lineRule="auto"/>
        <w:ind w:left="-14" w:right="-101"/>
        <w:rPr>
          <w:rFonts w:eastAsiaTheme="majorEastAsia" w:cstheme="minorHAnsi"/>
          <w:sz w:val="16"/>
        </w:rPr>
        <w:sectPr w:rsidR="00D9543B" w:rsidRPr="001E0D7A" w:rsidSect="005513BE">
          <w:type w:val="continuous"/>
          <w:pgSz w:w="12240" w:h="15840"/>
          <w:pgMar w:top="1440" w:right="720" w:bottom="1440" w:left="720" w:header="720" w:footer="720" w:gutter="0"/>
          <w:cols w:num="2" w:space="720"/>
          <w:titlePg/>
          <w:docGrid w:linePitch="360"/>
        </w:sectPr>
      </w:pPr>
    </w:p>
    <w:p w14:paraId="7AA06671" w14:textId="77777777" w:rsidR="00D9543B" w:rsidRPr="001E0D7A" w:rsidRDefault="00D9543B" w:rsidP="00166910">
      <w:pPr>
        <w:pBdr>
          <w:top w:val="single" w:sz="4" w:space="1" w:color="BFBFBF"/>
        </w:pBdr>
        <w:tabs>
          <w:tab w:val="left" w:pos="158"/>
        </w:tabs>
        <w:spacing w:after="0" w:line="240" w:lineRule="auto"/>
        <w:rPr>
          <w:rFonts w:eastAsiaTheme="majorEastAsia" w:cstheme="minorHAnsi"/>
          <w:b/>
          <w:color w:val="000000"/>
          <w:sz w:val="8"/>
          <w:szCs w:val="8"/>
        </w:rPr>
      </w:pPr>
    </w:p>
    <w:p w14:paraId="7687057E" w14:textId="77777777" w:rsidR="00D9543B" w:rsidRPr="001E0D7A" w:rsidRDefault="00D9543B" w:rsidP="00166910">
      <w:pPr>
        <w:tabs>
          <w:tab w:val="left" w:pos="158"/>
        </w:tabs>
        <w:spacing w:after="0" w:line="240" w:lineRule="auto"/>
        <w:rPr>
          <w:rFonts w:eastAsiaTheme="majorEastAsia" w:cstheme="minorHAnsi"/>
          <w:b/>
          <w:color w:val="00188F"/>
          <w:sz w:val="18"/>
        </w:rPr>
      </w:pPr>
      <w:r w:rsidRPr="001E0D7A">
        <w:rPr>
          <w:rFonts w:eastAsiaTheme="majorEastAsia" w:cstheme="minorHAnsi"/>
          <w:b/>
          <w:color w:val="00188F"/>
          <w:sz w:val="18"/>
        </w:rPr>
        <w:t xml:space="preserve">Project </w:t>
      </w:r>
      <w:r w:rsidRPr="001E0D7A">
        <w:rPr>
          <w:rFonts w:eastAsiaTheme="majorEastAsia" w:cstheme="minorHAnsi"/>
          <w:b/>
          <w:color w:val="00188F"/>
          <w:sz w:val="18"/>
        </w:rPr>
        <w:t>应用程序的安装和使用权利</w:t>
      </w:r>
    </w:p>
    <w:p w14:paraId="34EAAA23" w14:textId="77777777" w:rsidR="00D9543B" w:rsidRPr="001E0D7A" w:rsidRDefault="00D9543B" w:rsidP="00166910">
      <w:pPr>
        <w:tabs>
          <w:tab w:val="left" w:pos="158"/>
        </w:tabs>
        <w:spacing w:after="0" w:line="240" w:lineRule="auto"/>
        <w:rPr>
          <w:rFonts w:eastAsiaTheme="majorEastAsia" w:cstheme="minorHAnsi"/>
          <w:sz w:val="18"/>
        </w:rPr>
      </w:pPr>
      <w:r w:rsidRPr="001E0D7A">
        <w:rPr>
          <w:rFonts w:eastAsiaTheme="majorEastAsia" w:cstheme="minorHAnsi"/>
          <w:sz w:val="18"/>
        </w:rPr>
        <w:t>客户为其分配了项目计划</w:t>
      </w:r>
      <w:r w:rsidRPr="001E0D7A">
        <w:rPr>
          <w:rFonts w:eastAsiaTheme="majorEastAsia" w:cstheme="minorHAnsi"/>
          <w:sz w:val="18"/>
        </w:rPr>
        <w:t xml:space="preserve"> 3 </w:t>
      </w:r>
      <w:r w:rsidRPr="001E0D7A">
        <w:rPr>
          <w:rFonts w:eastAsiaTheme="majorEastAsia" w:cstheme="minorHAnsi"/>
          <w:sz w:val="18"/>
        </w:rPr>
        <w:t>或计划</w:t>
      </w:r>
      <w:r w:rsidRPr="001E0D7A">
        <w:rPr>
          <w:rFonts w:eastAsiaTheme="majorEastAsia" w:cstheme="minorHAnsi"/>
          <w:sz w:val="18"/>
        </w:rPr>
        <w:t xml:space="preserve"> 5 </w:t>
      </w:r>
      <w:r w:rsidRPr="001E0D7A">
        <w:rPr>
          <w:rFonts w:eastAsiaTheme="majorEastAsia" w:cstheme="minorHAnsi"/>
          <w:sz w:val="18"/>
        </w:rPr>
        <w:t>用户</w:t>
      </w:r>
      <w:r w:rsidRPr="001E0D7A">
        <w:rPr>
          <w:rFonts w:eastAsiaTheme="majorEastAsia" w:cstheme="minorHAnsi"/>
          <w:sz w:val="18"/>
        </w:rPr>
        <w:t xml:space="preserve"> SL </w:t>
      </w:r>
      <w:r w:rsidRPr="001E0D7A">
        <w:rPr>
          <w:rFonts w:eastAsiaTheme="majorEastAsia" w:cstheme="minorHAnsi"/>
          <w:sz w:val="18"/>
        </w:rPr>
        <w:t>的每位用户必须拥有</w:t>
      </w:r>
      <w:r w:rsidRPr="001E0D7A">
        <w:rPr>
          <w:rFonts w:eastAsiaTheme="majorEastAsia" w:cstheme="minorHAnsi"/>
          <w:sz w:val="18"/>
        </w:rPr>
        <w:t xml:space="preserve"> Microsoft </w:t>
      </w:r>
      <w:r w:rsidRPr="001E0D7A">
        <w:rPr>
          <w:rFonts w:eastAsiaTheme="majorEastAsia" w:cstheme="minorHAnsi"/>
          <w:sz w:val="18"/>
        </w:rPr>
        <w:t>帐户，才能使用订购提供的软件。这些用户：</w:t>
      </w:r>
    </w:p>
    <w:p w14:paraId="298DC1D4" w14:textId="77777777" w:rsidR="00D9543B" w:rsidRPr="001E0D7A" w:rsidRDefault="00D9543B" w:rsidP="00402CDE">
      <w:pPr>
        <w:numPr>
          <w:ilvl w:val="0"/>
          <w:numId w:val="4"/>
        </w:numPr>
        <w:tabs>
          <w:tab w:val="left" w:pos="158"/>
        </w:tabs>
        <w:spacing w:after="0" w:line="240" w:lineRule="auto"/>
        <w:rPr>
          <w:rFonts w:eastAsiaTheme="majorEastAsia" w:cstheme="minorHAnsi"/>
          <w:sz w:val="18"/>
        </w:rPr>
      </w:pPr>
      <w:r w:rsidRPr="001E0D7A">
        <w:rPr>
          <w:rFonts w:eastAsiaTheme="majorEastAsia" w:cstheme="minorHAnsi"/>
          <w:sz w:val="18"/>
        </w:rPr>
        <w:t>可以激活随</w:t>
      </w:r>
      <w:r w:rsidRPr="001E0D7A">
        <w:rPr>
          <w:rFonts w:eastAsiaTheme="majorEastAsia" w:cstheme="minorHAnsi"/>
          <w:sz w:val="18"/>
        </w:rPr>
        <w:t xml:space="preserve"> SL </w:t>
      </w:r>
      <w:r w:rsidRPr="001E0D7A">
        <w:rPr>
          <w:rFonts w:eastAsiaTheme="majorEastAsia" w:cstheme="minorHAnsi"/>
          <w:sz w:val="18"/>
        </w:rPr>
        <w:t>提供的软件，以便在最多五个并发</w:t>
      </w:r>
      <w:r w:rsidRPr="001E0D7A">
        <w:rPr>
          <w:rFonts w:eastAsiaTheme="majorEastAsia" w:cstheme="minorHAnsi"/>
          <w:sz w:val="18"/>
        </w:rPr>
        <w:t xml:space="preserve"> OSE </w:t>
      </w:r>
      <w:r w:rsidRPr="001E0D7A">
        <w:rPr>
          <w:rFonts w:eastAsiaTheme="majorEastAsia" w:cstheme="minorHAnsi"/>
          <w:sz w:val="18"/>
        </w:rPr>
        <w:t>上进行本地或远程使用；</w:t>
      </w:r>
    </w:p>
    <w:p w14:paraId="67818566" w14:textId="77777777" w:rsidR="00246D4C" w:rsidRPr="006A21C2" w:rsidRDefault="00246D4C" w:rsidP="00402CDE">
      <w:pPr>
        <w:numPr>
          <w:ilvl w:val="0"/>
          <w:numId w:val="4"/>
        </w:numPr>
        <w:tabs>
          <w:tab w:val="left" w:pos="158"/>
        </w:tabs>
        <w:spacing w:after="0" w:line="240" w:lineRule="auto"/>
        <w:rPr>
          <w:rFonts w:ascii="Calibri" w:eastAsia="Calibri" w:hAnsi="Calibri" w:cs="Times New Roman"/>
          <w:sz w:val="18"/>
        </w:rPr>
      </w:pPr>
      <w:r w:rsidRPr="006A21C2">
        <w:rPr>
          <w:rFonts w:ascii="SimSun" w:hAnsi="SimSun" w:cs="MingLiU" w:hint="eastAsia"/>
          <w:sz w:val="18"/>
        </w:rPr>
        <w:t>还可以通过共享计算机激活，在共享设备、网络服务器、</w:t>
      </w:r>
      <w:r w:rsidRPr="006A21C2">
        <w:rPr>
          <w:rFonts w:ascii="Calibri" w:eastAsia="Calibri" w:hAnsi="Calibri" w:cs="Times New Roman"/>
          <w:sz w:val="18"/>
        </w:rPr>
        <w:t xml:space="preserve">Microsoft Azure </w:t>
      </w:r>
      <w:r w:rsidRPr="006A21C2">
        <w:rPr>
          <w:rFonts w:ascii="MS Gothic" w:eastAsia="MS Gothic" w:hAnsi="MS Gothic" w:cs="MS Gothic" w:hint="eastAsia"/>
          <w:sz w:val="18"/>
        </w:rPr>
        <w:t>上或由符合</w:t>
      </w:r>
      <w:r w:rsidRPr="006A21C2">
        <w:rPr>
          <w:rFonts w:ascii="SimSun" w:hAnsi="SimSun" w:cs="MingLiU" w:hint="eastAsia"/>
          <w:sz w:val="18"/>
        </w:rPr>
        <w:t>资格的多租户托管合作伙伴（以下简称</w:t>
      </w:r>
      <w:r w:rsidRPr="006A21C2">
        <w:rPr>
          <w:rFonts w:ascii="Calibri" w:eastAsia="Calibri" w:hAnsi="Calibri" w:cs="Times New Roman"/>
          <w:sz w:val="18"/>
        </w:rPr>
        <w:t>“QMTH”</w:t>
      </w:r>
      <w:r w:rsidRPr="006A21C2">
        <w:rPr>
          <w:rFonts w:ascii="MS Gothic" w:eastAsia="MS Gothic" w:hAnsi="MS Gothic" w:cs="MS Gothic" w:hint="eastAsia"/>
          <w:sz w:val="18"/>
        </w:rPr>
        <w:t>）提供服</w:t>
      </w:r>
      <w:r w:rsidRPr="006A21C2">
        <w:rPr>
          <w:rFonts w:ascii="SimSun" w:hAnsi="SimSun" w:cs="MingLiU" w:hint="eastAsia"/>
          <w:sz w:val="18"/>
        </w:rPr>
        <w:t>务的共享服务器上安装和使用该软件。根据</w:t>
      </w:r>
      <w:hyperlink r:id="rId64" w:history="1">
        <w:r w:rsidRPr="006A21C2">
          <w:rPr>
            <w:rFonts w:ascii="SimSun" w:hAnsi="SimSun" w:cs="MingLiU" w:hint="eastAsia"/>
            <w:color w:val="0563C1"/>
            <w:sz w:val="18"/>
            <w:u w:val="single"/>
          </w:rPr>
          <w:t>产品条款</w:t>
        </w:r>
      </w:hyperlink>
      <w:r w:rsidRPr="006A21C2">
        <w:rPr>
          <w:rFonts w:ascii="SimSun" w:hAnsi="SimSun" w:cs="MingLiU" w:hint="eastAsia"/>
          <w:sz w:val="18"/>
        </w:rPr>
        <w:t>规定，</w:t>
      </w:r>
      <w:r w:rsidRPr="006A21C2">
        <w:rPr>
          <w:rFonts w:ascii="Calibri" w:eastAsia="Calibri" w:hAnsi="Calibri" w:cs="Times New Roman"/>
          <w:sz w:val="18"/>
        </w:rPr>
        <w:t xml:space="preserve">QMTH </w:t>
      </w:r>
      <w:r w:rsidRPr="006A21C2">
        <w:rPr>
          <w:rFonts w:ascii="MS Gothic" w:eastAsia="MS Gothic" w:hAnsi="MS Gothic" w:cs="MS Gothic" w:hint="eastAsia"/>
          <w:sz w:val="18"/>
        </w:rPr>
        <w:t>使用所列提供商作</w:t>
      </w:r>
      <w:r w:rsidRPr="006A21C2">
        <w:rPr>
          <w:rFonts w:ascii="SimSun" w:hAnsi="SimSun" w:cs="MingLiU" w:hint="eastAsia"/>
          <w:sz w:val="18"/>
        </w:rPr>
        <w:t>为数据中心提供商时，安装和使用软件的权利不适用。产品条款位于</w:t>
      </w:r>
      <w:r w:rsidRPr="006A21C2">
        <w:rPr>
          <w:rFonts w:ascii="Calibri" w:eastAsia="Calibri" w:hAnsi="Calibri" w:cs="Times New Roman"/>
          <w:sz w:val="18"/>
        </w:rPr>
        <w:t xml:space="preserve"> </w:t>
      </w:r>
      <w:hyperlink r:id="rId65" w:history="1">
        <w:r w:rsidRPr="006A21C2">
          <w:rPr>
            <w:rFonts w:ascii="Calibri" w:eastAsia="Calibri" w:hAnsi="Calibri" w:cs="Times New Roman"/>
            <w:color w:val="0563C1"/>
            <w:sz w:val="18"/>
            <w:u w:val="single"/>
          </w:rPr>
          <w:t>http://go.microsoft.com/?linkid=9839207</w:t>
        </w:r>
      </w:hyperlink>
      <w:r w:rsidRPr="006A21C2">
        <w:rPr>
          <w:rFonts w:ascii="MS Gothic" w:eastAsia="MS Gothic" w:hAnsi="MS Gothic" w:cs="MS Gothic" w:hint="eastAsia"/>
          <w:sz w:val="18"/>
        </w:rPr>
        <w:t>。符合</w:t>
      </w:r>
      <w:r w:rsidRPr="006A21C2">
        <w:rPr>
          <w:rFonts w:ascii="SimSun" w:hAnsi="SimSun" w:cs="MingLiU" w:hint="eastAsia"/>
          <w:sz w:val="18"/>
        </w:rPr>
        <w:t>资格的多租户托管合作伙伴以及其他部署要求列表可以从以下网址获取：</w:t>
      </w:r>
      <w:hyperlink r:id="rId66" w:history="1">
        <w:r w:rsidRPr="006A21C2">
          <w:rPr>
            <w:rFonts w:ascii="Calibri" w:eastAsia="Calibri" w:hAnsi="Calibri" w:cs="Times New Roman"/>
            <w:color w:val="0563C1"/>
            <w:sz w:val="18"/>
            <w:u w:val="single"/>
          </w:rPr>
          <w:t>www.office.com/sca</w:t>
        </w:r>
      </w:hyperlink>
      <w:r w:rsidRPr="006A21C2">
        <w:rPr>
          <w:rFonts w:ascii="MS Gothic" w:eastAsia="MS Gothic" w:hAnsi="MS Gothic" w:cs="MS Gothic" w:hint="eastAsia"/>
          <w:sz w:val="18"/>
        </w:rPr>
        <w:t>；并且</w:t>
      </w:r>
    </w:p>
    <w:p w14:paraId="5FBD7C72" w14:textId="77777777" w:rsidR="00D9543B" w:rsidRPr="001E0D7A" w:rsidRDefault="00D9543B" w:rsidP="00402CDE">
      <w:pPr>
        <w:numPr>
          <w:ilvl w:val="0"/>
          <w:numId w:val="4"/>
        </w:numPr>
        <w:tabs>
          <w:tab w:val="left" w:pos="158"/>
        </w:tabs>
        <w:spacing w:after="0" w:line="240" w:lineRule="auto"/>
        <w:rPr>
          <w:rFonts w:eastAsiaTheme="majorEastAsia" w:cstheme="minorHAnsi"/>
          <w:sz w:val="18"/>
        </w:rPr>
      </w:pPr>
      <w:r w:rsidRPr="001E0D7A">
        <w:rPr>
          <w:rFonts w:eastAsiaTheme="majorEastAsia" w:cstheme="minorHAnsi"/>
          <w:sz w:val="18"/>
        </w:rPr>
        <w:t>必须至少每三十</w:t>
      </w:r>
      <w:r w:rsidRPr="001E0D7A">
        <w:rPr>
          <w:rFonts w:eastAsiaTheme="majorEastAsia" w:cstheme="minorHAnsi"/>
          <w:sz w:val="18"/>
        </w:rPr>
        <w:t xml:space="preserve"> (30) </w:t>
      </w:r>
      <w:r w:rsidRPr="001E0D7A">
        <w:rPr>
          <w:rFonts w:eastAsiaTheme="majorEastAsia" w:cstheme="minorHAnsi"/>
          <w:sz w:val="18"/>
        </w:rPr>
        <w:t>天将安装了该软件的每台设备连接到</w:t>
      </w:r>
      <w:r w:rsidRPr="001E0D7A">
        <w:rPr>
          <w:rFonts w:eastAsiaTheme="majorEastAsia" w:cstheme="minorHAnsi"/>
          <w:sz w:val="18"/>
        </w:rPr>
        <w:t xml:space="preserve"> Internet</w:t>
      </w:r>
      <w:r w:rsidRPr="001E0D7A">
        <w:rPr>
          <w:rFonts w:eastAsiaTheme="majorEastAsia" w:cstheme="minorHAnsi"/>
          <w:sz w:val="18"/>
        </w:rPr>
        <w:t>，否则软件功能可能会受到影响。</w:t>
      </w:r>
    </w:p>
    <w:p w14:paraId="035C0D77" w14:textId="77777777" w:rsidR="00D9543B" w:rsidRPr="001E0D7A" w:rsidRDefault="00D9543B" w:rsidP="00166910">
      <w:pPr>
        <w:tabs>
          <w:tab w:val="left" w:pos="158"/>
        </w:tabs>
        <w:spacing w:after="0" w:line="240" w:lineRule="auto"/>
        <w:rPr>
          <w:rFonts w:eastAsiaTheme="majorEastAsia" w:cstheme="minorHAnsi"/>
          <w:sz w:val="16"/>
          <w:szCs w:val="16"/>
        </w:rPr>
      </w:pPr>
    </w:p>
    <w:p w14:paraId="7D7D3EDB" w14:textId="77777777" w:rsidR="00D9543B" w:rsidRPr="001E0D7A" w:rsidRDefault="00D9543B" w:rsidP="00B736E7">
      <w:pPr>
        <w:tabs>
          <w:tab w:val="left" w:pos="158"/>
        </w:tabs>
        <w:spacing w:after="0" w:line="240" w:lineRule="auto"/>
        <w:rPr>
          <w:rFonts w:eastAsiaTheme="majorEastAsia" w:cstheme="minorHAnsi"/>
          <w:b/>
          <w:color w:val="00188F"/>
          <w:sz w:val="18"/>
        </w:rPr>
      </w:pPr>
      <w:r w:rsidRPr="001E0D7A">
        <w:rPr>
          <w:rFonts w:eastAsiaTheme="majorEastAsia" w:cstheme="minorHAnsi"/>
          <w:b/>
          <w:color w:val="00188F"/>
          <w:sz w:val="18"/>
        </w:rPr>
        <w:t xml:space="preserve">SharePoint Online </w:t>
      </w:r>
      <w:r w:rsidRPr="001E0D7A">
        <w:rPr>
          <w:rFonts w:eastAsiaTheme="majorEastAsia" w:cstheme="minorHAnsi"/>
          <w:b/>
          <w:color w:val="00188F"/>
          <w:sz w:val="18"/>
        </w:rPr>
        <w:t>的使用</w:t>
      </w:r>
    </w:p>
    <w:p w14:paraId="01B3165E" w14:textId="7DDAF97C" w:rsidR="003F0BB9" w:rsidRPr="00F97A44" w:rsidRDefault="00D9543B" w:rsidP="00166910">
      <w:pPr>
        <w:pStyle w:val="ProductList-Body"/>
        <w:rPr>
          <w:rFonts w:eastAsia="SimSun" w:cstheme="minorHAnsi"/>
        </w:rPr>
      </w:pPr>
      <w:r w:rsidRPr="001E0D7A">
        <w:rPr>
          <w:rFonts w:eastAsiaTheme="majorEastAsia" w:cstheme="minorHAnsi"/>
          <w:lang w:val="zh-CN" w:eastAsia="zh-CN" w:bidi="zh-CN"/>
        </w:rPr>
        <w:t>随项目计划</w:t>
      </w:r>
      <w:r w:rsidRPr="001E0D7A">
        <w:rPr>
          <w:rFonts w:eastAsiaTheme="majorEastAsia" w:cstheme="minorHAnsi"/>
          <w:lang w:val="zh-CN" w:eastAsia="zh-CN" w:bidi="zh-CN"/>
        </w:rPr>
        <w:t xml:space="preserve"> 3 </w:t>
      </w:r>
      <w:r w:rsidRPr="001E0D7A">
        <w:rPr>
          <w:rFonts w:eastAsiaTheme="majorEastAsia" w:cstheme="minorHAnsi"/>
          <w:lang w:val="zh-CN" w:eastAsia="zh-CN" w:bidi="zh-CN"/>
        </w:rPr>
        <w:t>或计划</w:t>
      </w:r>
      <w:r w:rsidRPr="001E0D7A">
        <w:rPr>
          <w:rFonts w:eastAsiaTheme="majorEastAsia" w:cstheme="minorHAnsi"/>
          <w:lang w:val="zh-CN" w:eastAsia="zh-CN" w:bidi="zh-CN"/>
        </w:rPr>
        <w:t xml:space="preserve"> 5 SL </w:t>
      </w:r>
      <w:r w:rsidRPr="001E0D7A">
        <w:rPr>
          <w:rFonts w:eastAsiaTheme="majorEastAsia" w:cstheme="minorHAnsi"/>
          <w:lang w:val="zh-CN" w:eastAsia="zh-CN" w:bidi="zh-CN"/>
        </w:rPr>
        <w:t>提供的针对</w:t>
      </w:r>
      <w:r w:rsidRPr="001E0D7A">
        <w:rPr>
          <w:rFonts w:eastAsiaTheme="majorEastAsia" w:cstheme="minorHAnsi"/>
          <w:lang w:val="zh-CN" w:eastAsia="zh-CN" w:bidi="zh-CN"/>
        </w:rPr>
        <w:t xml:space="preserve"> SharePoint Online </w:t>
      </w:r>
      <w:r w:rsidRPr="001E0D7A">
        <w:rPr>
          <w:rFonts w:eastAsiaTheme="majorEastAsia" w:cstheme="minorHAnsi"/>
          <w:lang w:val="zh-CN" w:eastAsia="zh-CN" w:bidi="zh-CN"/>
        </w:rPr>
        <w:t>功能的权利仅限于以支持</w:t>
      </w:r>
      <w:r w:rsidRPr="001E0D7A">
        <w:rPr>
          <w:rFonts w:eastAsiaTheme="majorEastAsia" w:cstheme="minorHAnsi"/>
          <w:lang w:val="zh-CN" w:eastAsia="zh-CN" w:bidi="zh-CN"/>
        </w:rPr>
        <w:t xml:space="preserve"> Project </w:t>
      </w:r>
      <w:r w:rsidRPr="001E0D7A">
        <w:rPr>
          <w:rFonts w:eastAsiaTheme="majorEastAsia" w:cstheme="minorHAnsi"/>
          <w:lang w:val="zh-CN" w:eastAsia="zh-CN" w:bidi="zh-CN"/>
        </w:rPr>
        <w:t>为目的存储和访问数据</w:t>
      </w:r>
      <w:r w:rsidR="003F0BB9" w:rsidRPr="00F97A44">
        <w:rPr>
          <w:rFonts w:eastAsia="SimSun" w:cstheme="minorHAnsi"/>
        </w:rPr>
        <w:t>。</w:t>
      </w:r>
    </w:p>
    <w:p w14:paraId="78D5B38C" w14:textId="77777777" w:rsidR="009C0D37" w:rsidRPr="00C34455" w:rsidRDefault="00A150BF"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6436FACE" w14:textId="023249A0" w:rsidR="00CB01CB" w:rsidRPr="00226F84" w:rsidRDefault="00CB01CB" w:rsidP="009C1D45">
      <w:pPr>
        <w:pBdr>
          <w:bottom w:val="single" w:sz="4" w:space="1" w:color="BFBFBF"/>
        </w:pBdr>
        <w:tabs>
          <w:tab w:val="left" w:pos="158"/>
        </w:tabs>
        <w:spacing w:before="60" w:after="60" w:line="240" w:lineRule="auto"/>
        <w:outlineLvl w:val="2"/>
        <w:rPr>
          <w:rFonts w:ascii="Calibri Light" w:eastAsia="SimSun" w:hAnsi="Calibri Light" w:cs="Times New Roman"/>
          <w:b/>
          <w:color w:val="0072C6"/>
          <w:sz w:val="28"/>
        </w:rPr>
      </w:pPr>
      <w:r w:rsidRPr="00226F84">
        <w:rPr>
          <w:rFonts w:ascii="Calibri Light" w:eastAsia="SimSun" w:hAnsi="Calibri Light" w:cs="Times New Roman" w:hint="eastAsia"/>
          <w:b/>
          <w:color w:val="0072C6"/>
          <w:sz w:val="28"/>
        </w:rPr>
        <w:tab/>
      </w:r>
      <w:bookmarkStart w:id="144" w:name="_Toc524436952"/>
      <w:bookmarkStart w:id="145" w:name="_Toc523239324"/>
      <w:r w:rsidRPr="00226F84">
        <w:rPr>
          <w:rFonts w:ascii="Calibri Light" w:eastAsia="SimSun" w:hAnsi="Calibri Light" w:cs="Times New Roman" w:hint="eastAsia"/>
          <w:b/>
          <w:color w:val="0072C6"/>
          <w:sz w:val="28"/>
        </w:rPr>
        <w:t>SharePoint Online</w:t>
      </w:r>
      <w:bookmarkEnd w:id="144"/>
      <w:bookmarkEnd w:id="145"/>
    </w:p>
    <w:p w14:paraId="2C40ADE5" w14:textId="77777777" w:rsidR="00CB01CB" w:rsidRPr="00226F84" w:rsidRDefault="00CB01CB" w:rsidP="00166910">
      <w:pPr>
        <w:tabs>
          <w:tab w:val="left" w:pos="158"/>
        </w:tabs>
        <w:spacing w:before="20" w:after="20" w:line="240" w:lineRule="auto"/>
        <w:ind w:right="-101"/>
        <w:rPr>
          <w:rFonts w:ascii="Calibri Light" w:eastAsia="SimSun" w:hAnsi="Calibri Light" w:cs="Times New Roman"/>
          <w:sz w:val="16"/>
        </w:rPr>
        <w:sectPr w:rsidR="00CB01CB" w:rsidRPr="00226F84" w:rsidSect="00A14761">
          <w:footerReference w:type="default" r:id="rId67"/>
          <w:type w:val="continuous"/>
          <w:pgSz w:w="12240" w:h="15840"/>
          <w:pgMar w:top="1440" w:right="720" w:bottom="1440" w:left="720" w:header="720" w:footer="720" w:gutter="0"/>
          <w:cols w:space="720"/>
          <w:titlePg/>
          <w:docGrid w:linePitch="360"/>
        </w:sectPr>
      </w:pPr>
    </w:p>
    <w:p w14:paraId="485BE3BC" w14:textId="77777777" w:rsidR="00CB01CB" w:rsidRPr="00226F84" w:rsidRDefault="00CB01CB" w:rsidP="00166910">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SharePoint Online</w:t>
      </w:r>
      <w:r w:rsidRPr="00226F84">
        <w:rPr>
          <w:rFonts w:ascii="Calibri Light" w:eastAsia="SimSun" w:hAnsi="Calibri Light" w:cs="Times New Roman" w:hint="eastAsia"/>
          <w:sz w:val="16"/>
          <w:szCs w:val="16"/>
        </w:rPr>
        <w:t>（计划</w:t>
      </w:r>
      <w:r w:rsidRPr="00226F84">
        <w:rPr>
          <w:rFonts w:ascii="Calibri Light" w:eastAsia="SimSun" w:hAnsi="Calibri Light" w:cs="Times New Roman" w:hint="eastAsia"/>
          <w:sz w:val="16"/>
          <w:szCs w:val="16"/>
        </w:rPr>
        <w:t xml:space="preserve"> 1 </w:t>
      </w:r>
      <w:r w:rsidRPr="00226F84">
        <w:rPr>
          <w:rFonts w:ascii="Calibri Light" w:eastAsia="SimSun" w:hAnsi="Calibri Light" w:cs="Times New Roman" w:hint="eastAsia"/>
          <w:sz w:val="16"/>
          <w:szCs w:val="16"/>
        </w:rPr>
        <w:t>和</w:t>
      </w:r>
      <w:r w:rsidRPr="00226F84">
        <w:rPr>
          <w:rFonts w:ascii="Calibri Light" w:eastAsia="SimSun" w:hAnsi="Calibri Light" w:cs="Times New Roman" w:hint="eastAsia"/>
          <w:sz w:val="16"/>
          <w:szCs w:val="16"/>
        </w:rPr>
        <w:t xml:space="preserve"> 2</w:t>
      </w:r>
      <w:r w:rsidRPr="00226F84">
        <w:rPr>
          <w:rFonts w:ascii="Calibri Light" w:eastAsia="SimSun" w:hAnsi="Calibri Light" w:cs="Times New Roman" w:hint="eastAsia"/>
          <w:sz w:val="16"/>
          <w:szCs w:val="16"/>
        </w:rPr>
        <w:t>）</w:t>
      </w:r>
    </w:p>
    <w:p w14:paraId="083C9052" w14:textId="77777777" w:rsidR="00CB01CB" w:rsidRPr="00226F84" w:rsidRDefault="00CB01CB" w:rsidP="00166910">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SharePoint Online K1</w:t>
      </w:r>
    </w:p>
    <w:p w14:paraId="16795848" w14:textId="77777777" w:rsidR="00CB01CB" w:rsidRPr="00226F84" w:rsidRDefault="00CB01CB" w:rsidP="00166910">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 xml:space="preserve">Duet Enterprise Online for Microsoft SharePoint </w:t>
      </w:r>
      <w:r w:rsidRPr="00226F84">
        <w:rPr>
          <w:rFonts w:ascii="Calibri Light" w:eastAsia="SimSun" w:hAnsi="Calibri Light" w:cs="Times New Roman" w:hint="eastAsia"/>
          <w:sz w:val="16"/>
          <w:szCs w:val="16"/>
        </w:rPr>
        <w:t>和</w:t>
      </w:r>
      <w:r w:rsidRPr="00226F84">
        <w:rPr>
          <w:rFonts w:ascii="Calibri Light" w:eastAsia="SimSun" w:hAnsi="Calibri Light" w:cs="Times New Roman" w:hint="eastAsia"/>
          <w:sz w:val="16"/>
          <w:szCs w:val="16"/>
        </w:rPr>
        <w:t xml:space="preserve"> SAP</w:t>
      </w:r>
    </w:p>
    <w:p w14:paraId="483C885D" w14:textId="77777777" w:rsidR="00CB01CB" w:rsidRPr="00226F84" w:rsidRDefault="00CB01CB" w:rsidP="00166910">
      <w:pPr>
        <w:tabs>
          <w:tab w:val="left" w:pos="158"/>
        </w:tabs>
        <w:spacing w:before="20" w:after="20" w:line="240" w:lineRule="auto"/>
        <w:ind w:left="-14" w:right="-101"/>
        <w:rPr>
          <w:rFonts w:ascii="Calibri Light" w:eastAsia="SimSun" w:hAnsi="Calibri Light" w:cs="Times New Roman"/>
          <w:sz w:val="16"/>
        </w:rPr>
        <w:sectPr w:rsidR="00CB01CB" w:rsidRPr="00226F84" w:rsidSect="00A14761">
          <w:type w:val="continuous"/>
          <w:pgSz w:w="12240" w:h="15840"/>
          <w:pgMar w:top="1440" w:right="720" w:bottom="1440" w:left="720" w:header="720" w:footer="720" w:gutter="0"/>
          <w:cols w:num="2" w:space="720"/>
          <w:titlePg/>
          <w:docGrid w:linePitch="360"/>
        </w:sectPr>
      </w:pPr>
    </w:p>
    <w:p w14:paraId="55483931" w14:textId="77777777" w:rsidR="00877D86" w:rsidRPr="00675533" w:rsidRDefault="00877D86" w:rsidP="00166910">
      <w:pPr>
        <w:pStyle w:val="ProductList-Body"/>
        <w:pBdr>
          <w:top w:val="single" w:sz="4" w:space="1" w:color="BFBFBF" w:themeColor="background1" w:themeShade="BF"/>
        </w:pBdr>
        <w:rPr>
          <w:rFonts w:eastAsia="SimSun"/>
          <w:sz w:val="8"/>
          <w:szCs w:val="8"/>
          <w:lang w:eastAsia="zh-CN"/>
        </w:rPr>
      </w:pPr>
    </w:p>
    <w:p w14:paraId="4EC6EBBC" w14:textId="77777777" w:rsidR="00877D86" w:rsidRDefault="00877D86" w:rsidP="00166910">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14:paraId="1B56D835" w14:textId="56018746" w:rsidR="00877D86" w:rsidRDefault="00877D86" w:rsidP="00166910">
      <w:pPr>
        <w:pStyle w:val="ProductList-Body"/>
        <w:rPr>
          <w:rFonts w:eastAsia="SimSun"/>
          <w:lang w:eastAsia="zh-CN"/>
        </w:rPr>
      </w:pPr>
      <w:r>
        <w:rPr>
          <w:rFonts w:eastAsia="SimSun"/>
          <w:lang w:eastAsia="zh-CN"/>
        </w:rPr>
        <w:t xml:space="preserve">SharePoint Online </w:t>
      </w:r>
      <w:r>
        <w:rPr>
          <w:rFonts w:eastAsia="SimSun" w:hint="eastAsia"/>
          <w:lang w:eastAsia="zh-CN"/>
        </w:rPr>
        <w:t>或其后续服务将具有以下</w:t>
      </w:r>
      <w:hyperlink w:anchor="CoreFeaturesforOffice365Services" w:tooltip="核心功能" w:history="1">
        <w:r w:rsidRPr="00833C91">
          <w:rPr>
            <w:rStyle w:val="Hyperlink"/>
            <w:rFonts w:eastAsia="SimSun" w:hint="eastAsia"/>
            <w:color w:val="0563C1"/>
            <w:lang w:eastAsia="zh-CN"/>
          </w:rPr>
          <w:t>核心功能</w:t>
        </w:r>
      </w:hyperlink>
      <w:r>
        <w:rPr>
          <w:rFonts w:eastAsia="SimSun" w:hint="eastAsia"/>
          <w:lang w:eastAsia="zh-CN"/>
        </w:rPr>
        <w:t>：</w:t>
      </w:r>
    </w:p>
    <w:p w14:paraId="446DAF1A" w14:textId="77777777" w:rsidR="00906017" w:rsidRPr="009C1D45" w:rsidRDefault="00906017" w:rsidP="00166910">
      <w:pPr>
        <w:pStyle w:val="ProductList-Body"/>
        <w:ind w:left="180"/>
        <w:rPr>
          <w:rFonts w:eastAsia="SimSun"/>
          <w:b/>
          <w:color w:val="0072C6"/>
          <w:sz w:val="12"/>
          <w:szCs w:val="12"/>
          <w:lang w:eastAsia="zh-CN"/>
        </w:rPr>
      </w:pPr>
    </w:p>
    <w:p w14:paraId="6DB12A97" w14:textId="08DA9408" w:rsidR="00877D86" w:rsidRDefault="00877D86" w:rsidP="00166910">
      <w:pPr>
        <w:pStyle w:val="ProductList-Body"/>
        <w:ind w:left="180"/>
        <w:rPr>
          <w:rFonts w:eastAsia="SimSun"/>
          <w:lang w:eastAsia="zh-CN"/>
        </w:rPr>
      </w:pPr>
      <w:r>
        <w:rPr>
          <w:rFonts w:eastAsia="SimSun" w:hint="eastAsia"/>
          <w:b/>
          <w:color w:val="0072C6"/>
          <w:lang w:eastAsia="zh-CN"/>
        </w:rPr>
        <w:t>协作站点</w:t>
      </w:r>
    </w:p>
    <w:p w14:paraId="40BBCBAE" w14:textId="77777777" w:rsidR="00877D86" w:rsidRDefault="00877D86" w:rsidP="00166910">
      <w:pPr>
        <w:pStyle w:val="ProductList-Body"/>
        <w:ind w:left="180"/>
        <w:rPr>
          <w:rFonts w:eastAsia="SimSun"/>
          <w:lang w:eastAsia="zh-CN"/>
        </w:rPr>
      </w:pPr>
      <w:r>
        <w:rPr>
          <w:rFonts w:eastAsia="SimSun" w:hint="eastAsia"/>
          <w:lang w:eastAsia="zh-CN"/>
        </w:rPr>
        <w:t>最终用户将可以创建可通过</w:t>
      </w:r>
      <w:r>
        <w:rPr>
          <w:rFonts w:eastAsia="SimSun"/>
          <w:lang w:eastAsia="zh-CN"/>
        </w:rPr>
        <w:t xml:space="preserve"> Web </w:t>
      </w:r>
      <w:r>
        <w:rPr>
          <w:rFonts w:eastAsia="SimSun" w:hint="eastAsia"/>
          <w:lang w:eastAsia="zh-CN"/>
        </w:rPr>
        <w:t>浏览器访问的站点（最终用户可通过其上载和共享内容），并管理有权访问该站点的人员。</w:t>
      </w:r>
    </w:p>
    <w:p w14:paraId="2D5EB8A3" w14:textId="77777777" w:rsidR="00877D86" w:rsidRDefault="00877D86" w:rsidP="00166910">
      <w:pPr>
        <w:pStyle w:val="ProductList-Body"/>
        <w:ind w:left="187"/>
        <w:rPr>
          <w:rFonts w:eastAsia="SimSun"/>
          <w:lang w:eastAsia="zh-CN"/>
        </w:rPr>
      </w:pPr>
      <w:r>
        <w:rPr>
          <w:rFonts w:eastAsia="SimSun" w:hint="eastAsia"/>
          <w:b/>
          <w:color w:val="0072C6"/>
          <w:lang w:eastAsia="zh-CN"/>
        </w:rPr>
        <w:t>存储</w:t>
      </w:r>
    </w:p>
    <w:p w14:paraId="25DE0DAC" w14:textId="77777777" w:rsidR="00877D86" w:rsidRDefault="00877D86" w:rsidP="00166910">
      <w:pPr>
        <w:pStyle w:val="ProductList-Body"/>
        <w:ind w:left="180"/>
        <w:rPr>
          <w:rFonts w:eastAsia="SimSun"/>
          <w:lang w:eastAsia="zh-CN"/>
        </w:rPr>
      </w:pPr>
      <w:r>
        <w:rPr>
          <w:rFonts w:eastAsia="SimSun" w:hint="eastAsia"/>
          <w:lang w:eastAsia="zh-CN"/>
        </w:rPr>
        <w:t>客户将可以为最终用户创建的站点设置存储容量限制。</w:t>
      </w:r>
    </w:p>
    <w:p w14:paraId="52BF4BC3" w14:textId="77777777" w:rsidR="00877D86" w:rsidRDefault="00877D86" w:rsidP="00166910">
      <w:pPr>
        <w:pStyle w:val="ProductList-Body"/>
        <w:rPr>
          <w:rFonts w:eastAsia="SimSun"/>
          <w:lang w:eastAsia="zh-CN"/>
        </w:rPr>
      </w:pPr>
    </w:p>
    <w:p w14:paraId="0FCA4E3C" w14:textId="77777777" w:rsidR="00877D86" w:rsidRDefault="00877D86" w:rsidP="00166910">
      <w:pPr>
        <w:pStyle w:val="ProductList-Body"/>
        <w:rPr>
          <w:rFonts w:eastAsia="SimSun"/>
        </w:rPr>
      </w:pPr>
      <w:r>
        <w:rPr>
          <w:rFonts w:eastAsia="SimSun" w:hint="eastAsia"/>
          <w:b/>
          <w:color w:val="00188F"/>
        </w:rPr>
        <w:t>外部用户</w:t>
      </w:r>
    </w:p>
    <w:p w14:paraId="5F2817D5" w14:textId="77777777" w:rsidR="00877D86" w:rsidRDefault="00877D86" w:rsidP="00166910">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w:t>
      </w:r>
      <w:r w:rsidR="00384CFA">
        <w:rPr>
          <w:rFonts w:eastAsia="SimSun"/>
        </w:rPr>
        <w:t>K</w:t>
      </w:r>
      <w:r w:rsidR="006F7832">
        <w:rPr>
          <w:rFonts w:eastAsia="SimSun"/>
        </w:rPr>
        <w:t>1</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14:paraId="20271D86" w14:textId="77777777" w:rsidR="00877D86" w:rsidRDefault="00877D86" w:rsidP="00166910">
      <w:pPr>
        <w:pStyle w:val="ProductList-Body"/>
        <w:rPr>
          <w:rFonts w:eastAsia="SimSun"/>
        </w:rPr>
      </w:pPr>
    </w:p>
    <w:p w14:paraId="17A45AAD" w14:textId="77777777" w:rsidR="00877D86" w:rsidRDefault="00877D86" w:rsidP="00166910">
      <w:pPr>
        <w:pStyle w:val="ProductList-Body"/>
        <w:rPr>
          <w:rFonts w:eastAsia="SimSun"/>
        </w:rPr>
      </w:pPr>
      <w:r>
        <w:rPr>
          <w:rFonts w:eastAsia="SimSun" w:hint="eastAsia"/>
          <w:b/>
          <w:color w:val="00188F"/>
        </w:rPr>
        <w:t>存储附加</w:t>
      </w:r>
      <w:r>
        <w:rPr>
          <w:rFonts w:eastAsia="SimSun"/>
          <w:b/>
          <w:color w:val="00188F"/>
        </w:rPr>
        <w:t xml:space="preserve"> SL</w:t>
      </w:r>
    </w:p>
    <w:p w14:paraId="17374CC8" w14:textId="0583794B" w:rsidR="00877D86" w:rsidRDefault="00877D86" w:rsidP="00166910">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p w14:paraId="5CA55779" w14:textId="77777777" w:rsidR="00290195" w:rsidRPr="00215A9D" w:rsidRDefault="00A150BF" w:rsidP="00290195">
      <w:pPr>
        <w:pStyle w:val="ProductList-Body"/>
        <w:shd w:val="clear" w:color="auto" w:fill="A6A6A6" w:themeFill="background1" w:themeFillShade="A6"/>
        <w:spacing w:before="120" w:after="240"/>
        <w:jc w:val="right"/>
        <w:rPr>
          <w:rFonts w:cstheme="minorHAnsi"/>
          <w:sz w:val="16"/>
          <w:szCs w:val="16"/>
        </w:rPr>
      </w:pPr>
      <w:hyperlink w:anchor="_top" w:tooltip="目录" w:history="1">
        <w:r w:rsidR="00290195" w:rsidRPr="00215A9D">
          <w:rPr>
            <w:rStyle w:val="Hyperlink"/>
            <w:rFonts w:cstheme="minorHAnsi"/>
            <w:sz w:val="16"/>
            <w:szCs w:val="16"/>
          </w:rPr>
          <w:t>目录</w:t>
        </w:r>
      </w:hyperlink>
      <w:r w:rsidR="00290195" w:rsidRPr="00215A9D">
        <w:rPr>
          <w:rFonts w:cstheme="minorHAnsi"/>
          <w:sz w:val="16"/>
          <w:szCs w:val="16"/>
        </w:rPr>
        <w:t xml:space="preserve"> / </w:t>
      </w:r>
      <w:hyperlink w:anchor="_top" w:tooltip="一般条款" w:history="1">
        <w:r w:rsidR="00290195" w:rsidRPr="00215A9D">
          <w:rPr>
            <w:rStyle w:val="Hyperlink"/>
            <w:rFonts w:cstheme="minorHAnsi"/>
            <w:sz w:val="16"/>
            <w:szCs w:val="16"/>
          </w:rPr>
          <w:t>一般条款</w:t>
        </w:r>
      </w:hyperlink>
    </w:p>
    <w:p w14:paraId="4E1999A5" w14:textId="77777777" w:rsidR="00290195" w:rsidRPr="00D530E2" w:rsidRDefault="00290195" w:rsidP="00290195">
      <w:pPr>
        <w:pStyle w:val="ProductList-Offering2Heading"/>
        <w:outlineLvl w:val="2"/>
        <w:rPr>
          <w:rFonts w:cstheme="majorHAnsi"/>
        </w:rPr>
      </w:pPr>
      <w:r w:rsidRPr="00D530E2">
        <w:rPr>
          <w:rFonts w:cstheme="majorHAnsi"/>
        </w:rPr>
        <w:tab/>
      </w:r>
      <w:bookmarkStart w:id="146" w:name="WorkplaceAnalytics"/>
      <w:bookmarkStart w:id="147" w:name="_Toc37676506"/>
      <w:bookmarkStart w:id="148" w:name="_Toc54699054"/>
      <w:r w:rsidRPr="00D530E2">
        <w:rPr>
          <w:rFonts w:cstheme="majorHAnsi"/>
        </w:rPr>
        <w:t>Workplace Analytics</w:t>
      </w:r>
      <w:bookmarkEnd w:id="146"/>
      <w:bookmarkEnd w:id="147"/>
      <w:bookmarkEnd w:id="148"/>
    </w:p>
    <w:p w14:paraId="47281CDE" w14:textId="77777777" w:rsidR="00290195" w:rsidRPr="00215A9D" w:rsidRDefault="00290195" w:rsidP="00290195">
      <w:pPr>
        <w:pStyle w:val="ProductList-Body"/>
        <w:tabs>
          <w:tab w:val="clear" w:pos="158"/>
          <w:tab w:val="left" w:pos="360"/>
        </w:tabs>
        <w:rPr>
          <w:rFonts w:cstheme="minorHAnsi"/>
          <w:b/>
          <w:color w:val="00188F"/>
        </w:rPr>
      </w:pPr>
      <w:r w:rsidRPr="00215A9D">
        <w:rPr>
          <w:rFonts w:cstheme="minorHAnsi"/>
          <w:b/>
          <w:color w:val="00188F"/>
        </w:rPr>
        <w:t xml:space="preserve">HIPAA Business Associate </w:t>
      </w:r>
      <w:r w:rsidRPr="00215A9D">
        <w:rPr>
          <w:rFonts w:cstheme="minorHAnsi"/>
          <w:b/>
          <w:color w:val="00188F"/>
        </w:rPr>
        <w:t>协议</w:t>
      </w:r>
    </w:p>
    <w:p w14:paraId="68E846E4" w14:textId="77777777" w:rsidR="00290195" w:rsidRPr="00215A9D" w:rsidRDefault="00290195" w:rsidP="00290195">
      <w:pPr>
        <w:pStyle w:val="ProductList-Body"/>
        <w:rPr>
          <w:rFonts w:cstheme="minorHAnsi"/>
        </w:rPr>
      </w:pPr>
      <w:r w:rsidRPr="00215A9D">
        <w:rPr>
          <w:rFonts w:cstheme="minorHAnsi"/>
        </w:rPr>
        <w:t>虽然</w:t>
      </w:r>
      <w:r w:rsidRPr="00215A9D">
        <w:rPr>
          <w:rFonts w:cstheme="minorHAnsi"/>
        </w:rPr>
        <w:t xml:space="preserve"> HIPAA Business Associate </w:t>
      </w:r>
      <w:r w:rsidRPr="00215A9D">
        <w:rPr>
          <w:rFonts w:cstheme="minorHAnsi"/>
        </w:rPr>
        <w:t>协议（以下简称</w:t>
      </w:r>
      <w:r w:rsidRPr="00215A9D">
        <w:rPr>
          <w:rFonts w:cstheme="minorHAnsi"/>
        </w:rPr>
        <w:t>“BAA”</w:t>
      </w:r>
      <w:r w:rsidRPr="00215A9D">
        <w:rPr>
          <w:rFonts w:cstheme="minorHAnsi"/>
        </w:rPr>
        <w:t>）中未指定</w:t>
      </w:r>
      <w:r w:rsidRPr="00215A9D">
        <w:rPr>
          <w:rFonts w:cstheme="minorHAnsi"/>
        </w:rPr>
        <w:t xml:space="preserve"> Workplace Analytics</w:t>
      </w:r>
      <w:r w:rsidRPr="00215A9D">
        <w:rPr>
          <w:rFonts w:cstheme="minorHAnsi"/>
        </w:rPr>
        <w:t>，但是如果客户是</w:t>
      </w:r>
      <w:r w:rsidRPr="00215A9D">
        <w:rPr>
          <w:rFonts w:cstheme="minorHAnsi"/>
        </w:rPr>
        <w:t>“</w:t>
      </w:r>
      <w:r w:rsidRPr="00215A9D">
        <w:rPr>
          <w:rFonts w:cstheme="minorHAnsi"/>
        </w:rPr>
        <w:t>涵盖的实体</w:t>
      </w:r>
      <w:r w:rsidRPr="00215A9D">
        <w:rPr>
          <w:rFonts w:cstheme="minorHAnsi"/>
        </w:rPr>
        <w:t>”</w:t>
      </w:r>
      <w:r w:rsidRPr="00215A9D">
        <w:rPr>
          <w:rFonts w:cstheme="minorHAnsi"/>
        </w:rPr>
        <w:t>或</w:t>
      </w:r>
      <w:r w:rsidRPr="00215A9D">
        <w:rPr>
          <w:rFonts w:cstheme="minorHAnsi"/>
        </w:rPr>
        <w:t>“</w:t>
      </w:r>
      <w:r w:rsidRPr="00215A9D">
        <w:rPr>
          <w:rFonts w:cstheme="minorHAnsi"/>
        </w:rPr>
        <w:t>业务关联公司</w:t>
      </w:r>
      <w:r w:rsidRPr="00215A9D">
        <w:rPr>
          <w:rFonts w:cstheme="minorHAnsi"/>
        </w:rPr>
        <w:t>”</w:t>
      </w:r>
      <w:r w:rsidRPr="00215A9D">
        <w:rPr>
          <w:rFonts w:cstheme="minorHAnsi"/>
        </w:rPr>
        <w:t>，并且在客户数据中包括</w:t>
      </w:r>
      <w:r w:rsidRPr="00215A9D">
        <w:rPr>
          <w:rFonts w:cstheme="minorHAnsi"/>
        </w:rPr>
        <w:t>“</w:t>
      </w:r>
      <w:r w:rsidRPr="00215A9D">
        <w:rPr>
          <w:rFonts w:cstheme="minorHAnsi"/>
        </w:rPr>
        <w:t>受保护的健康信息</w:t>
      </w:r>
      <w:r w:rsidRPr="00215A9D">
        <w:rPr>
          <w:rFonts w:cstheme="minorHAnsi"/>
        </w:rPr>
        <w:t>”</w:t>
      </w:r>
      <w:r w:rsidRPr="00215A9D">
        <w:rPr>
          <w:rFonts w:cstheme="minorHAnsi"/>
        </w:rPr>
        <w:t>（按照</w:t>
      </w:r>
      <w:r w:rsidRPr="00215A9D">
        <w:rPr>
          <w:rFonts w:cstheme="minorHAnsi"/>
        </w:rPr>
        <w:t xml:space="preserve"> 45 CFR § 160.103 </w:t>
      </w:r>
      <w:r w:rsidRPr="00215A9D">
        <w:rPr>
          <w:rFonts w:cstheme="minorHAnsi"/>
        </w:rPr>
        <w:t>中对相关条款的定义），则针对</w:t>
      </w:r>
      <w:r w:rsidRPr="00215A9D">
        <w:rPr>
          <w:rFonts w:cstheme="minorHAnsi"/>
        </w:rPr>
        <w:t xml:space="preserve"> Workplace Analytics </w:t>
      </w:r>
      <w:r w:rsidRPr="00215A9D">
        <w:rPr>
          <w:rFonts w:cstheme="minorHAnsi"/>
        </w:rPr>
        <w:t>执行客户的批量许可协议包括执行</w:t>
      </w:r>
      <w:r w:rsidRPr="00215A9D">
        <w:rPr>
          <w:rFonts w:cstheme="minorHAnsi"/>
        </w:rPr>
        <w:t xml:space="preserve"> BAA</w:t>
      </w:r>
      <w:r w:rsidRPr="00215A9D">
        <w:rPr>
          <w:rFonts w:cstheme="minorHAnsi"/>
        </w:rPr>
        <w:t>，其完整文本可从以下网址找到：</w:t>
      </w:r>
      <w:hyperlink r:id="rId68" w:history="1">
        <w:r w:rsidRPr="00215A9D">
          <w:rPr>
            <w:rStyle w:val="Hyperlink"/>
            <w:rFonts w:cstheme="minorHAnsi"/>
          </w:rPr>
          <w:t>http://aka.ms/BAA</w:t>
        </w:r>
      </w:hyperlink>
      <w:r w:rsidRPr="00215A9D">
        <w:rPr>
          <w:rFonts w:cstheme="minorHAnsi"/>
        </w:rPr>
        <w:t>。</w:t>
      </w:r>
    </w:p>
    <w:p w14:paraId="31F4754A" w14:textId="77777777" w:rsidR="00290195" w:rsidRPr="00215A9D" w:rsidRDefault="00290195" w:rsidP="00290195">
      <w:pPr>
        <w:pStyle w:val="ProductList-Body"/>
        <w:rPr>
          <w:rFonts w:cstheme="minorHAnsi"/>
        </w:rPr>
      </w:pPr>
    </w:p>
    <w:p w14:paraId="0A447745" w14:textId="77777777" w:rsidR="00290195" w:rsidRPr="00215A9D" w:rsidRDefault="00290195" w:rsidP="00290195">
      <w:pPr>
        <w:pStyle w:val="ProductList-Body"/>
        <w:tabs>
          <w:tab w:val="clear" w:pos="158"/>
          <w:tab w:val="left" w:pos="360"/>
        </w:tabs>
        <w:rPr>
          <w:rFonts w:cstheme="minorHAnsi"/>
          <w:b/>
          <w:color w:val="00188F"/>
        </w:rPr>
      </w:pPr>
      <w:r w:rsidRPr="00215A9D">
        <w:rPr>
          <w:rFonts w:cstheme="minorHAnsi"/>
          <w:b/>
          <w:color w:val="00188F"/>
        </w:rPr>
        <w:t>第三方审计</w:t>
      </w:r>
    </w:p>
    <w:p w14:paraId="1FD0EC8B" w14:textId="61514EF1" w:rsidR="00290195" w:rsidRPr="00290195" w:rsidRDefault="00290195" w:rsidP="00166910">
      <w:pPr>
        <w:pStyle w:val="ProductList-Body"/>
        <w:rPr>
          <w:rFonts w:cstheme="minorHAnsi"/>
        </w:rPr>
      </w:pPr>
      <w:r w:rsidRPr="00215A9D">
        <w:rPr>
          <w:rFonts w:cstheme="minorHAnsi"/>
        </w:rPr>
        <w:t xml:space="preserve">Microsoft </w:t>
      </w:r>
      <w:r w:rsidRPr="00215A9D">
        <w:rPr>
          <w:rFonts w:cstheme="minorHAnsi"/>
        </w:rPr>
        <w:t>已经并将实施及维持适当的技术和组织措施来保护客户数据和个人数据，防止在</w:t>
      </w:r>
      <w:r w:rsidRPr="00215A9D">
        <w:rPr>
          <w:rFonts w:cstheme="minorHAnsi"/>
        </w:rPr>
        <w:t xml:space="preserve"> Workplace Analytics </w:t>
      </w:r>
      <w:r w:rsidRPr="00215A9D">
        <w:rPr>
          <w:rFonts w:cstheme="minorHAnsi"/>
        </w:rPr>
        <w:t>中传输、存储或以其他方式处理的个人数据遭到意外或非法破坏、丢失、更改、未经授权的披露或访问。这些措施符合</w:t>
      </w:r>
      <w:r w:rsidRPr="00215A9D">
        <w:rPr>
          <w:rFonts w:cstheme="minorHAnsi"/>
        </w:rPr>
        <w:t xml:space="preserve"> ISO 27001</w:t>
      </w:r>
      <w:r w:rsidRPr="00215A9D">
        <w:rPr>
          <w:rFonts w:cstheme="minorHAnsi"/>
        </w:rPr>
        <w:t>、</w:t>
      </w:r>
      <w:r w:rsidRPr="00215A9D">
        <w:rPr>
          <w:rFonts w:cstheme="minorHAnsi"/>
        </w:rPr>
        <w:t xml:space="preserve">ISO 27002 </w:t>
      </w:r>
      <w:r w:rsidRPr="00215A9D">
        <w:rPr>
          <w:rFonts w:cstheme="minorHAnsi"/>
        </w:rPr>
        <w:t>和</w:t>
      </w:r>
      <w:r w:rsidRPr="00215A9D">
        <w:rPr>
          <w:rFonts w:cstheme="minorHAnsi"/>
        </w:rPr>
        <w:t xml:space="preserve"> ISO 27018 </w:t>
      </w:r>
      <w:r w:rsidRPr="00215A9D">
        <w:rPr>
          <w:rFonts w:cstheme="minorHAnsi"/>
        </w:rPr>
        <w:t>中规定的要求。</w:t>
      </w:r>
      <w:r w:rsidRPr="00215A9D">
        <w:rPr>
          <w:rFonts w:cstheme="minorHAnsi"/>
        </w:rPr>
        <w:t xml:space="preserve">Microsoft </w:t>
      </w:r>
      <w:r w:rsidRPr="00215A9D">
        <w:rPr>
          <w:rFonts w:cstheme="minorHAnsi"/>
        </w:rPr>
        <w:t>已经并将定期进行第三方审计，以检查是否符合这些要求，并与</w:t>
      </w:r>
      <w:r w:rsidRPr="00215A9D">
        <w:rPr>
          <w:rFonts w:cstheme="minorHAnsi"/>
        </w:rPr>
        <w:t xml:space="preserve"> Office 365 </w:t>
      </w:r>
      <w:r w:rsidRPr="00215A9D">
        <w:rPr>
          <w:rFonts w:cstheme="minorHAnsi"/>
        </w:rPr>
        <w:t>服务的审计保持一致。</w:t>
      </w:r>
    </w:p>
    <w:bookmarkStart w:id="149" w:name="Stream"/>
    <w:bookmarkStart w:id="150" w:name="OtherOnlineServices"/>
    <w:p w14:paraId="3955E7EA"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83CF6EC" w14:textId="36F77925" w:rsidR="00877D86" w:rsidRDefault="00877D86" w:rsidP="00906017">
      <w:pPr>
        <w:pStyle w:val="ProductList-OfferingGroupHeading"/>
        <w:spacing w:after="120"/>
        <w:outlineLvl w:val="1"/>
        <w:rPr>
          <w:rFonts w:asciiTheme="minorHAnsi" w:eastAsia="SimSun" w:hAnsiTheme="minorHAnsi"/>
          <w:lang w:eastAsia="zh-CN"/>
        </w:rPr>
      </w:pPr>
      <w:bookmarkStart w:id="151" w:name="_Toc54699055"/>
      <w:bookmarkEnd w:id="149"/>
      <w:r>
        <w:rPr>
          <w:rFonts w:asciiTheme="minorHAnsi" w:eastAsia="SimSun" w:hAnsiTheme="minorHAnsi" w:hint="eastAsia"/>
          <w:lang w:eastAsia="zh-CN"/>
        </w:rPr>
        <w:lastRenderedPageBreak/>
        <w:t>其他在线服务</w:t>
      </w:r>
      <w:bookmarkEnd w:id="151"/>
    </w:p>
    <w:p w14:paraId="3488DE6C" w14:textId="77777777" w:rsidR="0099514B" w:rsidRPr="00053E05" w:rsidRDefault="0099514B" w:rsidP="00B736E7">
      <w:pPr>
        <w:pStyle w:val="ProductList-Offering2Heading"/>
        <w:outlineLvl w:val="2"/>
        <w:rPr>
          <w:rFonts w:asciiTheme="minorHAnsi" w:eastAsia="SimSun" w:hAnsiTheme="minorHAnsi"/>
        </w:rPr>
      </w:pPr>
      <w:bookmarkStart w:id="152" w:name="_Toc476476628"/>
      <w:bookmarkStart w:id="153" w:name="MicrosoftLearning"/>
      <w:bookmarkStart w:id="154" w:name="MicrosoftPowerBIPro"/>
      <w:bookmarkEnd w:id="150"/>
      <w:r w:rsidRPr="007C1863">
        <w:rPr>
          <w:rFonts w:asciiTheme="minorHAnsi" w:eastAsia="SimSun" w:hAnsiTheme="minorHAnsi"/>
        </w:rPr>
        <w:tab/>
      </w:r>
      <w:bookmarkStart w:id="155" w:name="_Toc3111583"/>
      <w:bookmarkStart w:id="156" w:name="_Toc794198"/>
      <w:bookmarkStart w:id="157" w:name="_Toc54699056"/>
      <w:bookmarkStart w:id="158" w:name="BingMaps"/>
      <w:r w:rsidRPr="00053E05">
        <w:rPr>
          <w:rFonts w:asciiTheme="minorHAnsi" w:eastAsia="SimSun" w:hAnsiTheme="minorHAnsi"/>
        </w:rPr>
        <w:t>必应地图移动资产管理平台</w:t>
      </w:r>
      <w:bookmarkEnd w:id="155"/>
      <w:bookmarkEnd w:id="156"/>
      <w:bookmarkEnd w:id="157"/>
    </w:p>
    <w:bookmarkEnd w:id="158"/>
    <w:p w14:paraId="01C996F3" w14:textId="77777777" w:rsidR="0099514B" w:rsidRPr="00053E05" w:rsidRDefault="0099514B" w:rsidP="00B736E7">
      <w:pPr>
        <w:pStyle w:val="ProductList-Body"/>
        <w:rPr>
          <w:rFonts w:eastAsia="SimSun"/>
        </w:rPr>
      </w:pPr>
      <w:r w:rsidRPr="00053E05">
        <w:rPr>
          <w:rFonts w:eastAsia="SimSun"/>
          <w:b/>
          <w:color w:val="00188F"/>
        </w:rPr>
        <w:t>服务</w:t>
      </w:r>
      <w:r w:rsidRPr="00053E05">
        <w:rPr>
          <w:rFonts w:eastAsia="SimSun"/>
          <w:b/>
          <w:color w:val="00188F"/>
        </w:rPr>
        <w:t xml:space="preserve"> SL</w:t>
      </w:r>
    </w:p>
    <w:p w14:paraId="2DB0A738" w14:textId="77777777" w:rsidR="0099514B" w:rsidRPr="00053E05" w:rsidRDefault="0099514B" w:rsidP="00166910">
      <w:pPr>
        <w:pStyle w:val="ProductList-Body"/>
        <w:rPr>
          <w:rFonts w:eastAsia="SimSun"/>
        </w:rPr>
      </w:pPr>
      <w:r w:rsidRPr="00053E05">
        <w:rPr>
          <w:rFonts w:eastAsia="SimSun"/>
        </w:rPr>
        <w:t>通过必应地图移动资产管理平台访问服务时需要服务</w:t>
      </w:r>
      <w:r w:rsidRPr="00053E05">
        <w:rPr>
          <w:rFonts w:eastAsia="SimSun"/>
        </w:rPr>
        <w:t xml:space="preserve"> SL</w:t>
      </w:r>
      <w:r w:rsidRPr="00053E05">
        <w:rPr>
          <w:rFonts w:eastAsia="SimSun"/>
        </w:rPr>
        <w:t>。为各项资产购买服务</w:t>
      </w:r>
      <w:r w:rsidRPr="00053E05">
        <w:rPr>
          <w:rFonts w:eastAsia="SimSun"/>
        </w:rPr>
        <w:t xml:space="preserve"> SL </w:t>
      </w:r>
      <w:r w:rsidRPr="00053E05">
        <w:rPr>
          <w:rFonts w:eastAsia="SimSun"/>
        </w:rPr>
        <w:t>时，必须同时购买以下其中一个合格的附加</w:t>
      </w:r>
      <w:r w:rsidRPr="00053E05">
        <w:rPr>
          <w:rFonts w:eastAsia="SimSun"/>
        </w:rPr>
        <w:t xml:space="preserve"> SL</w:t>
      </w:r>
      <w:r w:rsidRPr="00053E05">
        <w:rPr>
          <w:rFonts w:eastAsia="SimSun"/>
        </w:rPr>
        <w:t>：</w:t>
      </w:r>
    </w:p>
    <w:p w14:paraId="6D0BD900" w14:textId="77777777" w:rsidR="0099514B" w:rsidRPr="00053E05" w:rsidRDefault="0099514B" w:rsidP="00402CDE">
      <w:pPr>
        <w:pStyle w:val="ProductList-Body"/>
        <w:numPr>
          <w:ilvl w:val="0"/>
          <w:numId w:val="6"/>
        </w:numPr>
        <w:spacing w:before="40"/>
        <w:rPr>
          <w:rFonts w:eastAsia="SimSun"/>
        </w:rPr>
      </w:pPr>
      <w:r w:rsidRPr="00053E05">
        <w:rPr>
          <w:rFonts w:eastAsia="SimSun"/>
        </w:rPr>
        <w:t>移动资产管理北美附加</w:t>
      </w:r>
      <w:r w:rsidRPr="00053E05">
        <w:rPr>
          <w:rFonts w:eastAsia="SimSun"/>
        </w:rPr>
        <w:t xml:space="preserve"> SL</w:t>
      </w:r>
      <w:r w:rsidRPr="00053E05">
        <w:rPr>
          <w:rFonts w:eastAsia="SimSun"/>
        </w:rPr>
        <w:t>（路线或不含路线）</w:t>
      </w:r>
    </w:p>
    <w:p w14:paraId="7A90B4AE" w14:textId="77777777" w:rsidR="0099514B" w:rsidRPr="00053E05" w:rsidRDefault="0099514B" w:rsidP="00402CDE">
      <w:pPr>
        <w:pStyle w:val="ProductList-Body"/>
        <w:numPr>
          <w:ilvl w:val="0"/>
          <w:numId w:val="6"/>
        </w:numPr>
        <w:spacing w:before="40"/>
        <w:rPr>
          <w:rFonts w:eastAsia="SimSun"/>
        </w:rPr>
      </w:pPr>
      <w:r w:rsidRPr="00053E05">
        <w:rPr>
          <w:rFonts w:eastAsia="SimSun"/>
        </w:rPr>
        <w:t>移动资产管理欧洲附加</w:t>
      </w:r>
      <w:r w:rsidRPr="00053E05">
        <w:rPr>
          <w:rFonts w:eastAsia="SimSun"/>
        </w:rPr>
        <w:t xml:space="preserve"> SL</w:t>
      </w:r>
      <w:r w:rsidRPr="00053E05">
        <w:rPr>
          <w:rFonts w:eastAsia="SimSun"/>
        </w:rPr>
        <w:t>（路线或不含路线），或</w:t>
      </w:r>
    </w:p>
    <w:p w14:paraId="1C7075C4" w14:textId="77777777" w:rsidR="0099514B" w:rsidRPr="00053E05" w:rsidRDefault="0099514B" w:rsidP="00402CDE">
      <w:pPr>
        <w:pStyle w:val="ProductList-Body"/>
        <w:numPr>
          <w:ilvl w:val="0"/>
          <w:numId w:val="6"/>
        </w:numPr>
        <w:spacing w:before="40"/>
        <w:rPr>
          <w:rFonts w:eastAsia="SimSun"/>
        </w:rPr>
      </w:pPr>
      <w:r w:rsidRPr="00053E05">
        <w:rPr>
          <w:rFonts w:eastAsia="SimSun"/>
        </w:rPr>
        <w:t>移动资产管理世界其他国家</w:t>
      </w:r>
      <w:r w:rsidRPr="00053E05">
        <w:rPr>
          <w:rFonts w:eastAsia="SimSun"/>
        </w:rPr>
        <w:t>/</w:t>
      </w:r>
      <w:r w:rsidRPr="00053E05">
        <w:rPr>
          <w:rFonts w:eastAsia="SimSun"/>
        </w:rPr>
        <w:t>地区附加</w:t>
      </w:r>
      <w:r w:rsidRPr="00053E05">
        <w:rPr>
          <w:rFonts w:eastAsia="SimSun"/>
        </w:rPr>
        <w:t xml:space="preserve"> SL</w:t>
      </w:r>
      <w:r w:rsidRPr="00053E05">
        <w:rPr>
          <w:rFonts w:eastAsia="SimSun"/>
        </w:rPr>
        <w:t>（路线或不含路线）</w:t>
      </w:r>
    </w:p>
    <w:p w14:paraId="2162B21A" w14:textId="77777777" w:rsidR="0099514B" w:rsidRPr="00053E05" w:rsidRDefault="0099514B" w:rsidP="00166910">
      <w:pPr>
        <w:pStyle w:val="ProductList-Body"/>
        <w:rPr>
          <w:rFonts w:eastAsia="SimSun"/>
        </w:rPr>
      </w:pPr>
    </w:p>
    <w:p w14:paraId="62575760" w14:textId="77777777" w:rsidR="0099514B" w:rsidRPr="00053E05" w:rsidRDefault="0099514B" w:rsidP="00166910">
      <w:pPr>
        <w:pStyle w:val="ProductList-Body"/>
        <w:rPr>
          <w:rFonts w:eastAsia="SimSun"/>
        </w:rPr>
      </w:pPr>
      <w:r w:rsidRPr="00053E05">
        <w:rPr>
          <w:rFonts w:eastAsia="SimSun"/>
          <w:b/>
          <w:color w:val="00188F"/>
        </w:rPr>
        <w:t>必应地图</w:t>
      </w:r>
      <w:r w:rsidRPr="00053E05">
        <w:rPr>
          <w:rFonts w:eastAsia="SimSun"/>
          <w:b/>
          <w:color w:val="00188F"/>
        </w:rPr>
        <w:t xml:space="preserve"> API</w:t>
      </w:r>
    </w:p>
    <w:p w14:paraId="4BBFE61A" w14:textId="77777777" w:rsidR="0099514B" w:rsidRPr="00053E05" w:rsidRDefault="0099514B" w:rsidP="00166910">
      <w:pPr>
        <w:pStyle w:val="ProductList-Body"/>
        <w:rPr>
          <w:rFonts w:eastAsia="SimSun"/>
        </w:rPr>
      </w:pPr>
      <w:r w:rsidRPr="007C1863">
        <w:rPr>
          <w:rFonts w:eastAsia="SimSun" w:hint="eastAsia"/>
        </w:rPr>
        <w:t>具有必应地图移动资产管理平台许可的客户可依照分别位于以下网址的《</w:t>
      </w:r>
      <w:r w:rsidRPr="007C1863">
        <w:rPr>
          <w:rFonts w:eastAsia="SimSun"/>
        </w:rPr>
        <w:t xml:space="preserve">Microsoft </w:t>
      </w:r>
      <w:r w:rsidRPr="007C1863">
        <w:rPr>
          <w:rFonts w:eastAsia="SimSun" w:hint="eastAsia"/>
        </w:rPr>
        <w:t>必应地图平台</w:t>
      </w:r>
      <w:r w:rsidRPr="007C1863">
        <w:rPr>
          <w:rFonts w:eastAsia="SimSun"/>
        </w:rPr>
        <w:t xml:space="preserve"> API </w:t>
      </w:r>
      <w:r w:rsidRPr="007C1863">
        <w:rPr>
          <w:rFonts w:eastAsia="SimSun" w:hint="eastAsia"/>
        </w:rPr>
        <w:t>使用条款》和必应地图文档（包括任何后续版本）使用必应地图</w:t>
      </w:r>
      <w:r w:rsidRPr="007C1863">
        <w:rPr>
          <w:rFonts w:eastAsia="SimSun"/>
        </w:rPr>
        <w:t xml:space="preserve"> API</w:t>
      </w:r>
      <w:r w:rsidRPr="00053E05">
        <w:rPr>
          <w:rFonts w:eastAsia="SimSun"/>
        </w:rPr>
        <w:t>：</w:t>
      </w:r>
      <w:hyperlink r:id="rId69" w:history="1">
        <w:r w:rsidRPr="00053E05">
          <w:rPr>
            <w:rStyle w:val="Hyperlink"/>
            <w:rFonts w:eastAsia="SimSun"/>
          </w:rPr>
          <w:t>https://aka.ms/bingmapsplatformapistou</w:t>
        </w:r>
      </w:hyperlink>
      <w:r>
        <w:rPr>
          <w:rStyle w:val="Hyperlink"/>
          <w:rFonts w:eastAsia="SimSun"/>
        </w:rPr>
        <w:t xml:space="preserve"> </w:t>
      </w:r>
      <w:r w:rsidRPr="007C1863">
        <w:rPr>
          <w:rFonts w:eastAsia="SimSun" w:hint="eastAsia"/>
        </w:rPr>
        <w:t>和</w:t>
      </w:r>
      <w:r>
        <w:rPr>
          <w:rFonts w:eastAsia="SimSun"/>
        </w:rPr>
        <w:t xml:space="preserve"> </w:t>
      </w:r>
      <w:hyperlink r:id="rId70" w:history="1">
        <w:r w:rsidRPr="00053E05">
          <w:rPr>
            <w:rStyle w:val="Hyperlink"/>
            <w:rFonts w:eastAsia="SimSun"/>
          </w:rPr>
          <w:t>https://aka.ms/bingmapsplatformsdks/</w:t>
        </w:r>
      </w:hyperlink>
      <w:r w:rsidRPr="00053E05">
        <w:rPr>
          <w:rFonts w:eastAsia="SimSun"/>
        </w:rPr>
        <w:t>。</w:t>
      </w:r>
    </w:p>
    <w:p w14:paraId="1BEB4053" w14:textId="77777777" w:rsidR="0099514B" w:rsidRPr="00053E05" w:rsidRDefault="0099514B" w:rsidP="00166910">
      <w:pPr>
        <w:pStyle w:val="ProductList-Body"/>
        <w:rPr>
          <w:rFonts w:eastAsia="SimSun"/>
        </w:rPr>
      </w:pPr>
    </w:p>
    <w:p w14:paraId="2B0F7191" w14:textId="77777777" w:rsidR="0099514B" w:rsidRPr="00053E05" w:rsidRDefault="0099514B" w:rsidP="00B736E7">
      <w:pPr>
        <w:pStyle w:val="ProductList-Body"/>
        <w:rPr>
          <w:rFonts w:eastAsia="SimSun"/>
        </w:rPr>
      </w:pPr>
      <w:r w:rsidRPr="00053E05">
        <w:rPr>
          <w:rFonts w:eastAsia="SimSun"/>
          <w:b/>
          <w:color w:val="00188F"/>
        </w:rPr>
        <w:t>必应地图隐私</w:t>
      </w:r>
    </w:p>
    <w:p w14:paraId="0A84911C" w14:textId="77777777" w:rsidR="0099514B" w:rsidRPr="00053E05" w:rsidRDefault="0099514B" w:rsidP="00B736E7">
      <w:pPr>
        <w:pStyle w:val="ProductList-Body"/>
        <w:rPr>
          <w:rFonts w:eastAsia="SimSun"/>
        </w:rPr>
      </w:pPr>
      <w:r w:rsidRPr="00053E05">
        <w:rPr>
          <w:rFonts w:eastAsia="SimSun"/>
        </w:rPr>
        <w:t>《</w:t>
      </w:r>
      <w:r w:rsidRPr="00053E05">
        <w:rPr>
          <w:rFonts w:eastAsia="SimSun"/>
        </w:rPr>
        <w:t xml:space="preserve">Microsoft </w:t>
      </w:r>
      <w:r w:rsidRPr="00053E05">
        <w:rPr>
          <w:rFonts w:eastAsia="SimSun"/>
        </w:rPr>
        <w:t>必应地图平台</w:t>
      </w:r>
      <w:r w:rsidRPr="00053E05">
        <w:rPr>
          <w:rFonts w:eastAsia="SimSun"/>
        </w:rPr>
        <w:t xml:space="preserve"> API </w:t>
      </w:r>
      <w:r w:rsidRPr="00053E05">
        <w:rPr>
          <w:rFonts w:eastAsia="SimSun"/>
        </w:rPr>
        <w:t>使用条款》中的</w:t>
      </w:r>
      <w:r w:rsidRPr="00A33C84">
        <w:rPr>
          <w:rFonts w:ascii="SimSun" w:eastAsia="SimSun" w:hAnsi="SimSun"/>
        </w:rPr>
        <w:t>“</w:t>
      </w:r>
      <w:r w:rsidRPr="00053E05">
        <w:rPr>
          <w:rFonts w:eastAsia="SimSun"/>
        </w:rPr>
        <w:t xml:space="preserve">Microsoft </w:t>
      </w:r>
      <w:r w:rsidRPr="00053E05">
        <w:rPr>
          <w:rFonts w:eastAsia="SimSun"/>
        </w:rPr>
        <w:t>隐私声明</w:t>
      </w:r>
      <w:r w:rsidRPr="00A33C84">
        <w:rPr>
          <w:rFonts w:ascii="SimSun" w:eastAsia="SimSun" w:hAnsi="SimSun"/>
        </w:rPr>
        <w:t>”</w:t>
      </w:r>
      <w:r w:rsidRPr="00053E05">
        <w:rPr>
          <w:rFonts w:eastAsia="SimSun"/>
        </w:rPr>
        <w:t>（参见网址：</w:t>
      </w:r>
      <w:hyperlink r:id="rId71" w:history="1">
        <w:r w:rsidRPr="00053E05">
          <w:rPr>
            <w:rStyle w:val="Hyperlink"/>
            <w:rFonts w:eastAsia="SimSun"/>
          </w:rPr>
          <w:t>https://go.microsoft.com/fwlink/?LinkId=521839</w:t>
        </w:r>
      </w:hyperlink>
      <w:r w:rsidRPr="00053E05">
        <w:rPr>
          <w:rStyle w:val="Hyperlink"/>
          <w:rFonts w:eastAsia="SimSun"/>
        </w:rPr>
        <w:t>）</w:t>
      </w:r>
      <w:r w:rsidRPr="00053E05">
        <w:rPr>
          <w:rFonts w:eastAsia="SimSun"/>
        </w:rPr>
        <w:t>和隐私条款适用于客户对必应地图移动资产管理平台的使用。</w:t>
      </w:r>
    </w:p>
    <w:p w14:paraId="5DD95F56" w14:textId="77777777" w:rsidR="009C0D37" w:rsidRPr="00C34455" w:rsidRDefault="00A150BF"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2753B76" w14:textId="32C767DD" w:rsidR="0099514B" w:rsidRPr="00053E05" w:rsidRDefault="0099514B" w:rsidP="009C1D45">
      <w:pPr>
        <w:pStyle w:val="ProductList-Offering2Heading"/>
        <w:outlineLvl w:val="2"/>
        <w:rPr>
          <w:rFonts w:asciiTheme="minorHAnsi" w:eastAsia="SimSun" w:hAnsiTheme="minorHAnsi"/>
        </w:rPr>
      </w:pPr>
      <w:r w:rsidRPr="00053E05">
        <w:rPr>
          <w:rFonts w:asciiTheme="minorHAnsi" w:eastAsia="SimSun" w:hAnsiTheme="minorHAnsi"/>
        </w:rPr>
        <w:tab/>
      </w:r>
      <w:bookmarkStart w:id="159" w:name="BingMapsTransactionsandUsers"/>
      <w:bookmarkStart w:id="160" w:name="_Toc3111584"/>
      <w:bookmarkStart w:id="161" w:name="_Toc54699057"/>
      <w:r w:rsidRPr="00053E05">
        <w:rPr>
          <w:rFonts w:asciiTheme="minorHAnsi" w:eastAsia="SimSun" w:hAnsiTheme="minorHAnsi"/>
        </w:rPr>
        <w:t>必应地图事务与用户</w:t>
      </w:r>
      <w:bookmarkEnd w:id="159"/>
      <w:bookmarkEnd w:id="160"/>
      <w:bookmarkEnd w:id="161"/>
    </w:p>
    <w:p w14:paraId="2676E6C6" w14:textId="77777777" w:rsidR="0099514B" w:rsidRPr="00053E05" w:rsidRDefault="0099514B" w:rsidP="00166910">
      <w:pPr>
        <w:pStyle w:val="ProductList-Body"/>
        <w:rPr>
          <w:rFonts w:eastAsia="SimSun"/>
          <w:sz w:val="16"/>
          <w:szCs w:val="16"/>
        </w:rPr>
        <w:sectPr w:rsidR="0099514B" w:rsidRPr="00053E05" w:rsidSect="009C0D37">
          <w:footerReference w:type="default" r:id="rId72"/>
          <w:footerReference w:type="first" r:id="rId73"/>
          <w:type w:val="continuous"/>
          <w:pgSz w:w="12240" w:h="15840"/>
          <w:pgMar w:top="1440" w:right="720" w:bottom="1440" w:left="720" w:header="720" w:footer="720" w:gutter="0"/>
          <w:cols w:space="720"/>
          <w:titlePg/>
          <w:docGrid w:linePitch="360"/>
        </w:sectPr>
      </w:pPr>
    </w:p>
    <w:p w14:paraId="3A8009A7" w14:textId="77777777" w:rsidR="0099514B" w:rsidRPr="00053E05" w:rsidRDefault="0099514B" w:rsidP="00166910">
      <w:pPr>
        <w:pStyle w:val="ProductList-Body"/>
        <w:rPr>
          <w:rFonts w:eastAsia="SimSun"/>
        </w:rPr>
      </w:pPr>
      <w:r w:rsidRPr="00053E05">
        <w:rPr>
          <w:rFonts w:eastAsia="SimSun"/>
          <w:sz w:val="16"/>
          <w:szCs w:val="16"/>
        </w:rPr>
        <w:t>必应地图事务</w:t>
      </w:r>
    </w:p>
    <w:p w14:paraId="5CFF2FB2" w14:textId="77777777" w:rsidR="0099514B" w:rsidRPr="00053E05" w:rsidRDefault="0099514B" w:rsidP="00166910">
      <w:pPr>
        <w:pStyle w:val="ProductList-Body"/>
        <w:rPr>
          <w:rFonts w:eastAsia="SimSun"/>
        </w:rPr>
      </w:pPr>
      <w:r w:rsidRPr="00053E05">
        <w:rPr>
          <w:rFonts w:eastAsia="SimSun"/>
          <w:sz w:val="16"/>
          <w:szCs w:val="16"/>
        </w:rPr>
        <w:t>必应地图已知用户</w:t>
      </w:r>
    </w:p>
    <w:p w14:paraId="44D5AC4F" w14:textId="77777777" w:rsidR="0099514B" w:rsidRPr="00053E05" w:rsidRDefault="0099514B" w:rsidP="00166910">
      <w:pPr>
        <w:pStyle w:val="ProductList-Body"/>
        <w:rPr>
          <w:rFonts w:eastAsia="SimSun"/>
        </w:rPr>
      </w:pPr>
      <w:r w:rsidRPr="00053E05">
        <w:rPr>
          <w:rFonts w:eastAsia="SimSun"/>
          <w:sz w:val="16"/>
          <w:szCs w:val="16"/>
        </w:rPr>
        <w:t>必应地图轻型已知用户</w:t>
      </w:r>
    </w:p>
    <w:p w14:paraId="54403B13" w14:textId="77777777" w:rsidR="0099514B" w:rsidRPr="00053E05" w:rsidRDefault="0099514B" w:rsidP="00166910">
      <w:pPr>
        <w:pStyle w:val="ProductList-Body"/>
        <w:rPr>
          <w:rFonts w:eastAsia="SimSun"/>
          <w:sz w:val="16"/>
          <w:szCs w:val="16"/>
        </w:rPr>
        <w:sectPr w:rsidR="0099514B" w:rsidRPr="00053E05" w:rsidSect="009C0D37">
          <w:footerReference w:type="default" r:id="rId74"/>
          <w:footerReference w:type="first" r:id="rId75"/>
          <w:type w:val="continuous"/>
          <w:pgSz w:w="12240" w:h="15840"/>
          <w:pgMar w:top="1440" w:right="720" w:bottom="1440" w:left="720" w:header="720" w:footer="720" w:gutter="0"/>
          <w:cols w:num="2" w:space="720"/>
          <w:titlePg/>
          <w:docGrid w:linePitch="360"/>
        </w:sectPr>
      </w:pPr>
    </w:p>
    <w:p w14:paraId="3F2722B7" w14:textId="77777777" w:rsidR="0099514B" w:rsidRPr="00017AC2" w:rsidRDefault="0099514B" w:rsidP="00166910">
      <w:pPr>
        <w:pStyle w:val="ProductList-Body"/>
        <w:pBdr>
          <w:top w:val="single" w:sz="4" w:space="1" w:color="BFBFBF" w:themeColor="background1" w:themeShade="BF"/>
        </w:pBdr>
        <w:rPr>
          <w:b/>
          <w:color w:val="000000" w:themeColor="text1"/>
          <w:sz w:val="8"/>
        </w:rPr>
      </w:pPr>
    </w:p>
    <w:p w14:paraId="5B6BA603" w14:textId="77777777" w:rsidR="0099514B" w:rsidRPr="00053E05" w:rsidRDefault="0099514B" w:rsidP="00166910">
      <w:pPr>
        <w:pStyle w:val="ProductList-Body"/>
        <w:rPr>
          <w:rFonts w:eastAsia="SimSun"/>
        </w:rPr>
      </w:pPr>
      <w:r w:rsidRPr="00053E05">
        <w:rPr>
          <w:rFonts w:eastAsia="SimSun"/>
          <w:b/>
          <w:color w:val="00188F"/>
        </w:rPr>
        <w:t>经身份验证的用户</w:t>
      </w:r>
    </w:p>
    <w:p w14:paraId="4BCCB1A2" w14:textId="77777777" w:rsidR="0099514B" w:rsidRPr="00053E05" w:rsidRDefault="0099514B" w:rsidP="00166910">
      <w:pPr>
        <w:pStyle w:val="ProductList-Body"/>
        <w:rPr>
          <w:rFonts w:eastAsia="SimSun"/>
        </w:rPr>
      </w:pPr>
      <w:r w:rsidRPr="00053E05">
        <w:rPr>
          <w:rFonts w:eastAsia="SimSun"/>
        </w:rPr>
        <w:t>由通过必应地图</w:t>
      </w:r>
      <w:r w:rsidRPr="00053E05">
        <w:rPr>
          <w:rFonts w:eastAsia="SimSun"/>
        </w:rPr>
        <w:t xml:space="preserve"> API </w:t>
      </w:r>
      <w:r w:rsidRPr="00053E05">
        <w:rPr>
          <w:rFonts w:eastAsia="SimSun"/>
        </w:rPr>
        <w:t>访问服务的客户计划进行身份验证的用户必须具有</w:t>
      </w:r>
      <w:r w:rsidRPr="00053E05">
        <w:rPr>
          <w:rFonts w:eastAsia="SimSun"/>
        </w:rPr>
        <w:t xml:space="preserve"> SL</w:t>
      </w:r>
      <w:r w:rsidRPr="00053E05">
        <w:rPr>
          <w:rFonts w:eastAsia="SimSun"/>
        </w:rPr>
        <w:t>。</w:t>
      </w:r>
    </w:p>
    <w:p w14:paraId="06C766F3" w14:textId="77777777" w:rsidR="0099514B" w:rsidRPr="00053E05" w:rsidRDefault="0099514B" w:rsidP="00166910">
      <w:pPr>
        <w:pStyle w:val="ProductList-Body"/>
        <w:rPr>
          <w:rFonts w:eastAsia="SimSun"/>
        </w:rPr>
      </w:pPr>
    </w:p>
    <w:p w14:paraId="2AC53C9D" w14:textId="77777777" w:rsidR="0099514B" w:rsidRPr="00053E05" w:rsidRDefault="0099514B" w:rsidP="00F40606">
      <w:pPr>
        <w:pStyle w:val="ProductList-Body"/>
        <w:rPr>
          <w:rFonts w:eastAsia="SimSun"/>
        </w:rPr>
      </w:pPr>
      <w:r w:rsidRPr="00053E05">
        <w:rPr>
          <w:rFonts w:eastAsia="SimSun"/>
          <w:b/>
          <w:color w:val="00188F"/>
        </w:rPr>
        <w:t>必应地图</w:t>
      </w:r>
      <w:r w:rsidRPr="00053E05">
        <w:rPr>
          <w:rFonts w:eastAsia="SimSun"/>
          <w:b/>
          <w:color w:val="00188F"/>
        </w:rPr>
        <w:t xml:space="preserve"> API</w:t>
      </w:r>
    </w:p>
    <w:p w14:paraId="6BB31FAF" w14:textId="77777777" w:rsidR="0099514B" w:rsidRPr="00053E05" w:rsidRDefault="0099514B" w:rsidP="00166910">
      <w:pPr>
        <w:pStyle w:val="ProductList-Body"/>
        <w:rPr>
          <w:rFonts w:eastAsia="SimSun"/>
        </w:rPr>
      </w:pPr>
      <w:r w:rsidRPr="00053E05">
        <w:rPr>
          <w:rFonts w:eastAsia="SimSun"/>
        </w:rPr>
        <w:t>具有许可的客户如需访问必应地图事务与用户，可依照分别位于以下网址的《</w:t>
      </w:r>
      <w:r w:rsidRPr="00053E05">
        <w:rPr>
          <w:rFonts w:eastAsia="SimSun"/>
        </w:rPr>
        <w:t xml:space="preserve">Microsoft </w:t>
      </w:r>
      <w:r w:rsidRPr="00053E05">
        <w:rPr>
          <w:rFonts w:eastAsia="SimSun"/>
        </w:rPr>
        <w:t>必应地图平台</w:t>
      </w:r>
      <w:r w:rsidRPr="00053E05">
        <w:rPr>
          <w:rFonts w:eastAsia="SimSun"/>
        </w:rPr>
        <w:t xml:space="preserve"> API </w:t>
      </w:r>
      <w:r w:rsidRPr="00053E05">
        <w:rPr>
          <w:rFonts w:eastAsia="SimSun"/>
        </w:rPr>
        <w:t>使用条款》和必应地图文档（包括任何后续版本）使用必应地图</w:t>
      </w:r>
      <w:r w:rsidRPr="00053E05">
        <w:rPr>
          <w:rFonts w:eastAsia="SimSun"/>
        </w:rPr>
        <w:t xml:space="preserve"> API</w:t>
      </w:r>
      <w:r w:rsidRPr="00053E05">
        <w:rPr>
          <w:rFonts w:eastAsia="SimSun"/>
        </w:rPr>
        <w:t>：</w:t>
      </w:r>
      <w:hyperlink r:id="rId76" w:history="1">
        <w:r w:rsidRPr="00053E05">
          <w:rPr>
            <w:rStyle w:val="Hyperlink"/>
            <w:rFonts w:eastAsia="SimSun"/>
          </w:rPr>
          <w:t>https://aka.ms/bingmapsplatformapistou</w:t>
        </w:r>
      </w:hyperlink>
      <w:r w:rsidRPr="00053E05">
        <w:rPr>
          <w:rFonts w:eastAsia="SimSun"/>
        </w:rPr>
        <w:t xml:space="preserve"> </w:t>
      </w:r>
      <w:r w:rsidRPr="00053E05">
        <w:rPr>
          <w:rFonts w:eastAsia="SimSun"/>
        </w:rPr>
        <w:t>和</w:t>
      </w:r>
      <w:r w:rsidRPr="00053E05">
        <w:rPr>
          <w:rFonts w:eastAsia="SimSun"/>
        </w:rPr>
        <w:t xml:space="preserve"> </w:t>
      </w:r>
      <w:hyperlink r:id="rId77" w:history="1">
        <w:r w:rsidRPr="00053E05">
          <w:rPr>
            <w:rStyle w:val="Hyperlink"/>
            <w:rFonts w:eastAsia="SimSun"/>
          </w:rPr>
          <w:t>https://aka.ms/bingmapsplatformsdks/</w:t>
        </w:r>
      </w:hyperlink>
      <w:r w:rsidRPr="00053E05">
        <w:rPr>
          <w:rFonts w:eastAsia="SimSun"/>
        </w:rPr>
        <w:t>。</w:t>
      </w:r>
    </w:p>
    <w:p w14:paraId="51D375CF" w14:textId="77777777" w:rsidR="0099514B" w:rsidRPr="00053E05" w:rsidRDefault="0099514B" w:rsidP="00166910">
      <w:pPr>
        <w:pStyle w:val="ProductList-Body"/>
        <w:rPr>
          <w:rFonts w:eastAsia="SimSun"/>
        </w:rPr>
      </w:pPr>
    </w:p>
    <w:p w14:paraId="385B5C25" w14:textId="77777777" w:rsidR="0099514B" w:rsidRPr="00053E05" w:rsidRDefault="0099514B" w:rsidP="00166910">
      <w:pPr>
        <w:pStyle w:val="ProductList-Body"/>
        <w:rPr>
          <w:rFonts w:eastAsia="SimSun"/>
        </w:rPr>
      </w:pPr>
      <w:r w:rsidRPr="00053E05">
        <w:rPr>
          <w:rFonts w:eastAsia="SimSun"/>
          <w:b/>
          <w:color w:val="00188F"/>
        </w:rPr>
        <w:t>必应地图隐私</w:t>
      </w:r>
    </w:p>
    <w:p w14:paraId="23EAB808" w14:textId="77777777" w:rsidR="0099514B" w:rsidRPr="00053E05" w:rsidRDefault="0099514B" w:rsidP="00166910">
      <w:pPr>
        <w:pStyle w:val="ProductList-Body"/>
        <w:rPr>
          <w:rFonts w:eastAsia="SimSun"/>
        </w:rPr>
      </w:pPr>
      <w:r w:rsidRPr="00053E05">
        <w:rPr>
          <w:rFonts w:eastAsia="SimSun"/>
        </w:rPr>
        <w:t>《</w:t>
      </w:r>
      <w:r w:rsidRPr="00053E05">
        <w:rPr>
          <w:rFonts w:eastAsia="SimSun"/>
        </w:rPr>
        <w:t xml:space="preserve">Microsoft </w:t>
      </w:r>
      <w:r w:rsidRPr="00053E05">
        <w:rPr>
          <w:rFonts w:eastAsia="SimSun"/>
        </w:rPr>
        <w:t>必应地图平台</w:t>
      </w:r>
      <w:r w:rsidRPr="00053E05">
        <w:rPr>
          <w:rFonts w:eastAsia="SimSun"/>
        </w:rPr>
        <w:t xml:space="preserve"> API </w:t>
      </w:r>
      <w:r w:rsidRPr="00053E05">
        <w:rPr>
          <w:rFonts w:eastAsia="SimSun"/>
        </w:rPr>
        <w:t>使用条款》中的</w:t>
      </w:r>
      <w:r w:rsidRPr="00A33C84">
        <w:rPr>
          <w:rFonts w:ascii="SimSun" w:eastAsia="SimSun" w:hAnsi="SimSun"/>
        </w:rPr>
        <w:t>“</w:t>
      </w:r>
      <w:r w:rsidRPr="00053E05">
        <w:rPr>
          <w:rFonts w:eastAsia="SimSun"/>
        </w:rPr>
        <w:t xml:space="preserve">Microsoft </w:t>
      </w:r>
      <w:r w:rsidRPr="00053E05">
        <w:rPr>
          <w:rFonts w:eastAsia="SimSun"/>
        </w:rPr>
        <w:t>隐私声明</w:t>
      </w:r>
      <w:r w:rsidRPr="00A33C84">
        <w:rPr>
          <w:rFonts w:ascii="SimSun" w:eastAsia="SimSun" w:hAnsi="SimSun"/>
        </w:rPr>
        <w:t>”</w:t>
      </w:r>
      <w:r w:rsidRPr="00053E05">
        <w:rPr>
          <w:rFonts w:eastAsia="SimSun"/>
        </w:rPr>
        <w:t>（参见网址：</w:t>
      </w:r>
      <w:hyperlink r:id="rId78" w:history="1">
        <w:r w:rsidRPr="00053E05">
          <w:rPr>
            <w:rStyle w:val="Hyperlink"/>
            <w:rFonts w:eastAsia="SimSun"/>
          </w:rPr>
          <w:t>https://go.microsoft.com/fwlink/?LinkId=521839</w:t>
        </w:r>
      </w:hyperlink>
      <w:r w:rsidRPr="00AD22A4">
        <w:rPr>
          <w:rStyle w:val="Hyperlink"/>
          <w:rFonts w:eastAsia="SimSun"/>
        </w:rPr>
        <w:t>）</w:t>
      </w:r>
      <w:r w:rsidRPr="00053E05">
        <w:rPr>
          <w:rFonts w:eastAsia="SimSun"/>
        </w:rPr>
        <w:t>和隐私条款适用于客户对必应地图的使用。</w:t>
      </w:r>
    </w:p>
    <w:bookmarkStart w:id="162" w:name="MicrosoftPowerPlatform"/>
    <w:p w14:paraId="37402170" w14:textId="77777777" w:rsidR="005513BE" w:rsidRPr="00C34455" w:rsidRDefault="005513BE" w:rsidP="005513BE">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520E800" w14:textId="66741756" w:rsidR="003F3380" w:rsidRPr="001B7503" w:rsidRDefault="003F3380" w:rsidP="009C1D45">
      <w:pPr>
        <w:pStyle w:val="ProductList-Offering2Heading"/>
        <w:outlineLvl w:val="2"/>
      </w:pPr>
      <w:r w:rsidRPr="001B7503">
        <w:tab/>
      </w:r>
      <w:bookmarkStart w:id="163" w:name="_Toc8395051"/>
      <w:bookmarkStart w:id="164" w:name="_Toc6563839"/>
      <w:bookmarkStart w:id="165" w:name="_Toc54699058"/>
      <w:bookmarkStart w:id="166" w:name="BusinessApplicationPlatform"/>
      <w:r w:rsidRPr="001B7503">
        <w:t>Microsoft Power Platform</w:t>
      </w:r>
      <w:bookmarkEnd w:id="163"/>
      <w:bookmarkEnd w:id="164"/>
      <w:bookmarkEnd w:id="165"/>
    </w:p>
    <w:bookmarkEnd w:id="166"/>
    <w:p w14:paraId="7A710C8E" w14:textId="77777777" w:rsidR="003F3380" w:rsidRPr="00D26B9F" w:rsidRDefault="003F3380" w:rsidP="00166910">
      <w:pPr>
        <w:pStyle w:val="ProductList-Body"/>
        <w:rPr>
          <w:rFonts w:eastAsia="SimSun"/>
          <w:sz w:val="16"/>
          <w:szCs w:val="16"/>
        </w:rPr>
        <w:sectPr w:rsidR="003F3380" w:rsidRPr="00D26B9F" w:rsidSect="005513BE">
          <w:footerReference w:type="default" r:id="rId79"/>
          <w:footerReference w:type="first" r:id="rId80"/>
          <w:type w:val="continuous"/>
          <w:pgSz w:w="12240" w:h="15840"/>
          <w:pgMar w:top="1440" w:right="720" w:bottom="1440" w:left="720" w:header="720" w:footer="720" w:gutter="0"/>
          <w:cols w:space="720"/>
          <w:titlePg/>
          <w:docGrid w:linePitch="360"/>
        </w:sectPr>
      </w:pPr>
    </w:p>
    <w:bookmarkEnd w:id="162"/>
    <w:p w14:paraId="279F78B2" w14:textId="1E0D8B30" w:rsidR="00812146" w:rsidRPr="004662CD" w:rsidRDefault="00812146" w:rsidP="00166910">
      <w:pPr>
        <w:pStyle w:val="ProductList-Body"/>
        <w:rPr>
          <w:rFonts w:ascii="Calibri Light" w:eastAsia="SimSun" w:hAnsi="Calibri Light"/>
        </w:rPr>
      </w:pPr>
      <w:r w:rsidRPr="004662CD">
        <w:rPr>
          <w:rFonts w:ascii="Calibri Light" w:eastAsia="SimSun" w:hAnsi="Calibri Light"/>
          <w:sz w:val="16"/>
          <w:szCs w:val="16"/>
        </w:rPr>
        <w:t xml:space="preserve">Microsoft </w:t>
      </w:r>
      <w:r w:rsidR="00246D4C" w:rsidRPr="006A21C2">
        <w:rPr>
          <w:rFonts w:ascii="Calibri Light" w:eastAsia="Calibri" w:hAnsi="Calibri Light" w:cs="Times New Roman"/>
          <w:sz w:val="16"/>
          <w:szCs w:val="16"/>
          <w:lang w:val="zh-CN" w:eastAsia="zh-CN" w:bidi="zh-CN"/>
        </w:rPr>
        <w:t>Power Automate</w:t>
      </w:r>
    </w:p>
    <w:p w14:paraId="2BE6003C" w14:textId="0C8BB6EE" w:rsidR="00812146" w:rsidRDefault="00812146" w:rsidP="00166910">
      <w:pPr>
        <w:pStyle w:val="ProductList-Body"/>
        <w:rPr>
          <w:rFonts w:ascii="Calibri Light" w:eastAsia="SimSun" w:hAnsi="Calibri Light"/>
          <w:sz w:val="16"/>
          <w:szCs w:val="16"/>
        </w:rPr>
      </w:pPr>
      <w:r w:rsidRPr="004662CD">
        <w:rPr>
          <w:rFonts w:ascii="Calibri Light" w:eastAsia="SimSun" w:hAnsi="Calibri Light"/>
          <w:sz w:val="16"/>
          <w:szCs w:val="16"/>
        </w:rPr>
        <w:t>Microsoft Power</w:t>
      </w:r>
      <w:r w:rsidR="00246D4C">
        <w:rPr>
          <w:rFonts w:ascii="Calibri Light" w:eastAsia="SimSun" w:hAnsi="Calibri Light"/>
          <w:sz w:val="16"/>
          <w:szCs w:val="16"/>
        </w:rPr>
        <w:t xml:space="preserve"> </w:t>
      </w:r>
      <w:r w:rsidRPr="004662CD">
        <w:rPr>
          <w:rFonts w:ascii="Calibri Light" w:eastAsia="SimSun" w:hAnsi="Calibri Light"/>
          <w:sz w:val="16"/>
          <w:szCs w:val="16"/>
        </w:rPr>
        <w:t>Apps</w:t>
      </w:r>
    </w:p>
    <w:p w14:paraId="66F57890" w14:textId="74320E29" w:rsidR="00552CB8" w:rsidRPr="004662CD" w:rsidRDefault="00552CB8" w:rsidP="00166910">
      <w:pPr>
        <w:pStyle w:val="ProductList-Body"/>
        <w:rPr>
          <w:rFonts w:ascii="Calibri Light" w:eastAsia="SimSun" w:hAnsi="Calibri Light"/>
        </w:rPr>
      </w:pPr>
      <w:r w:rsidRPr="00D1738E">
        <w:rPr>
          <w:rFonts w:ascii="Calibri Light" w:eastAsia="SimSun" w:hAnsi="Calibri Light" w:cs="Calibri"/>
          <w:sz w:val="16"/>
          <w:szCs w:val="16"/>
        </w:rPr>
        <w:t>Microsoft Power Virtual Agents</w:t>
      </w:r>
    </w:p>
    <w:p w14:paraId="31A3C0C9" w14:textId="77777777" w:rsidR="00812146" w:rsidRPr="004662CD" w:rsidRDefault="00812146" w:rsidP="00166910">
      <w:pPr>
        <w:pStyle w:val="ProductList-Body"/>
        <w:rPr>
          <w:rFonts w:ascii="Calibri Light" w:eastAsia="SimSun" w:hAnsi="Calibri Light"/>
        </w:rPr>
      </w:pPr>
      <w:r w:rsidRPr="004662CD">
        <w:rPr>
          <w:rFonts w:ascii="Calibri Light" w:eastAsia="SimSun" w:hAnsi="Calibri Light"/>
          <w:sz w:val="16"/>
          <w:szCs w:val="16"/>
        </w:rPr>
        <w:t>Microsoft Power BI Pro</w:t>
      </w:r>
    </w:p>
    <w:p w14:paraId="7227A154" w14:textId="77777777" w:rsidR="00812146" w:rsidRPr="004662CD" w:rsidRDefault="00812146" w:rsidP="00166910">
      <w:pPr>
        <w:pStyle w:val="ProductList-Body"/>
        <w:rPr>
          <w:rFonts w:ascii="Calibri Light" w:eastAsia="SimSun" w:hAnsi="Calibri Light"/>
          <w:sz w:val="16"/>
          <w:szCs w:val="16"/>
        </w:rPr>
        <w:sectPr w:rsidR="00812146" w:rsidRPr="004662CD" w:rsidSect="00195FA0">
          <w:footerReference w:type="default" r:id="rId81"/>
          <w:footerReference w:type="first" r:id="rId82"/>
          <w:type w:val="continuous"/>
          <w:pgSz w:w="12240" w:h="15840"/>
          <w:pgMar w:top="1440" w:right="720" w:bottom="1440" w:left="720" w:header="720" w:footer="720" w:gutter="0"/>
          <w:cols w:num="2" w:space="720"/>
          <w:titlePg/>
          <w:docGrid w:linePitch="360"/>
        </w:sectPr>
      </w:pPr>
      <w:r w:rsidRPr="004662CD">
        <w:rPr>
          <w:rFonts w:ascii="Calibri Light" w:eastAsia="SimSun" w:hAnsi="Calibri Light"/>
          <w:sz w:val="16"/>
          <w:szCs w:val="16"/>
        </w:rPr>
        <w:t>Microsoft Power BI Premium</w:t>
      </w:r>
    </w:p>
    <w:p w14:paraId="75650A33" w14:textId="77777777" w:rsidR="00812146" w:rsidRPr="00A2131F" w:rsidRDefault="00812146" w:rsidP="00166910">
      <w:pPr>
        <w:pStyle w:val="ProductList-Body"/>
        <w:pBdr>
          <w:top w:val="single" w:sz="4" w:space="1" w:color="BFBFBF" w:themeColor="background1" w:themeShade="BF"/>
        </w:pBdr>
        <w:rPr>
          <w:b/>
          <w:color w:val="000000" w:themeColor="text1"/>
          <w:sz w:val="8"/>
          <w:szCs w:val="8"/>
        </w:rPr>
      </w:pPr>
    </w:p>
    <w:p w14:paraId="40453BF1" w14:textId="77777777" w:rsidR="00812146" w:rsidRPr="004662CD" w:rsidRDefault="00812146" w:rsidP="0015023B">
      <w:pPr>
        <w:pStyle w:val="ProductList-Body"/>
        <w:tabs>
          <w:tab w:val="clear" w:pos="158"/>
          <w:tab w:val="left" w:pos="360"/>
        </w:tabs>
        <w:rPr>
          <w:rFonts w:eastAsia="SimSun"/>
        </w:rPr>
      </w:pPr>
      <w:r w:rsidRPr="004662CD">
        <w:rPr>
          <w:rFonts w:eastAsia="SimSun"/>
          <w:b/>
          <w:color w:val="00188F"/>
        </w:rPr>
        <w:t>声明</w:t>
      </w:r>
    </w:p>
    <w:p w14:paraId="3B19584E" w14:textId="58EAEB94" w:rsidR="00812146" w:rsidRPr="004662CD" w:rsidRDefault="001221F9" w:rsidP="00166910">
      <w:pPr>
        <w:pStyle w:val="ProductList-Body"/>
        <w:rPr>
          <w:rFonts w:eastAsia="SimSun"/>
        </w:rPr>
      </w:pPr>
      <w:r w:rsidRPr="00C53C98">
        <w:rPr>
          <w:rFonts w:eastAsia="SimSun"/>
        </w:rPr>
        <w:t>适用</w:t>
      </w:r>
      <w:hyperlink w:anchor="Attachment1" w:tooltip="附件 1" w:history="1">
        <w:r w:rsidRPr="00C53C98">
          <w:rPr>
            <w:rStyle w:val="Hyperlink"/>
            <w:rFonts w:eastAsia="SimSun"/>
          </w:rPr>
          <w:t>附件</w:t>
        </w:r>
        <w:r w:rsidRPr="00C53C98">
          <w:rPr>
            <w:rStyle w:val="Hyperlink"/>
            <w:rFonts w:eastAsia="SimSun"/>
          </w:rPr>
          <w:t xml:space="preserve"> 1 </w:t>
        </w:r>
      </w:hyperlink>
      <w:r w:rsidRPr="00C53C98">
        <w:rPr>
          <w:rFonts w:eastAsia="SimSun"/>
        </w:rPr>
        <w:t>中的必应地图、</w:t>
      </w:r>
      <w:r w:rsidRPr="00C53C98">
        <w:rPr>
          <w:rFonts w:eastAsia="SimSun"/>
          <w:color w:val="000000" w:themeColor="text1"/>
        </w:rPr>
        <w:t xml:space="preserve">H.264/AVC </w:t>
      </w:r>
      <w:r w:rsidRPr="00C53C98">
        <w:rPr>
          <w:rFonts w:eastAsia="SimSun"/>
          <w:color w:val="000000" w:themeColor="text1"/>
        </w:rPr>
        <w:t>视觉标准、</w:t>
      </w:r>
      <w:r w:rsidRPr="00C53C98">
        <w:rPr>
          <w:rFonts w:eastAsia="SimSun"/>
          <w:color w:val="000000" w:themeColor="text1"/>
        </w:rPr>
        <w:t xml:space="preserve">VC-1 </w:t>
      </w:r>
      <w:r w:rsidRPr="00C53C98">
        <w:rPr>
          <w:rFonts w:eastAsia="SimSun"/>
          <w:color w:val="000000" w:themeColor="text1"/>
        </w:rPr>
        <w:t>视频标准、</w:t>
      </w:r>
      <w:r w:rsidRPr="00C53C98">
        <w:rPr>
          <w:rFonts w:eastAsia="SimSun"/>
          <w:color w:val="000000" w:themeColor="text1"/>
        </w:rPr>
        <w:t xml:space="preserve">MPEG-4 Part 2 </w:t>
      </w:r>
      <w:r w:rsidRPr="00C53C98">
        <w:rPr>
          <w:rFonts w:eastAsia="SimSun"/>
          <w:color w:val="000000" w:themeColor="text1"/>
        </w:rPr>
        <w:t>视觉标准和</w:t>
      </w:r>
      <w:r w:rsidRPr="00C53C98">
        <w:rPr>
          <w:rFonts w:eastAsia="SimSun"/>
          <w:color w:val="000000" w:themeColor="text1"/>
        </w:rPr>
        <w:t xml:space="preserve"> MPEG-2 </w:t>
      </w:r>
      <w:r w:rsidRPr="00C53C98">
        <w:rPr>
          <w:rFonts w:eastAsia="SimSun"/>
          <w:color w:val="000000" w:themeColor="text1"/>
        </w:rPr>
        <w:t>视频标准</w:t>
      </w:r>
      <w:r w:rsidRPr="00C53C98">
        <w:rPr>
          <w:rFonts w:eastAsia="SimSun"/>
        </w:rPr>
        <w:t>声明</w:t>
      </w:r>
      <w:r w:rsidR="00812146" w:rsidRPr="004662CD">
        <w:rPr>
          <w:rFonts w:eastAsia="SimSun"/>
        </w:rPr>
        <w:t>。</w:t>
      </w:r>
    </w:p>
    <w:p w14:paraId="565D7450" w14:textId="77777777" w:rsidR="00812146" w:rsidRPr="004662CD" w:rsidRDefault="00812146" w:rsidP="00166910">
      <w:pPr>
        <w:pStyle w:val="ProductList-Body"/>
        <w:rPr>
          <w:rFonts w:eastAsia="SimSun"/>
        </w:rPr>
      </w:pPr>
    </w:p>
    <w:p w14:paraId="3980D2A3" w14:textId="77777777" w:rsidR="007707D6" w:rsidRPr="00721F38" w:rsidRDefault="007707D6" w:rsidP="007707D6">
      <w:pPr>
        <w:pStyle w:val="ProductList-Body"/>
        <w:tabs>
          <w:tab w:val="clear" w:pos="158"/>
          <w:tab w:val="left" w:pos="360"/>
        </w:tabs>
        <w:rPr>
          <w:rFonts w:eastAsia="SimSun" w:cstheme="minorHAnsi"/>
        </w:rPr>
      </w:pPr>
      <w:bookmarkStart w:id="167" w:name="_Hlk50811500"/>
      <w:r w:rsidRPr="00721F38">
        <w:rPr>
          <w:rFonts w:eastAsia="SimSun" w:cstheme="minorHAnsi"/>
          <w:b/>
          <w:color w:val="00188F"/>
        </w:rPr>
        <w:t>随</w:t>
      </w:r>
      <w:r w:rsidRPr="00721F38">
        <w:rPr>
          <w:rFonts w:eastAsia="SimSun" w:cstheme="minorHAnsi"/>
          <w:b/>
          <w:color w:val="00188F"/>
        </w:rPr>
        <w:t xml:space="preserve"> Microsoft 365 </w:t>
      </w:r>
      <w:r w:rsidRPr="00721F38">
        <w:rPr>
          <w:rFonts w:eastAsia="SimSun" w:cstheme="minorHAnsi"/>
          <w:b/>
          <w:color w:val="00188F"/>
        </w:rPr>
        <w:t>许可提供的不活动</w:t>
      </w:r>
      <w:r w:rsidRPr="00721F38">
        <w:rPr>
          <w:rFonts w:eastAsia="SimSun" w:cstheme="minorHAnsi"/>
          <w:b/>
          <w:color w:val="00188F"/>
        </w:rPr>
        <w:t xml:space="preserve"> Common Data Service </w:t>
      </w:r>
      <w:r w:rsidRPr="00721F38">
        <w:rPr>
          <w:rFonts w:eastAsia="SimSun" w:cstheme="minorHAnsi"/>
          <w:b/>
          <w:color w:val="00188F"/>
        </w:rPr>
        <w:t>实例</w:t>
      </w:r>
    </w:p>
    <w:p w14:paraId="1E1D818C" w14:textId="77777777" w:rsidR="007707D6" w:rsidRPr="00721F38" w:rsidRDefault="007707D6" w:rsidP="007707D6">
      <w:pPr>
        <w:pStyle w:val="ProductList-Body"/>
        <w:rPr>
          <w:rFonts w:eastAsia="SimSun" w:cstheme="minorHAnsi"/>
        </w:rPr>
      </w:pPr>
      <w:r w:rsidRPr="00721F38">
        <w:rPr>
          <w:rFonts w:eastAsia="SimSun" w:cstheme="minorHAnsi"/>
        </w:rPr>
        <w:t>如果客户允许其随</w:t>
      </w:r>
      <w:r w:rsidRPr="00721F38">
        <w:rPr>
          <w:rFonts w:eastAsia="SimSun" w:cstheme="minorHAnsi"/>
        </w:rPr>
        <w:t xml:space="preserve"> Microsoft 365 </w:t>
      </w:r>
      <w:r w:rsidRPr="00721F38">
        <w:rPr>
          <w:rFonts w:eastAsia="SimSun" w:cstheme="minorHAnsi"/>
        </w:rPr>
        <w:t>许可提供的</w:t>
      </w:r>
      <w:r w:rsidRPr="00721F38">
        <w:rPr>
          <w:rFonts w:eastAsia="SimSun" w:cstheme="minorHAnsi"/>
        </w:rPr>
        <w:t xml:space="preserve"> Common Data Service </w:t>
      </w:r>
      <w:r w:rsidRPr="00721F38">
        <w:rPr>
          <w:rFonts w:eastAsia="SimSun" w:cstheme="minorHAnsi"/>
        </w:rPr>
        <w:t>实例处于不活动状态，则</w:t>
      </w:r>
      <w:r w:rsidRPr="00721F38">
        <w:rPr>
          <w:rFonts w:eastAsia="SimSun" w:cstheme="minorHAnsi"/>
        </w:rPr>
        <w:t xml:space="preserve"> Microsoft </w:t>
      </w:r>
      <w:r w:rsidRPr="00721F38">
        <w:rPr>
          <w:rFonts w:eastAsia="SimSun" w:cstheme="minorHAnsi"/>
        </w:rPr>
        <w:t>可以自行决定禁用该不活动实例并删除其中的客户数据和个人数据。如果此类</w:t>
      </w:r>
      <w:r w:rsidRPr="00721F38">
        <w:rPr>
          <w:rFonts w:eastAsia="SimSun" w:cstheme="minorHAnsi"/>
        </w:rPr>
        <w:t xml:space="preserve"> Common Data Service </w:t>
      </w:r>
      <w:r w:rsidRPr="00721F38">
        <w:rPr>
          <w:rFonts w:eastAsia="SimSun" w:cstheme="minorHAnsi"/>
        </w:rPr>
        <w:t>实例在</w:t>
      </w:r>
      <w:r w:rsidRPr="00721F38">
        <w:rPr>
          <w:rFonts w:eastAsia="SimSun" w:cstheme="minorHAnsi"/>
        </w:rPr>
        <w:t xml:space="preserve"> 90 </w:t>
      </w:r>
      <w:r w:rsidRPr="00721F38">
        <w:rPr>
          <w:rFonts w:eastAsia="SimSun" w:cstheme="minorHAnsi"/>
        </w:rPr>
        <w:t>天内符合以下情况，则将被视为不活动：</w:t>
      </w:r>
      <w:r w:rsidRPr="00721F38">
        <w:rPr>
          <w:rFonts w:eastAsia="SimSun" w:cstheme="minorHAnsi"/>
        </w:rPr>
        <w:t xml:space="preserve">1) </w:t>
      </w:r>
      <w:r w:rsidRPr="00721F38">
        <w:rPr>
          <w:rFonts w:eastAsia="SimSun" w:cstheme="minorHAnsi"/>
        </w:rPr>
        <w:t>没有用户登录到此实例，</w:t>
      </w:r>
      <w:r w:rsidRPr="00721F38">
        <w:rPr>
          <w:rFonts w:eastAsia="SimSun" w:cstheme="minorHAnsi"/>
        </w:rPr>
        <w:t xml:space="preserve">2) </w:t>
      </w:r>
      <w:r w:rsidRPr="00721F38">
        <w:rPr>
          <w:rFonts w:eastAsia="SimSun" w:cstheme="minorHAnsi"/>
        </w:rPr>
        <w:t>没有应用、机器人、报告或流访问过此实例中的数据，</w:t>
      </w:r>
      <w:r w:rsidRPr="00721F38">
        <w:rPr>
          <w:rFonts w:eastAsia="SimSun" w:cstheme="minorHAnsi"/>
        </w:rPr>
        <w:t xml:space="preserve">3) </w:t>
      </w:r>
      <w:r w:rsidRPr="00721F38">
        <w:rPr>
          <w:rFonts w:eastAsia="SimSun" w:cstheme="minorHAnsi"/>
        </w:rPr>
        <w:t>没有新应用、机器人、报告或流安装到此实例上或导入到此实例中，以及</w:t>
      </w:r>
      <w:r w:rsidRPr="00721F38">
        <w:rPr>
          <w:rFonts w:eastAsia="SimSun" w:cstheme="minorHAnsi"/>
        </w:rPr>
        <w:t xml:space="preserve"> 4) </w:t>
      </w:r>
      <w:r w:rsidRPr="00721F38">
        <w:rPr>
          <w:rFonts w:eastAsia="SimSun" w:cstheme="minorHAnsi"/>
        </w:rPr>
        <w:t>没有其他操作或活动通过</w:t>
      </w:r>
      <w:r w:rsidRPr="00721F38">
        <w:rPr>
          <w:rFonts w:eastAsia="SimSun" w:cstheme="minorHAnsi"/>
        </w:rPr>
        <w:t xml:space="preserve"> API </w:t>
      </w:r>
      <w:r w:rsidRPr="00721F38">
        <w:rPr>
          <w:rFonts w:eastAsia="SimSun" w:cstheme="minorHAnsi"/>
        </w:rPr>
        <w:t>或后台处理作业在此实例中注册。</w:t>
      </w:r>
    </w:p>
    <w:bookmarkEnd w:id="167"/>
    <w:p w14:paraId="7FA6102F" w14:textId="77777777" w:rsidR="007707D6" w:rsidRDefault="007707D6" w:rsidP="00166910">
      <w:pPr>
        <w:pStyle w:val="ProductList-Body"/>
        <w:tabs>
          <w:tab w:val="clear" w:pos="158"/>
          <w:tab w:val="left" w:pos="360"/>
        </w:tabs>
        <w:rPr>
          <w:rFonts w:eastAsia="SimSun"/>
          <w:b/>
          <w:color w:val="00188F"/>
          <w:szCs w:val="18"/>
        </w:rPr>
      </w:pPr>
    </w:p>
    <w:p w14:paraId="5A4401F2" w14:textId="3BC13F4C" w:rsidR="00812146" w:rsidRPr="004662CD" w:rsidRDefault="00812146" w:rsidP="00166910">
      <w:pPr>
        <w:pStyle w:val="ProductList-Body"/>
        <w:tabs>
          <w:tab w:val="clear" w:pos="158"/>
          <w:tab w:val="left" w:pos="360"/>
        </w:tabs>
        <w:rPr>
          <w:rFonts w:eastAsia="SimSun"/>
        </w:rPr>
      </w:pPr>
      <w:r w:rsidRPr="004662CD">
        <w:rPr>
          <w:rFonts w:eastAsia="SimSun"/>
          <w:b/>
          <w:color w:val="00188F"/>
          <w:szCs w:val="18"/>
        </w:rPr>
        <w:t>Microsoft Power BI</w:t>
      </w:r>
    </w:p>
    <w:p w14:paraId="7E0B756E" w14:textId="77777777" w:rsidR="00812146" w:rsidRPr="004662CD" w:rsidRDefault="00812146" w:rsidP="00166910">
      <w:pPr>
        <w:pStyle w:val="ProductList-Body"/>
        <w:ind w:left="180"/>
        <w:rPr>
          <w:rFonts w:eastAsia="SimSun"/>
        </w:rPr>
      </w:pPr>
      <w:r w:rsidRPr="004662CD">
        <w:rPr>
          <w:rFonts w:eastAsia="SimSun"/>
          <w:b/>
          <w:color w:val="0072C6"/>
          <w:szCs w:val="18"/>
        </w:rPr>
        <w:t>定义</w:t>
      </w:r>
    </w:p>
    <w:p w14:paraId="18A4F8F8" w14:textId="77777777" w:rsidR="00812146" w:rsidRPr="004662CD" w:rsidRDefault="00812146" w:rsidP="00166910">
      <w:pPr>
        <w:pStyle w:val="ProductList-Body"/>
        <w:ind w:left="180"/>
        <w:rPr>
          <w:rFonts w:eastAsia="SimSun"/>
        </w:rPr>
      </w:pPr>
      <w:r w:rsidRPr="00EB10B9">
        <w:rPr>
          <w:rFonts w:ascii="SimSun" w:eastAsia="SimSun" w:hAnsi="SimSun"/>
          <w:szCs w:val="18"/>
        </w:rPr>
        <w:t>“</w:t>
      </w:r>
      <w:r w:rsidRPr="004662CD">
        <w:rPr>
          <w:rFonts w:eastAsia="SimSun"/>
          <w:szCs w:val="18"/>
        </w:rPr>
        <w:t>客户应用程序</w:t>
      </w:r>
      <w:r w:rsidRPr="00EB10B9">
        <w:rPr>
          <w:rFonts w:ascii="SimSun" w:eastAsia="SimSun" w:hAnsi="SimSun"/>
          <w:szCs w:val="18"/>
        </w:rPr>
        <w:t>”</w:t>
      </w:r>
      <w:r w:rsidRPr="004662CD">
        <w:rPr>
          <w:rFonts w:eastAsia="SimSun"/>
          <w:szCs w:val="18"/>
        </w:rPr>
        <w:t>指将主要和重要的功能添加到嵌入式功能，且并非主要用作</w:t>
      </w:r>
      <w:r w:rsidRPr="004662CD">
        <w:rPr>
          <w:rFonts w:eastAsia="SimSun"/>
          <w:szCs w:val="18"/>
        </w:rPr>
        <w:t xml:space="preserve"> Microsoft Power BI </w:t>
      </w:r>
      <w:r w:rsidRPr="004662CD">
        <w:rPr>
          <w:rFonts w:eastAsia="SimSun"/>
          <w:szCs w:val="18"/>
        </w:rPr>
        <w:t>服务任一部分的替代品的一个或一整套应用程序。</w:t>
      </w:r>
    </w:p>
    <w:p w14:paraId="0BF00D40" w14:textId="77777777" w:rsidR="00812146" w:rsidRPr="004662CD" w:rsidRDefault="00812146" w:rsidP="00166910">
      <w:pPr>
        <w:pStyle w:val="ProductList-Body"/>
        <w:ind w:left="180"/>
        <w:rPr>
          <w:rFonts w:eastAsia="SimSun"/>
        </w:rPr>
      </w:pPr>
      <w:r w:rsidRPr="00EB10B9">
        <w:rPr>
          <w:rFonts w:ascii="SimSun" w:eastAsia="SimSun" w:hAnsi="SimSun"/>
          <w:szCs w:val="18"/>
        </w:rPr>
        <w:t>“</w:t>
      </w:r>
      <w:r w:rsidRPr="004662CD">
        <w:rPr>
          <w:rFonts w:eastAsia="SimSun"/>
          <w:szCs w:val="18"/>
        </w:rPr>
        <w:t>嵌入式功能</w:t>
      </w:r>
      <w:r w:rsidRPr="00EB10B9">
        <w:rPr>
          <w:rFonts w:ascii="SimSun" w:eastAsia="SimSun" w:hAnsi="SimSun"/>
          <w:szCs w:val="18"/>
        </w:rPr>
        <w:t>”</w:t>
      </w:r>
      <w:r w:rsidRPr="004662CD">
        <w:rPr>
          <w:rFonts w:eastAsia="SimSun"/>
          <w:szCs w:val="18"/>
        </w:rPr>
        <w:t>指供应用程序使用的</w:t>
      </w:r>
      <w:r w:rsidRPr="004662CD">
        <w:rPr>
          <w:rFonts w:eastAsia="SimSun"/>
          <w:szCs w:val="18"/>
        </w:rPr>
        <w:t xml:space="preserve"> Power BI API </w:t>
      </w:r>
      <w:r w:rsidRPr="004662CD">
        <w:rPr>
          <w:rFonts w:eastAsia="SimSun"/>
          <w:szCs w:val="18"/>
        </w:rPr>
        <w:t>和嵌入式视图。</w:t>
      </w:r>
    </w:p>
    <w:p w14:paraId="0E61DBF6" w14:textId="77777777" w:rsidR="00812146" w:rsidRPr="004662CD" w:rsidRDefault="00812146" w:rsidP="00166910">
      <w:pPr>
        <w:pStyle w:val="ProductList-Body"/>
        <w:ind w:left="180"/>
        <w:rPr>
          <w:rFonts w:eastAsia="SimSun"/>
        </w:rPr>
      </w:pPr>
      <w:r w:rsidRPr="004662CD">
        <w:rPr>
          <w:rFonts w:eastAsia="SimSun"/>
          <w:b/>
          <w:color w:val="0072C6"/>
          <w:szCs w:val="18"/>
        </w:rPr>
        <w:lastRenderedPageBreak/>
        <w:t>嵌入式功能的托管例外情况</w:t>
      </w:r>
    </w:p>
    <w:p w14:paraId="5B401786" w14:textId="05B29646" w:rsidR="00812146" w:rsidRPr="004662CD" w:rsidRDefault="00812146" w:rsidP="00166910">
      <w:pPr>
        <w:pStyle w:val="ProductList-Body"/>
        <w:ind w:left="180"/>
        <w:rPr>
          <w:rFonts w:eastAsia="SimSun"/>
        </w:rPr>
      </w:pPr>
      <w:r w:rsidRPr="004662CD">
        <w:rPr>
          <w:rFonts w:eastAsia="SimSun"/>
          <w:szCs w:val="18"/>
        </w:rPr>
        <w:t>客户可以创建并维护客户应用程序，并可将嵌入式功能与客户或第三方拥有或许可的客户数据相结合，通过同时使用嵌入式功能和客户数据创建客户应用程序，即使客户的批量许可协议中存在任何相反的规定也是如此。客户应用程序或其最终用户访问的任何</w:t>
      </w:r>
      <w:r w:rsidRPr="004662CD">
        <w:rPr>
          <w:rFonts w:eastAsia="SimSun"/>
          <w:szCs w:val="18"/>
        </w:rPr>
        <w:t xml:space="preserve"> Power BI </w:t>
      </w:r>
      <w:r w:rsidRPr="004662CD">
        <w:rPr>
          <w:rFonts w:eastAsia="SimSun"/>
          <w:szCs w:val="18"/>
        </w:rPr>
        <w:t>内容均须存储在</w:t>
      </w:r>
      <w:r w:rsidRPr="004662CD">
        <w:rPr>
          <w:rFonts w:eastAsia="SimSun"/>
          <w:szCs w:val="18"/>
        </w:rPr>
        <w:t xml:space="preserve"> Microsoft Power BI Premium </w:t>
      </w:r>
      <w:r w:rsidRPr="004662CD">
        <w:rPr>
          <w:rFonts w:eastAsia="SimSun"/>
          <w:szCs w:val="18"/>
        </w:rPr>
        <w:t>容量中。客户可以允许第三方访问和使用与使用该客户应用程序相关的嵌入式功能。客户对该使用承担责任，并负责确保该使用符合本条款和客户的批量许可协议中的条款和条件</w:t>
      </w:r>
      <w:r w:rsidR="00A14761" w:rsidRPr="007321B6">
        <w:rPr>
          <w:rFonts w:eastAsia="SimSun"/>
          <w:szCs w:val="18"/>
        </w:rPr>
        <w:t>。</w:t>
      </w:r>
    </w:p>
    <w:p w14:paraId="6ACCF1C9" w14:textId="77777777" w:rsidR="00906017" w:rsidRDefault="00906017" w:rsidP="00166910">
      <w:pPr>
        <w:pStyle w:val="ProductList-Body"/>
        <w:ind w:left="180"/>
        <w:rPr>
          <w:rFonts w:eastAsia="SimSun"/>
          <w:b/>
          <w:color w:val="0072C6"/>
          <w:szCs w:val="18"/>
        </w:rPr>
      </w:pPr>
    </w:p>
    <w:p w14:paraId="7C501B9A" w14:textId="78EE58AE" w:rsidR="00812146" w:rsidRPr="004662CD" w:rsidRDefault="00812146" w:rsidP="00166910">
      <w:pPr>
        <w:pStyle w:val="ProductList-Body"/>
        <w:ind w:left="180"/>
        <w:rPr>
          <w:rFonts w:eastAsia="SimSun"/>
        </w:rPr>
      </w:pPr>
      <w:r w:rsidRPr="004662CD">
        <w:rPr>
          <w:rFonts w:eastAsia="SimSun"/>
          <w:b/>
          <w:color w:val="0072C6"/>
          <w:szCs w:val="18"/>
        </w:rPr>
        <w:t>限制</w:t>
      </w:r>
    </w:p>
    <w:p w14:paraId="283FD450" w14:textId="77777777" w:rsidR="00812146" w:rsidRPr="004662CD" w:rsidRDefault="00812146" w:rsidP="00166910">
      <w:pPr>
        <w:pStyle w:val="ProductList-Body"/>
        <w:ind w:left="180"/>
        <w:rPr>
          <w:rFonts w:eastAsia="SimSun"/>
        </w:rPr>
      </w:pPr>
      <w:r w:rsidRPr="004662CD">
        <w:rPr>
          <w:rFonts w:eastAsia="SimSun"/>
          <w:szCs w:val="18"/>
        </w:rPr>
        <w:t>客户不得</w:t>
      </w:r>
    </w:p>
    <w:p w14:paraId="33C0D429" w14:textId="77777777" w:rsidR="00812146" w:rsidRPr="004662CD" w:rsidRDefault="00812146" w:rsidP="00402CDE">
      <w:pPr>
        <w:pStyle w:val="ProductList-Body"/>
        <w:numPr>
          <w:ilvl w:val="0"/>
          <w:numId w:val="7"/>
        </w:numPr>
        <w:ind w:left="810" w:hanging="270"/>
        <w:rPr>
          <w:rFonts w:eastAsia="SimSun"/>
        </w:rPr>
      </w:pPr>
      <w:r w:rsidRPr="004662CD">
        <w:rPr>
          <w:rFonts w:eastAsia="SimSun"/>
          <w:szCs w:val="18"/>
        </w:rPr>
        <w:t>转售或重新分发</w:t>
      </w:r>
      <w:r w:rsidRPr="004662CD">
        <w:rPr>
          <w:rFonts w:eastAsia="SimSun"/>
          <w:szCs w:val="18"/>
        </w:rPr>
        <w:t xml:space="preserve"> Microsoft Power BI </w:t>
      </w:r>
      <w:r w:rsidRPr="004662CD">
        <w:rPr>
          <w:rFonts w:eastAsia="SimSun"/>
          <w:szCs w:val="18"/>
        </w:rPr>
        <w:t>服务，或者</w:t>
      </w:r>
    </w:p>
    <w:p w14:paraId="0797ED3C" w14:textId="77777777" w:rsidR="00812146" w:rsidRPr="004662CD" w:rsidRDefault="00812146" w:rsidP="00402CDE">
      <w:pPr>
        <w:pStyle w:val="ProductList-Body"/>
        <w:numPr>
          <w:ilvl w:val="0"/>
          <w:numId w:val="7"/>
        </w:numPr>
        <w:ind w:left="810" w:hanging="270"/>
        <w:rPr>
          <w:rFonts w:eastAsia="SimSun"/>
        </w:rPr>
      </w:pPr>
      <w:r w:rsidRPr="004662CD">
        <w:rPr>
          <w:rFonts w:eastAsia="SimSun"/>
          <w:szCs w:val="18"/>
        </w:rPr>
        <w:t>允许多名用户直接或间接访问任何以用户为单位进行提供的</w:t>
      </w:r>
      <w:r w:rsidRPr="004662CD">
        <w:rPr>
          <w:rFonts w:eastAsia="SimSun"/>
          <w:szCs w:val="18"/>
        </w:rPr>
        <w:t xml:space="preserve"> Microsoft Power BI </w:t>
      </w:r>
      <w:r w:rsidRPr="004662CD">
        <w:rPr>
          <w:rFonts w:eastAsia="SimSun"/>
          <w:szCs w:val="18"/>
        </w:rPr>
        <w:t>服务功能。</w:t>
      </w:r>
    </w:p>
    <w:p w14:paraId="56472E70" w14:textId="77777777" w:rsidR="00906017" w:rsidRDefault="00906017" w:rsidP="00166910">
      <w:pPr>
        <w:pStyle w:val="ProductList-Body"/>
        <w:ind w:left="187"/>
        <w:rPr>
          <w:rFonts w:eastAsia="SimSun"/>
          <w:b/>
          <w:color w:val="0072C6"/>
          <w:szCs w:val="18"/>
        </w:rPr>
      </w:pPr>
    </w:p>
    <w:p w14:paraId="1B86C7DE" w14:textId="53649F7C" w:rsidR="00812146" w:rsidRPr="004662CD" w:rsidRDefault="00812146" w:rsidP="00166910">
      <w:pPr>
        <w:pStyle w:val="ProductList-Body"/>
        <w:ind w:left="187"/>
        <w:rPr>
          <w:rFonts w:eastAsia="SimSun"/>
        </w:rPr>
      </w:pPr>
      <w:r w:rsidRPr="004662CD">
        <w:rPr>
          <w:rFonts w:eastAsia="SimSun"/>
          <w:b/>
          <w:color w:val="0072C6"/>
          <w:szCs w:val="18"/>
        </w:rPr>
        <w:t>在不具备用户</w:t>
      </w:r>
      <w:r w:rsidRPr="004662CD">
        <w:rPr>
          <w:rFonts w:eastAsia="SimSun"/>
          <w:b/>
          <w:color w:val="0072C6"/>
          <w:szCs w:val="18"/>
        </w:rPr>
        <w:t xml:space="preserve"> SL </w:t>
      </w:r>
      <w:r w:rsidRPr="004662CD">
        <w:rPr>
          <w:rFonts w:eastAsia="SimSun"/>
          <w:b/>
          <w:color w:val="0072C6"/>
          <w:szCs w:val="18"/>
        </w:rPr>
        <w:t>的情况下进行访问</w:t>
      </w:r>
    </w:p>
    <w:p w14:paraId="1CAE3F15" w14:textId="21163BEB" w:rsidR="00812146" w:rsidRDefault="00812146" w:rsidP="00166910">
      <w:pPr>
        <w:pStyle w:val="ProductList-Body"/>
        <w:ind w:left="180"/>
        <w:rPr>
          <w:rFonts w:eastAsia="SimSun"/>
          <w:szCs w:val="18"/>
        </w:rPr>
      </w:pPr>
      <w:r w:rsidRPr="004662CD">
        <w:rPr>
          <w:rFonts w:eastAsia="SimSun"/>
          <w:szCs w:val="18"/>
        </w:rPr>
        <w:t>查看通过嵌入式</w:t>
      </w:r>
      <w:r w:rsidRPr="004662CD">
        <w:rPr>
          <w:rFonts w:eastAsia="SimSun"/>
          <w:szCs w:val="18"/>
        </w:rPr>
        <w:t xml:space="preserve"> API </w:t>
      </w:r>
      <w:r w:rsidRPr="004662CD">
        <w:rPr>
          <w:rFonts w:eastAsia="SimSun"/>
          <w:szCs w:val="18"/>
        </w:rPr>
        <w:t>或嵌入式视图功能共享的</w:t>
      </w:r>
      <w:r w:rsidRPr="004662CD">
        <w:rPr>
          <w:rFonts w:eastAsia="SimSun"/>
          <w:szCs w:val="18"/>
        </w:rPr>
        <w:t xml:space="preserve"> Power BI Premium </w:t>
      </w:r>
      <w:r w:rsidRPr="004662CD">
        <w:rPr>
          <w:rFonts w:eastAsia="SimSun"/>
          <w:szCs w:val="18"/>
        </w:rPr>
        <w:t>容量中的内容时，不需要使用用户</w:t>
      </w:r>
      <w:r w:rsidRPr="004662CD">
        <w:rPr>
          <w:rFonts w:eastAsia="SimSun"/>
          <w:szCs w:val="18"/>
        </w:rPr>
        <w:t xml:space="preserve"> SL</w:t>
      </w:r>
      <w:r w:rsidRPr="004662CD">
        <w:rPr>
          <w:rFonts w:eastAsia="SimSun"/>
          <w:szCs w:val="18"/>
        </w:rPr>
        <w:t>。借助</w:t>
      </w:r>
      <w:r w:rsidRPr="004662CD">
        <w:rPr>
          <w:rFonts w:eastAsia="SimSun"/>
          <w:szCs w:val="18"/>
        </w:rPr>
        <w:t xml:space="preserve"> Power BI Premium P </w:t>
      </w:r>
      <w:r w:rsidRPr="004662CD">
        <w:rPr>
          <w:rFonts w:eastAsia="SimSun"/>
          <w:szCs w:val="18"/>
        </w:rPr>
        <w:t>系列，无需使用用户</w:t>
      </w:r>
      <w:r w:rsidRPr="004662CD">
        <w:rPr>
          <w:rFonts w:eastAsia="SimSun"/>
          <w:szCs w:val="18"/>
        </w:rPr>
        <w:t xml:space="preserve"> SL </w:t>
      </w:r>
      <w:r w:rsidRPr="004662CD">
        <w:rPr>
          <w:rFonts w:eastAsia="SimSun"/>
          <w:szCs w:val="18"/>
        </w:rPr>
        <w:t>即可查看通过应用程序、邮件订阅功能或通过</w:t>
      </w:r>
      <w:r w:rsidRPr="004662CD">
        <w:rPr>
          <w:rFonts w:eastAsia="SimSun"/>
          <w:szCs w:val="18"/>
        </w:rPr>
        <w:t xml:space="preserve"> Power BI Report Server </w:t>
      </w:r>
      <w:r w:rsidRPr="004662CD">
        <w:rPr>
          <w:rFonts w:eastAsia="SimSun"/>
          <w:szCs w:val="18"/>
        </w:rPr>
        <w:t>共享的</w:t>
      </w:r>
      <w:r w:rsidRPr="004662CD">
        <w:rPr>
          <w:rFonts w:eastAsia="SimSun"/>
          <w:szCs w:val="18"/>
        </w:rPr>
        <w:t xml:space="preserve"> Power BI Premium </w:t>
      </w:r>
      <w:r w:rsidRPr="004662CD">
        <w:rPr>
          <w:rFonts w:eastAsia="SimSun"/>
          <w:szCs w:val="18"/>
        </w:rPr>
        <w:t>容量中的内容</w:t>
      </w:r>
      <w:r w:rsidR="00A14761" w:rsidRPr="007321B6">
        <w:rPr>
          <w:rFonts w:eastAsia="SimSun"/>
          <w:szCs w:val="18"/>
        </w:rPr>
        <w:t>。</w:t>
      </w:r>
    </w:p>
    <w:p w14:paraId="7A454821" w14:textId="77777777" w:rsidR="00906017" w:rsidRDefault="00906017" w:rsidP="00166910">
      <w:pPr>
        <w:pStyle w:val="ProductList-Body"/>
        <w:ind w:left="187"/>
        <w:rPr>
          <w:rFonts w:eastAsia="SimSun" w:cs="MingLiU"/>
          <w:b/>
          <w:color w:val="0072C6"/>
          <w:szCs w:val="18"/>
        </w:rPr>
      </w:pPr>
    </w:p>
    <w:p w14:paraId="743B8AE6" w14:textId="03CD6917" w:rsidR="00E72D6F" w:rsidRPr="00086991" w:rsidRDefault="00E72D6F" w:rsidP="00166910">
      <w:pPr>
        <w:pStyle w:val="ProductList-Body"/>
        <w:ind w:left="187"/>
        <w:rPr>
          <w:rFonts w:eastAsia="SimSun"/>
        </w:rPr>
      </w:pPr>
      <w:r w:rsidRPr="00086991">
        <w:rPr>
          <w:rFonts w:eastAsia="SimSun" w:cs="MingLiU"/>
          <w:b/>
          <w:color w:val="0072C6"/>
          <w:szCs w:val="18"/>
        </w:rPr>
        <w:t>发布到</w:t>
      </w:r>
      <w:r w:rsidRPr="00086991">
        <w:rPr>
          <w:rFonts w:eastAsia="SimSun"/>
          <w:b/>
          <w:color w:val="0072C6"/>
          <w:szCs w:val="18"/>
        </w:rPr>
        <w:t xml:space="preserve"> Web</w:t>
      </w:r>
    </w:p>
    <w:p w14:paraId="2B4CA047" w14:textId="77777777" w:rsidR="00E72D6F" w:rsidRDefault="00E72D6F" w:rsidP="00166910">
      <w:pPr>
        <w:pStyle w:val="ProductList-Body"/>
        <w:ind w:left="158"/>
        <w:rPr>
          <w:rFonts w:eastAsia="SimSun" w:cs="MingLiU"/>
        </w:rPr>
      </w:pPr>
      <w:r w:rsidRPr="00086991">
        <w:rPr>
          <w:rFonts w:eastAsia="SimSun" w:cs="MS Gothic"/>
        </w:rPr>
        <w:t>客</w:t>
      </w:r>
      <w:r w:rsidRPr="00086991">
        <w:rPr>
          <w:rFonts w:eastAsia="SimSun" w:cs="MingLiU"/>
        </w:rPr>
        <w:t>户只能使用发布到</w:t>
      </w:r>
      <w:r w:rsidRPr="00086991">
        <w:rPr>
          <w:rFonts w:eastAsia="SimSun"/>
        </w:rPr>
        <w:t xml:space="preserve"> Web </w:t>
      </w:r>
      <w:r w:rsidRPr="00086991">
        <w:rPr>
          <w:rFonts w:eastAsia="SimSun" w:cs="MS Gothic"/>
        </w:rPr>
        <w:t>功能在公开的网站上共享内容。客</w:t>
      </w:r>
      <w:r w:rsidRPr="00086991">
        <w:rPr>
          <w:rFonts w:eastAsia="SimSun" w:cs="MingLiU"/>
        </w:rPr>
        <w:t>户不能使用此功能在内部共享内容。</w:t>
      </w:r>
      <w:r w:rsidRPr="00086991">
        <w:rPr>
          <w:rFonts w:eastAsia="SimSun"/>
        </w:rPr>
        <w:t xml:space="preserve">Microsoft </w:t>
      </w:r>
      <w:r w:rsidRPr="00086991">
        <w:rPr>
          <w:rFonts w:eastAsia="SimSun" w:cs="MS Gothic"/>
        </w:rPr>
        <w:t>可以在公开网站或</w:t>
      </w:r>
      <w:r w:rsidRPr="00086991">
        <w:rPr>
          <w:rFonts w:eastAsia="SimSun" w:cs="MingLiU"/>
        </w:rPr>
        <w:t>图库上显示通过发布到</w:t>
      </w:r>
      <w:r w:rsidRPr="00086991">
        <w:rPr>
          <w:rFonts w:eastAsia="SimSun"/>
        </w:rPr>
        <w:t xml:space="preserve"> Web </w:t>
      </w:r>
      <w:r w:rsidRPr="00086991">
        <w:rPr>
          <w:rFonts w:eastAsia="SimSun" w:cs="MS Gothic"/>
        </w:rPr>
        <w:t>功能</w:t>
      </w:r>
      <w:r w:rsidRPr="00086991">
        <w:rPr>
          <w:rFonts w:eastAsia="SimSun" w:cs="MingLiU"/>
        </w:rPr>
        <w:t>发布的内容。</w:t>
      </w:r>
    </w:p>
    <w:p w14:paraId="35AD8E0C" w14:textId="77777777" w:rsidR="004B47BD" w:rsidRDefault="004B47BD" w:rsidP="00166910">
      <w:pPr>
        <w:pStyle w:val="ProductList-Body"/>
        <w:ind w:left="158"/>
        <w:rPr>
          <w:rFonts w:eastAsia="SimSun"/>
        </w:rPr>
      </w:pPr>
    </w:p>
    <w:p w14:paraId="5E2F3C6C" w14:textId="31A4AAF8" w:rsidR="004B47BD" w:rsidRPr="004B47BD" w:rsidRDefault="004B47BD" w:rsidP="00B736E7">
      <w:pPr>
        <w:pStyle w:val="ProductList-Body"/>
        <w:tabs>
          <w:tab w:val="clear" w:pos="158"/>
          <w:tab w:val="left" w:pos="360"/>
        </w:tabs>
        <w:rPr>
          <w:rFonts w:eastAsia="SimSun"/>
          <w:b/>
          <w:color w:val="00188F"/>
          <w:szCs w:val="18"/>
          <w:lang w:val="pt-BR"/>
        </w:rPr>
      </w:pPr>
      <w:r w:rsidRPr="004B47BD">
        <w:rPr>
          <w:rFonts w:eastAsia="SimSun"/>
          <w:b/>
          <w:color w:val="00188F"/>
          <w:szCs w:val="18"/>
          <w:lang w:val="pt-BR"/>
        </w:rPr>
        <w:t>Microsoft Power</w:t>
      </w:r>
      <w:r w:rsidR="00246D4C">
        <w:rPr>
          <w:rFonts w:eastAsia="SimSun"/>
          <w:b/>
          <w:color w:val="00188F"/>
          <w:szCs w:val="18"/>
          <w:lang w:val="pt-BR"/>
        </w:rPr>
        <w:t xml:space="preserve"> </w:t>
      </w:r>
      <w:r w:rsidRPr="004B47BD">
        <w:rPr>
          <w:rFonts w:eastAsia="SimSun"/>
          <w:b/>
          <w:color w:val="00188F"/>
          <w:szCs w:val="18"/>
          <w:lang w:val="pt-BR"/>
        </w:rPr>
        <w:t>Apps</w:t>
      </w:r>
    </w:p>
    <w:p w14:paraId="552DE1CF" w14:textId="77777777" w:rsidR="004B47BD" w:rsidRPr="004B47BD" w:rsidRDefault="004B47BD" w:rsidP="00166910">
      <w:pPr>
        <w:pStyle w:val="ProductList-Body"/>
        <w:ind w:left="180"/>
        <w:rPr>
          <w:rFonts w:eastAsia="SimSun"/>
          <w:b/>
          <w:color w:val="0072C6"/>
          <w:szCs w:val="18"/>
          <w:lang w:val="pt-BR"/>
        </w:rPr>
      </w:pPr>
      <w:r w:rsidRPr="00084384">
        <w:rPr>
          <w:rFonts w:eastAsia="SimSun"/>
          <w:b/>
          <w:color w:val="0072C6"/>
          <w:szCs w:val="18"/>
        </w:rPr>
        <w:t>受限的实体</w:t>
      </w:r>
    </w:p>
    <w:p w14:paraId="5C3CB596" w14:textId="77629DA2" w:rsidR="004B47BD" w:rsidRDefault="004B47BD" w:rsidP="00166910">
      <w:pPr>
        <w:pStyle w:val="ProductList-Body"/>
        <w:ind w:left="158"/>
        <w:rPr>
          <w:rFonts w:eastAsia="SimSun"/>
        </w:rPr>
      </w:pPr>
      <w:r w:rsidRPr="00084384">
        <w:rPr>
          <w:rFonts w:eastAsia="SimSun"/>
        </w:rPr>
        <w:t>对于在产品文档</w:t>
      </w:r>
      <w:r w:rsidRPr="004B47BD">
        <w:rPr>
          <w:rFonts w:eastAsia="SimSun"/>
          <w:lang w:val="pt-BR"/>
        </w:rPr>
        <w:t>（</w:t>
      </w:r>
      <w:r w:rsidRPr="00084384">
        <w:rPr>
          <w:rFonts w:eastAsia="SimSun"/>
        </w:rPr>
        <w:t>链接地址为</w:t>
      </w:r>
      <w:r w:rsidRPr="004B47BD">
        <w:rPr>
          <w:rFonts w:eastAsia="SimSun"/>
          <w:lang w:val="pt-BR"/>
        </w:rPr>
        <w:t>：</w:t>
      </w:r>
      <w:hyperlink r:id="rId83" w:history="1">
        <w:r w:rsidRPr="004B47BD">
          <w:rPr>
            <w:rStyle w:val="Hyperlink"/>
            <w:rFonts w:eastAsia="SimSun"/>
            <w:lang w:val="pt-BR"/>
          </w:rPr>
          <w:t>https://go.microsoft.com/fwlink/?linkid=868812</w:t>
        </w:r>
      </w:hyperlink>
      <w:r w:rsidRPr="004B47BD">
        <w:rPr>
          <w:rFonts w:eastAsia="SimSun"/>
          <w:lang w:val="pt-BR"/>
        </w:rPr>
        <w:t>）</w:t>
      </w:r>
      <w:r w:rsidRPr="00084384">
        <w:rPr>
          <w:rFonts w:eastAsia="SimSun"/>
        </w:rPr>
        <w:t>中认定为</w:t>
      </w:r>
      <w:r w:rsidRPr="004B47BD">
        <w:rPr>
          <w:rFonts w:ascii="SimSun" w:eastAsia="SimSun" w:hAnsi="SimSun"/>
          <w:lang w:val="pt-BR"/>
        </w:rPr>
        <w:t>“</w:t>
      </w:r>
      <w:r w:rsidRPr="00084384">
        <w:rPr>
          <w:rFonts w:eastAsia="SimSun"/>
        </w:rPr>
        <w:t>受限</w:t>
      </w:r>
      <w:r w:rsidRPr="004B47BD">
        <w:rPr>
          <w:rFonts w:ascii="SimSun" w:eastAsia="SimSun" w:hAnsi="SimSun"/>
          <w:lang w:val="pt-BR"/>
        </w:rPr>
        <w:t>”</w:t>
      </w:r>
      <w:r w:rsidRPr="00084384">
        <w:rPr>
          <w:rFonts w:eastAsia="SimSun"/>
        </w:rPr>
        <w:t>的实体</w:t>
      </w:r>
      <w:r w:rsidRPr="004B47BD">
        <w:rPr>
          <w:rFonts w:eastAsia="SimSun"/>
          <w:lang w:val="pt-BR"/>
        </w:rPr>
        <w:t>，</w:t>
      </w:r>
      <w:r w:rsidRPr="00084384">
        <w:rPr>
          <w:rFonts w:eastAsia="SimSun"/>
        </w:rPr>
        <w:t>客户不得从其处创建、修改或删除任何数据。对于此类受限的实体，客户只能进行只读访问。</w:t>
      </w:r>
    </w:p>
    <w:p w14:paraId="1D464A10" w14:textId="39EC702A" w:rsidR="005F169E" w:rsidRDefault="005F169E" w:rsidP="007707D6">
      <w:pPr>
        <w:pStyle w:val="ProductList-Body"/>
        <w:ind w:left="158"/>
        <w:rPr>
          <w:rFonts w:eastAsia="SimSun"/>
        </w:rPr>
      </w:pPr>
    </w:p>
    <w:p w14:paraId="6980BECD" w14:textId="77777777" w:rsidR="009C1D45" w:rsidRPr="00C35097" w:rsidRDefault="009C1D45" w:rsidP="009C1D45">
      <w:pPr>
        <w:pStyle w:val="ProductList-Body"/>
        <w:ind w:left="180"/>
        <w:rPr>
          <w:rFonts w:ascii="Calibri (Body)" w:hAnsi="Calibri (Body)" w:hint="eastAsia"/>
        </w:rPr>
      </w:pPr>
      <w:r w:rsidRPr="00C35097">
        <w:rPr>
          <w:rFonts w:ascii="Calibri (Body)" w:hAnsi="Calibri (Body)"/>
          <w:b/>
          <w:color w:val="0072C6"/>
          <w:szCs w:val="18"/>
        </w:rPr>
        <w:t>非受限实体</w:t>
      </w:r>
    </w:p>
    <w:p w14:paraId="0B24BC0E" w14:textId="77777777" w:rsidR="009C1D45" w:rsidRPr="00C35097" w:rsidRDefault="009C1D45" w:rsidP="009C1D45">
      <w:pPr>
        <w:pStyle w:val="ProductList-Body"/>
        <w:ind w:left="180"/>
        <w:rPr>
          <w:rFonts w:ascii="Calibri (Body)" w:hAnsi="Calibri (Body)" w:hint="eastAsia"/>
        </w:rPr>
      </w:pPr>
      <w:r w:rsidRPr="00C35097">
        <w:rPr>
          <w:rFonts w:ascii="Calibri (Body)" w:hAnsi="Calibri (Body)"/>
          <w:szCs w:val="18"/>
        </w:rPr>
        <w:t>拥有</w:t>
      </w:r>
      <w:r w:rsidRPr="00C35097">
        <w:rPr>
          <w:rFonts w:ascii="Calibri (Body)" w:hAnsi="Calibri (Body)"/>
          <w:szCs w:val="18"/>
        </w:rPr>
        <w:t xml:space="preserve"> Power Apps </w:t>
      </w:r>
      <w:r w:rsidRPr="00C35097">
        <w:rPr>
          <w:rFonts w:ascii="Calibri (Body)" w:hAnsi="Calibri (Body)"/>
          <w:szCs w:val="18"/>
        </w:rPr>
        <w:t>许可证的用户可以从产品文档（网址为</w:t>
      </w:r>
      <w:r w:rsidRPr="00C35097">
        <w:rPr>
          <w:rFonts w:ascii="Calibri (Body)" w:hAnsi="Calibri (Body)"/>
          <w:szCs w:val="18"/>
        </w:rPr>
        <w:t xml:space="preserve"> </w:t>
      </w:r>
      <w:hyperlink r:id="rId84" w:history="1">
        <w:r w:rsidRPr="00173020">
          <w:rPr>
            <w:rStyle w:val="Hyperlink"/>
          </w:rPr>
          <w:t>https://go.microsoft.com/fwlink/?linkid=868812</w:t>
        </w:r>
      </w:hyperlink>
      <w:r w:rsidRPr="00C35097">
        <w:rPr>
          <w:rFonts w:ascii="Calibri (Body)" w:hAnsi="Calibri (Body)"/>
          <w:szCs w:val="18"/>
        </w:rPr>
        <w:t>）中类型未认定为</w:t>
      </w:r>
      <w:r w:rsidRPr="00C35097">
        <w:rPr>
          <w:rFonts w:ascii="Calibri (Body)" w:hAnsi="Calibri (Body)"/>
          <w:szCs w:val="18"/>
        </w:rPr>
        <w:t>“</w:t>
      </w:r>
      <w:r w:rsidRPr="00C35097">
        <w:rPr>
          <w:rFonts w:ascii="Calibri (Body)" w:hAnsi="Calibri (Body)"/>
          <w:szCs w:val="18"/>
        </w:rPr>
        <w:t>受限</w:t>
      </w:r>
      <w:r w:rsidRPr="00C35097">
        <w:rPr>
          <w:rFonts w:ascii="Calibri (Body)" w:hAnsi="Calibri (Body)"/>
          <w:szCs w:val="18"/>
        </w:rPr>
        <w:t>”</w:t>
      </w:r>
      <w:r w:rsidRPr="00C35097">
        <w:rPr>
          <w:rFonts w:ascii="Calibri (Body)" w:hAnsi="Calibri (Body)"/>
          <w:szCs w:val="18"/>
        </w:rPr>
        <w:t>的实体处创建、读取、更新或删除任何数据。</w:t>
      </w:r>
    </w:p>
    <w:p w14:paraId="3560F1CF" w14:textId="77777777" w:rsidR="009C1D45" w:rsidRDefault="009C1D45" w:rsidP="007707D6">
      <w:pPr>
        <w:pStyle w:val="ProductList-Body"/>
        <w:ind w:left="187"/>
        <w:rPr>
          <w:rFonts w:eastAsia="SimSun" w:cstheme="minorHAnsi"/>
          <w:b/>
          <w:color w:val="0072C6"/>
          <w:szCs w:val="18"/>
        </w:rPr>
      </w:pPr>
    </w:p>
    <w:p w14:paraId="7A882DBC" w14:textId="4B026170" w:rsidR="005F169E" w:rsidRPr="00CD6B00" w:rsidRDefault="005F169E" w:rsidP="007707D6">
      <w:pPr>
        <w:pStyle w:val="ProductList-Body"/>
        <w:ind w:left="187"/>
        <w:rPr>
          <w:rFonts w:eastAsia="SimSun" w:cstheme="minorHAnsi"/>
          <w:b/>
          <w:color w:val="0072C6"/>
          <w:szCs w:val="18"/>
        </w:rPr>
      </w:pPr>
      <w:r w:rsidRPr="00CD6B00">
        <w:rPr>
          <w:rFonts w:eastAsia="SimSun" w:cstheme="minorHAnsi"/>
          <w:b/>
          <w:color w:val="0072C6"/>
          <w:szCs w:val="18"/>
        </w:rPr>
        <w:t>未经身份验证的外部用户</w:t>
      </w:r>
    </w:p>
    <w:p w14:paraId="2BB05DB5" w14:textId="369382E2" w:rsidR="00E62F1F" w:rsidRPr="00F40606" w:rsidRDefault="00246D4C" w:rsidP="007707D6">
      <w:pPr>
        <w:pStyle w:val="ProductList-Body"/>
        <w:ind w:left="158"/>
        <w:rPr>
          <w:rFonts w:eastAsia="SimSun" w:cstheme="minorHAnsi"/>
        </w:rPr>
      </w:pPr>
      <w:r w:rsidRPr="006A21C2">
        <w:rPr>
          <w:rFonts w:ascii="MS Gothic" w:eastAsia="MS Gothic" w:hAnsi="MS Gothic" w:cs="MS Gothic" w:hint="eastAsia"/>
          <w:lang w:val="zh-CN" w:eastAsia="zh-CN" w:bidi="zh-CN"/>
        </w:rPr>
        <w:t>未</w:t>
      </w:r>
      <w:r w:rsidRPr="006A21C2">
        <w:rPr>
          <w:rFonts w:ascii="SimSun" w:hAnsi="SimSun" w:cs="MingLiU" w:hint="eastAsia"/>
          <w:lang w:val="zh-CN" w:eastAsia="zh-CN" w:bidi="zh-CN"/>
        </w:rPr>
        <w:t>经</w:t>
      </w:r>
      <w:r w:rsidRPr="006A21C2">
        <w:rPr>
          <w:rFonts w:ascii="Calibri" w:eastAsia="Calibri" w:hAnsi="Calibri" w:cs="Times New Roman"/>
          <w:lang w:val="zh-CN" w:eastAsia="zh-CN" w:bidi="zh-CN"/>
        </w:rPr>
        <w:t xml:space="preserve"> Power Apps </w:t>
      </w:r>
      <w:r w:rsidRPr="006A21C2">
        <w:rPr>
          <w:rFonts w:ascii="SimSun" w:hAnsi="SimSun" w:cs="MingLiU" w:hint="eastAsia"/>
          <w:lang w:val="zh-CN" w:eastAsia="zh-CN" w:bidi="zh-CN"/>
        </w:rPr>
        <w:t>进行身份验证的外部用户不需要用户</w:t>
      </w:r>
      <w:r w:rsidRPr="006A21C2">
        <w:rPr>
          <w:rFonts w:ascii="Calibri" w:eastAsia="Calibri" w:hAnsi="Calibri" w:cs="Times New Roman"/>
          <w:lang w:val="zh-CN" w:eastAsia="zh-CN" w:bidi="zh-CN"/>
        </w:rPr>
        <w:t xml:space="preserve"> SL </w:t>
      </w:r>
      <w:r w:rsidRPr="006A21C2">
        <w:rPr>
          <w:rFonts w:ascii="MS Gothic" w:eastAsia="MS Gothic" w:hAnsi="MS Gothic" w:cs="MS Gothic" w:hint="eastAsia"/>
          <w:lang w:val="zh-CN" w:eastAsia="zh-CN" w:bidi="zh-CN"/>
        </w:rPr>
        <w:t>即可</w:t>
      </w:r>
      <w:r w:rsidRPr="006A21C2">
        <w:rPr>
          <w:rFonts w:ascii="SimSun" w:hAnsi="SimSun" w:cs="MingLiU" w:hint="eastAsia"/>
          <w:lang w:val="zh-CN" w:eastAsia="zh-CN" w:bidi="zh-CN"/>
        </w:rPr>
        <w:t>访问</w:t>
      </w:r>
      <w:r w:rsidRPr="006A21C2">
        <w:rPr>
          <w:rFonts w:ascii="Calibri" w:eastAsia="Calibri" w:hAnsi="Calibri" w:cs="Times New Roman"/>
          <w:lang w:val="zh-CN" w:eastAsia="zh-CN" w:bidi="zh-CN"/>
        </w:rPr>
        <w:t xml:space="preserve"> Power </w:t>
      </w:r>
      <w:r w:rsidRPr="006A21C2">
        <w:rPr>
          <w:rFonts w:ascii="SimSun" w:hAnsi="SimSun" w:cs="MingLiU" w:hint="eastAsia"/>
          <w:lang w:val="zh-CN" w:eastAsia="zh-CN" w:bidi="zh-CN"/>
        </w:rPr>
        <w:t>门户</w:t>
      </w:r>
      <w:r w:rsidR="005F169E" w:rsidRPr="00CD6B00">
        <w:rPr>
          <w:rFonts w:eastAsia="SimSun" w:cstheme="minorHAnsi"/>
        </w:rPr>
        <w:t>。</w:t>
      </w:r>
    </w:p>
    <w:p w14:paraId="3940689E" w14:textId="77777777" w:rsidR="00E62F1F" w:rsidRPr="00040AD4" w:rsidRDefault="00A150BF" w:rsidP="007707D6">
      <w:pPr>
        <w:pStyle w:val="ProductList-Body"/>
        <w:shd w:val="clear" w:color="auto" w:fill="A6A6A6" w:themeFill="background1" w:themeFillShade="A6"/>
        <w:spacing w:before="120" w:after="240"/>
        <w:jc w:val="right"/>
        <w:rPr>
          <w:rFonts w:cstheme="minorHAnsi"/>
        </w:rPr>
      </w:pPr>
      <w:hyperlink w:anchor="_top" w:tooltip="目录" w:history="1">
        <w:r w:rsidR="00E62F1F" w:rsidRPr="00040AD4">
          <w:rPr>
            <w:rStyle w:val="Hyperlink"/>
            <w:rFonts w:cstheme="minorHAnsi"/>
            <w:sz w:val="16"/>
            <w:szCs w:val="16"/>
          </w:rPr>
          <w:t>目录</w:t>
        </w:r>
      </w:hyperlink>
      <w:r w:rsidR="00E62F1F" w:rsidRPr="00040AD4">
        <w:rPr>
          <w:rFonts w:cstheme="minorHAnsi"/>
          <w:sz w:val="16"/>
          <w:szCs w:val="16"/>
        </w:rPr>
        <w:t xml:space="preserve"> / </w:t>
      </w:r>
      <w:hyperlink w:anchor="_top" w:tooltip="一般条款" w:history="1">
        <w:r w:rsidR="00E62F1F" w:rsidRPr="00040AD4">
          <w:rPr>
            <w:rStyle w:val="Hyperlink"/>
            <w:rFonts w:cstheme="minorHAnsi"/>
            <w:sz w:val="16"/>
            <w:szCs w:val="16"/>
          </w:rPr>
          <w:t>一般条款</w:t>
        </w:r>
      </w:hyperlink>
    </w:p>
    <w:p w14:paraId="6FC40D0C" w14:textId="44B482B6" w:rsidR="007707D6" w:rsidRPr="00721F38" w:rsidRDefault="007707D6" w:rsidP="009C1D45">
      <w:pPr>
        <w:pStyle w:val="ProductList-Offering2Heading"/>
        <w:outlineLvl w:val="2"/>
        <w:rPr>
          <w:rFonts w:asciiTheme="minorHAnsi" w:eastAsia="SimSun" w:hAnsiTheme="minorHAnsi"/>
        </w:rPr>
      </w:pPr>
      <w:bookmarkStart w:id="168" w:name="_Hlk50811527"/>
      <w:r w:rsidRPr="00721F38">
        <w:rPr>
          <w:rFonts w:asciiTheme="minorHAnsi" w:eastAsia="SimSun" w:hAnsiTheme="minorHAnsi"/>
        </w:rPr>
        <w:tab/>
      </w:r>
      <w:bookmarkStart w:id="169" w:name="_Toc52361406"/>
      <w:bookmarkStart w:id="170" w:name="_Toc54699059"/>
      <w:r w:rsidR="009C1D45" w:rsidRPr="00C35097">
        <w:rPr>
          <w:rFonts w:cstheme="majorHAnsi"/>
        </w:rPr>
        <w:t>SharePoint Syntex</w:t>
      </w:r>
      <w:bookmarkEnd w:id="169"/>
      <w:bookmarkEnd w:id="170"/>
    </w:p>
    <w:p w14:paraId="4F357933" w14:textId="77777777" w:rsidR="007707D6" w:rsidRPr="00721F38" w:rsidRDefault="007707D6" w:rsidP="009C1D45">
      <w:pPr>
        <w:pStyle w:val="ProductList-Body"/>
        <w:rPr>
          <w:rFonts w:eastAsia="SimSun" w:cstheme="minorHAnsi"/>
        </w:rPr>
      </w:pPr>
      <w:r w:rsidRPr="00721F38">
        <w:rPr>
          <w:rFonts w:eastAsia="SimSun" w:cstheme="minorHAnsi"/>
          <w:b/>
          <w:color w:val="00188F"/>
        </w:rPr>
        <w:t>额外的</w:t>
      </w:r>
      <w:r w:rsidRPr="00721F38">
        <w:rPr>
          <w:rFonts w:eastAsia="SimSun" w:cstheme="minorHAnsi"/>
          <w:b/>
          <w:color w:val="00188F"/>
        </w:rPr>
        <w:t xml:space="preserve"> AI Builder </w:t>
      </w:r>
      <w:r w:rsidRPr="00721F38">
        <w:rPr>
          <w:rFonts w:eastAsia="SimSun" w:cstheme="minorHAnsi"/>
          <w:b/>
          <w:color w:val="00188F"/>
        </w:rPr>
        <w:t>额度</w:t>
      </w:r>
    </w:p>
    <w:p w14:paraId="51776C79" w14:textId="3FAF8598" w:rsidR="007707D6" w:rsidRPr="00721F38" w:rsidRDefault="009C1D45" w:rsidP="007707D6">
      <w:pPr>
        <w:pStyle w:val="ProductList-Body"/>
        <w:rPr>
          <w:rFonts w:eastAsia="SimSun" w:cstheme="minorHAnsi"/>
        </w:rPr>
      </w:pPr>
      <w:r w:rsidRPr="00C35097">
        <w:rPr>
          <w:rFonts w:ascii="Calibri (Body)" w:hAnsi="Calibri (Body)"/>
        </w:rPr>
        <w:t>拥有</w:t>
      </w:r>
      <w:r w:rsidRPr="00C35097">
        <w:rPr>
          <w:rFonts w:ascii="Calibri (Body)" w:hAnsi="Calibri (Body)"/>
        </w:rPr>
        <w:t xml:space="preserve"> 300 </w:t>
      </w:r>
      <w:r w:rsidRPr="00C35097">
        <w:rPr>
          <w:rFonts w:ascii="Calibri (Body)" w:hAnsi="Calibri (Body)"/>
        </w:rPr>
        <w:t>个或更多</w:t>
      </w:r>
      <w:r w:rsidRPr="00C35097">
        <w:rPr>
          <w:rFonts w:ascii="Calibri (Body)" w:hAnsi="Calibri (Body)"/>
        </w:rPr>
        <w:t xml:space="preserve"> SharePoint Syntex </w:t>
      </w:r>
      <w:r w:rsidRPr="00C35097">
        <w:rPr>
          <w:rFonts w:ascii="Calibri (Body)" w:hAnsi="Calibri (Body)"/>
        </w:rPr>
        <w:t>用户许可的租户可获得额外的</w:t>
      </w:r>
      <w:r w:rsidRPr="00C35097">
        <w:rPr>
          <w:rFonts w:ascii="Calibri (Body)" w:hAnsi="Calibri (Body)"/>
        </w:rPr>
        <w:t xml:space="preserve"> AI Builder </w:t>
      </w:r>
      <w:r w:rsidRPr="00C35097">
        <w:rPr>
          <w:rFonts w:ascii="Calibri (Body)" w:hAnsi="Calibri (Body)"/>
        </w:rPr>
        <w:t>额度</w:t>
      </w:r>
      <w:r w:rsidR="007707D6" w:rsidRPr="00721F38">
        <w:rPr>
          <w:rFonts w:eastAsia="SimSun" w:cstheme="minorHAnsi"/>
        </w:rPr>
        <w:t>。</w:t>
      </w:r>
    </w:p>
    <w:p w14:paraId="6D893AB7" w14:textId="77777777" w:rsidR="007707D6" w:rsidRPr="00721F38" w:rsidRDefault="00A150BF" w:rsidP="007707D6">
      <w:pPr>
        <w:pStyle w:val="ProductList-Body"/>
        <w:shd w:val="clear" w:color="auto" w:fill="A6A6A6" w:themeFill="background1" w:themeFillShade="A6"/>
        <w:spacing w:before="120" w:after="240"/>
        <w:jc w:val="right"/>
        <w:rPr>
          <w:rFonts w:eastAsia="SimSun" w:cstheme="minorHAnsi"/>
        </w:rPr>
      </w:pPr>
      <w:hyperlink w:anchor="_top" w:tooltip="目录" w:history="1">
        <w:r w:rsidR="007707D6" w:rsidRPr="00721F38">
          <w:rPr>
            <w:rStyle w:val="Hyperlink"/>
            <w:rFonts w:eastAsia="SimSun" w:cstheme="minorHAnsi"/>
            <w:sz w:val="16"/>
            <w:szCs w:val="16"/>
          </w:rPr>
          <w:t>目录</w:t>
        </w:r>
      </w:hyperlink>
      <w:r w:rsidR="007707D6" w:rsidRPr="00721F38">
        <w:rPr>
          <w:rFonts w:eastAsia="SimSun" w:cstheme="minorHAnsi"/>
          <w:sz w:val="16"/>
          <w:szCs w:val="16"/>
        </w:rPr>
        <w:t xml:space="preserve"> / </w:t>
      </w:r>
      <w:hyperlink w:anchor="_top" w:tooltip="一般条款" w:history="1">
        <w:r w:rsidR="007707D6" w:rsidRPr="00721F38">
          <w:rPr>
            <w:rStyle w:val="Hyperlink"/>
            <w:rFonts w:eastAsia="SimSun" w:cstheme="minorHAnsi"/>
            <w:sz w:val="16"/>
            <w:szCs w:val="16"/>
          </w:rPr>
          <w:t>一般条款</w:t>
        </w:r>
      </w:hyperlink>
    </w:p>
    <w:bookmarkEnd w:id="168"/>
    <w:p w14:paraId="76FA421F" w14:textId="77777777" w:rsidR="00E62F1F" w:rsidRPr="00CC6637" w:rsidRDefault="00E62F1F" w:rsidP="00290195">
      <w:pPr>
        <w:pStyle w:val="ProductList-Offering2Heading"/>
        <w:outlineLvl w:val="2"/>
        <w:rPr>
          <w:rFonts w:cstheme="majorHAnsi"/>
        </w:rPr>
      </w:pPr>
      <w:r w:rsidRPr="00CC6637">
        <w:rPr>
          <w:rFonts w:cstheme="majorHAnsi"/>
        </w:rPr>
        <w:tab/>
      </w:r>
      <w:bookmarkStart w:id="171" w:name="M365UnattendedLicense"/>
      <w:bookmarkStart w:id="172" w:name="_Toc34838460"/>
      <w:bookmarkStart w:id="173" w:name="_Toc54699060"/>
      <w:r w:rsidRPr="00CC6637">
        <w:rPr>
          <w:rFonts w:cstheme="majorHAnsi"/>
        </w:rPr>
        <w:t xml:space="preserve">Microsoft 365 – </w:t>
      </w:r>
      <w:r w:rsidRPr="00CC6637">
        <w:rPr>
          <w:rFonts w:cstheme="majorHAnsi"/>
        </w:rPr>
        <w:t>无人参与许可</w:t>
      </w:r>
      <w:bookmarkEnd w:id="171"/>
      <w:bookmarkEnd w:id="172"/>
      <w:bookmarkEnd w:id="173"/>
    </w:p>
    <w:p w14:paraId="79C79F76" w14:textId="77777777" w:rsidR="00E62F1F" w:rsidRPr="00040AD4" w:rsidRDefault="00E62F1F" w:rsidP="00E62F1F">
      <w:pPr>
        <w:pStyle w:val="ProductList-Body"/>
        <w:rPr>
          <w:rFonts w:cstheme="minorHAnsi"/>
        </w:rPr>
      </w:pPr>
      <w:r w:rsidRPr="00040AD4">
        <w:rPr>
          <w:rFonts w:cstheme="minorHAnsi"/>
          <w:b/>
          <w:color w:val="00188F"/>
        </w:rPr>
        <w:t>服务水平协议</w:t>
      </w:r>
    </w:p>
    <w:p w14:paraId="7A3D69F9" w14:textId="77777777" w:rsidR="00E62F1F" w:rsidRPr="00040AD4" w:rsidRDefault="00E62F1F" w:rsidP="00E62F1F">
      <w:pPr>
        <w:pStyle w:val="ProductList-Body"/>
        <w:rPr>
          <w:rFonts w:cstheme="minorHAnsi"/>
        </w:rPr>
      </w:pPr>
      <w:r w:rsidRPr="00040AD4">
        <w:rPr>
          <w:rFonts w:cstheme="minorHAnsi"/>
        </w:rPr>
        <w:t xml:space="preserve">Microsoft 365 – </w:t>
      </w:r>
      <w:r w:rsidRPr="00040AD4">
        <w:rPr>
          <w:rFonts w:cstheme="minorHAnsi"/>
        </w:rPr>
        <w:t>无人参与许可没有</w:t>
      </w:r>
      <w:r w:rsidRPr="00040AD4">
        <w:rPr>
          <w:rFonts w:cstheme="minorHAnsi"/>
        </w:rPr>
        <w:t xml:space="preserve"> SLA</w:t>
      </w:r>
    </w:p>
    <w:p w14:paraId="21177C41" w14:textId="77777777" w:rsidR="00E62F1F" w:rsidRPr="00040AD4" w:rsidRDefault="00E62F1F" w:rsidP="00E62F1F">
      <w:pPr>
        <w:pStyle w:val="ProductList-Body"/>
        <w:rPr>
          <w:rFonts w:cstheme="minorHAnsi"/>
        </w:rPr>
      </w:pPr>
    </w:p>
    <w:p w14:paraId="1D069AC3" w14:textId="77777777" w:rsidR="00E62F1F" w:rsidRPr="00040AD4" w:rsidRDefault="00E62F1F" w:rsidP="00E62F1F">
      <w:pPr>
        <w:pStyle w:val="ProductList-Body"/>
        <w:rPr>
          <w:rFonts w:cstheme="minorHAnsi"/>
        </w:rPr>
      </w:pPr>
      <w:r w:rsidRPr="00040AD4">
        <w:rPr>
          <w:rFonts w:cstheme="minorHAnsi"/>
          <w:b/>
          <w:color w:val="00188F"/>
        </w:rPr>
        <w:t>定义</w:t>
      </w:r>
    </w:p>
    <w:p w14:paraId="465B8BA3" w14:textId="63E95DF8" w:rsidR="00E62F1F" w:rsidRPr="00040AD4" w:rsidRDefault="00E62F1F" w:rsidP="00E62F1F">
      <w:pPr>
        <w:pStyle w:val="ProductList-Body"/>
        <w:rPr>
          <w:rFonts w:cstheme="minorHAnsi"/>
        </w:rPr>
      </w:pPr>
      <w:r w:rsidRPr="00CC6637">
        <w:rPr>
          <w:rFonts w:ascii="SimSun" w:hAnsi="SimSun" w:cstheme="minorHAnsi"/>
        </w:rPr>
        <w:t>“</w:t>
      </w:r>
      <w:r w:rsidRPr="00040AD4">
        <w:rPr>
          <w:rFonts w:cstheme="minorHAnsi"/>
        </w:rPr>
        <w:t>机器人过程自动化</w:t>
      </w:r>
      <w:r w:rsidRPr="00040AD4">
        <w:rPr>
          <w:rFonts w:cstheme="minorHAnsi"/>
        </w:rPr>
        <w:t xml:space="preserve"> (RPA)</w:t>
      </w:r>
      <w:r w:rsidRPr="00CC6637">
        <w:rPr>
          <w:rFonts w:ascii="SimSun" w:hAnsi="SimSun" w:cstheme="minorHAnsi"/>
        </w:rPr>
        <w:t>”</w:t>
      </w:r>
      <w:r w:rsidRPr="00040AD4">
        <w:rPr>
          <w:rFonts w:cstheme="minorHAnsi"/>
        </w:rPr>
        <w:t>或</w:t>
      </w:r>
      <w:r w:rsidRPr="00CC6637">
        <w:rPr>
          <w:rFonts w:ascii="SimSun" w:hAnsi="SimSun" w:cstheme="minorHAnsi"/>
        </w:rPr>
        <w:t>“</w:t>
      </w:r>
      <w:r w:rsidRPr="00040AD4">
        <w:rPr>
          <w:rFonts w:cstheme="minorHAnsi"/>
        </w:rPr>
        <w:t>机器人</w:t>
      </w:r>
      <w:r w:rsidRPr="00CC6637">
        <w:rPr>
          <w:rFonts w:ascii="SimSun" w:hAnsi="SimSun" w:cstheme="minorHAnsi"/>
        </w:rPr>
        <w:t>”</w:t>
      </w:r>
      <w:r w:rsidRPr="00040AD4">
        <w:rPr>
          <w:rFonts w:cstheme="minorHAnsi"/>
        </w:rPr>
        <w:t>，是指用于捕获数据和操作应用程序以执行重复任务的一个或任意一组应用程序。机器人在</w:t>
      </w:r>
      <w:r w:rsidRPr="00040AD4">
        <w:rPr>
          <w:rFonts w:cstheme="minorHAnsi"/>
        </w:rPr>
        <w:t xml:space="preserve"> OSE </w:t>
      </w:r>
      <w:r w:rsidRPr="00040AD4">
        <w:rPr>
          <w:rFonts w:cstheme="minorHAnsi"/>
        </w:rPr>
        <w:t>中运行，可对</w:t>
      </w:r>
      <w:r w:rsidRPr="00040AD4">
        <w:rPr>
          <w:rFonts w:cstheme="minorHAnsi"/>
        </w:rPr>
        <w:t xml:space="preserve"> Windows 10 </w:t>
      </w:r>
      <w:r w:rsidRPr="00040AD4">
        <w:rPr>
          <w:rFonts w:cstheme="minorHAnsi"/>
        </w:rPr>
        <w:t>的任意</w:t>
      </w:r>
      <w:r w:rsidRPr="00040AD4">
        <w:rPr>
          <w:rFonts w:cstheme="minorHAnsi"/>
        </w:rPr>
        <w:t xml:space="preserve"> UI </w:t>
      </w:r>
      <w:r w:rsidRPr="00040AD4">
        <w:rPr>
          <w:rFonts w:cstheme="minorHAnsi"/>
        </w:rPr>
        <w:t>元素和</w:t>
      </w:r>
      <w:r w:rsidRPr="00040AD4">
        <w:rPr>
          <w:rFonts w:cstheme="minorHAnsi"/>
        </w:rPr>
        <w:t>/</w:t>
      </w:r>
      <w:r w:rsidRPr="00040AD4">
        <w:rPr>
          <w:rFonts w:cstheme="minorHAnsi"/>
        </w:rPr>
        <w:t>或</w:t>
      </w:r>
      <w:r w:rsidRPr="00040AD4">
        <w:rPr>
          <w:rFonts w:cstheme="minorHAnsi"/>
        </w:rPr>
        <w:t xml:space="preserve"> Office </w:t>
      </w:r>
      <w:r w:rsidRPr="00040AD4">
        <w:rPr>
          <w:rFonts w:cstheme="minorHAnsi"/>
        </w:rPr>
        <w:t>应用程序进行操作。</w:t>
      </w:r>
    </w:p>
    <w:p w14:paraId="0621D59A" w14:textId="0AC6E07E" w:rsidR="00E62F1F" w:rsidRPr="00040AD4" w:rsidRDefault="00E62F1F" w:rsidP="00E62F1F">
      <w:pPr>
        <w:pStyle w:val="ProductList-Body"/>
        <w:rPr>
          <w:rFonts w:cstheme="minorHAnsi"/>
        </w:rPr>
      </w:pPr>
      <w:r w:rsidRPr="00CC6637">
        <w:rPr>
          <w:rFonts w:ascii="SimSun" w:hAnsi="SimSun" w:cstheme="minorHAnsi"/>
        </w:rPr>
        <w:t>“</w:t>
      </w:r>
      <w:r w:rsidRPr="00040AD4">
        <w:rPr>
          <w:rFonts w:cstheme="minorHAnsi"/>
        </w:rPr>
        <w:t>无人参与机器人</w:t>
      </w:r>
      <w:r w:rsidRPr="00CC6637">
        <w:rPr>
          <w:rFonts w:ascii="SimSun" w:hAnsi="SimSun" w:cstheme="minorHAnsi"/>
        </w:rPr>
        <w:t>”</w:t>
      </w:r>
      <w:r w:rsidRPr="00040AD4">
        <w:rPr>
          <w:rFonts w:cstheme="minorHAnsi"/>
        </w:rPr>
        <w:t xml:space="preserve">– </w:t>
      </w:r>
      <w:r w:rsidRPr="00040AD4">
        <w:rPr>
          <w:rFonts w:cstheme="minorHAnsi"/>
        </w:rPr>
        <w:t>任何不严格符合</w:t>
      </w:r>
      <w:r w:rsidRPr="00040AD4">
        <w:rPr>
          <w:rFonts w:cstheme="minorHAnsi"/>
        </w:rPr>
        <w:t>“</w:t>
      </w:r>
      <w:r w:rsidRPr="00040AD4">
        <w:rPr>
          <w:rFonts w:cstheme="minorHAnsi"/>
        </w:rPr>
        <w:t>有人参与机器人</w:t>
      </w:r>
      <w:r w:rsidRPr="00040AD4">
        <w:rPr>
          <w:rFonts w:cstheme="minorHAnsi"/>
        </w:rPr>
        <w:t>”</w:t>
      </w:r>
      <w:r w:rsidRPr="00040AD4">
        <w:rPr>
          <w:rFonts w:cstheme="minorHAnsi"/>
        </w:rPr>
        <w:t>定义的机器人均被视为</w:t>
      </w:r>
      <w:r w:rsidRPr="00040AD4">
        <w:rPr>
          <w:rFonts w:cstheme="minorHAnsi"/>
        </w:rPr>
        <w:t>“</w:t>
      </w:r>
      <w:r w:rsidRPr="00040AD4">
        <w:rPr>
          <w:rFonts w:cstheme="minorHAnsi"/>
        </w:rPr>
        <w:t>无人参与机器人</w:t>
      </w:r>
      <w:r w:rsidRPr="00040AD4">
        <w:rPr>
          <w:rFonts w:cstheme="minorHAnsi"/>
        </w:rPr>
        <w:t>”</w:t>
      </w:r>
    </w:p>
    <w:p w14:paraId="5B0C263F" w14:textId="77777777" w:rsidR="00E62F1F" w:rsidRPr="00040AD4" w:rsidRDefault="00E62F1F" w:rsidP="00E62F1F">
      <w:pPr>
        <w:pStyle w:val="ProductList-Body"/>
        <w:rPr>
          <w:rFonts w:cstheme="minorHAnsi"/>
        </w:rPr>
      </w:pPr>
      <w:r w:rsidRPr="00CC6637">
        <w:rPr>
          <w:rFonts w:ascii="SimSun" w:hAnsi="SimSun" w:cstheme="minorHAnsi"/>
        </w:rPr>
        <w:t>“</w:t>
      </w:r>
      <w:r w:rsidRPr="00040AD4">
        <w:rPr>
          <w:rFonts w:cstheme="minorHAnsi"/>
        </w:rPr>
        <w:t>有人参与机器人</w:t>
      </w:r>
      <w:r w:rsidRPr="00CC6637">
        <w:rPr>
          <w:rFonts w:ascii="SimSun" w:hAnsi="SimSun" w:cstheme="minorHAnsi"/>
        </w:rPr>
        <w:t>”</w:t>
      </w:r>
      <w:r w:rsidRPr="00040AD4">
        <w:rPr>
          <w:rFonts w:cstheme="minorHAnsi"/>
        </w:rPr>
        <w:t xml:space="preserve">- </w:t>
      </w:r>
      <w:r w:rsidRPr="00040AD4">
        <w:rPr>
          <w:rFonts w:cstheme="minorHAnsi"/>
        </w:rPr>
        <w:t>有人参与机器人协助操作人员在其本地和</w:t>
      </w:r>
      <w:r w:rsidRPr="00040AD4">
        <w:rPr>
          <w:rFonts w:cstheme="minorHAnsi"/>
        </w:rPr>
        <w:t>/</w:t>
      </w:r>
      <w:r w:rsidRPr="00040AD4">
        <w:rPr>
          <w:rFonts w:cstheme="minorHAnsi"/>
        </w:rPr>
        <w:t>或远程工作站上执行自动化。它与操作人员同时操作相同工作站，由该人员的明确动作触发，以完成重复任务。</w:t>
      </w:r>
      <w:r w:rsidRPr="00040AD4">
        <w:rPr>
          <w:rFonts w:cstheme="minorHAnsi"/>
        </w:rPr>
        <w:t xml:space="preserve">  </w:t>
      </w:r>
    </w:p>
    <w:p w14:paraId="7C242CA7" w14:textId="77777777" w:rsidR="00E62F1F" w:rsidRPr="00040AD4" w:rsidRDefault="00E62F1F" w:rsidP="00E62F1F">
      <w:pPr>
        <w:pStyle w:val="ProductList-Body"/>
        <w:rPr>
          <w:rFonts w:cstheme="minorHAnsi"/>
        </w:rPr>
      </w:pPr>
    </w:p>
    <w:p w14:paraId="12D206D8" w14:textId="77777777" w:rsidR="00E62F1F" w:rsidRPr="00040AD4" w:rsidRDefault="00E62F1F" w:rsidP="00E62F1F">
      <w:pPr>
        <w:pStyle w:val="ProductList-Body"/>
        <w:rPr>
          <w:rFonts w:cstheme="minorHAnsi"/>
        </w:rPr>
      </w:pPr>
      <w:r w:rsidRPr="00040AD4">
        <w:rPr>
          <w:rFonts w:cstheme="minorHAnsi"/>
          <w:b/>
          <w:color w:val="00188F"/>
        </w:rPr>
        <w:t>分配和使用权利</w:t>
      </w:r>
    </w:p>
    <w:p w14:paraId="5A68662D" w14:textId="77777777" w:rsidR="00290195" w:rsidRPr="00215A9D" w:rsidRDefault="00290195" w:rsidP="00290195">
      <w:pPr>
        <w:pStyle w:val="ProductList-Body"/>
        <w:numPr>
          <w:ilvl w:val="0"/>
          <w:numId w:val="14"/>
        </w:numPr>
        <w:tabs>
          <w:tab w:val="clear" w:pos="158"/>
        </w:tabs>
        <w:rPr>
          <w:rFonts w:cstheme="minorHAnsi"/>
        </w:rPr>
      </w:pPr>
      <w:r w:rsidRPr="00215A9D">
        <w:rPr>
          <w:rFonts w:cstheme="minorHAnsi"/>
        </w:rPr>
        <w:t>客户可以将</w:t>
      </w:r>
      <w:r w:rsidRPr="00215A9D">
        <w:rPr>
          <w:rFonts w:cstheme="minorHAnsi"/>
        </w:rPr>
        <w:t xml:space="preserve"> Microsoft 365 A3/E3 - </w:t>
      </w:r>
      <w:r w:rsidRPr="00215A9D">
        <w:rPr>
          <w:rFonts w:cstheme="minorHAnsi"/>
        </w:rPr>
        <w:t>无人参与许可分配给客户专用硬件上运行的无人参与机器人</w:t>
      </w:r>
      <w:r w:rsidRPr="00215A9D">
        <w:rPr>
          <w:rStyle w:val="normaltextrun"/>
          <w:rFonts w:cstheme="minorHAnsi"/>
          <w:szCs w:val="18"/>
          <w:shd w:val="clear" w:color="auto" w:fill="FFFFFF"/>
        </w:rPr>
        <w:t>（受</w:t>
      </w:r>
      <w:r w:rsidRPr="00215A9D">
        <w:rPr>
          <w:rFonts w:cstheme="minorHAnsi"/>
        </w:rPr>
        <w:t>位于</w:t>
      </w:r>
      <w:r w:rsidRPr="00215A9D">
        <w:rPr>
          <w:rFonts w:cstheme="minorHAnsi"/>
        </w:rPr>
        <w:t xml:space="preserve"> </w:t>
      </w:r>
      <w:hyperlink r:id="rId85" w:history="1">
        <w:r w:rsidRPr="00215A9D">
          <w:rPr>
            <w:rStyle w:val="Hyperlink"/>
            <w:rFonts w:cstheme="minorHAnsi"/>
          </w:rPr>
          <w:t>http://go.microsoft.com/?linkid=9839207</w:t>
        </w:r>
      </w:hyperlink>
      <w:r w:rsidRPr="00215A9D">
        <w:rPr>
          <w:rStyle w:val="normaltextrun"/>
          <w:rFonts w:cstheme="minorHAnsi"/>
          <w:szCs w:val="18"/>
          <w:shd w:val="clear" w:color="auto" w:fill="FFFFFF"/>
        </w:rPr>
        <w:t xml:space="preserve"> </w:t>
      </w:r>
      <w:r w:rsidRPr="00215A9D">
        <w:rPr>
          <w:rStyle w:val="normaltextrun"/>
          <w:rFonts w:cstheme="minorHAnsi"/>
          <w:szCs w:val="18"/>
          <w:shd w:val="clear" w:color="auto" w:fill="FFFFFF"/>
        </w:rPr>
        <w:t>下产品条款中的外包条款约束）或</w:t>
      </w:r>
      <w:r w:rsidRPr="00215A9D">
        <w:rPr>
          <w:rStyle w:val="normaltextrun"/>
          <w:rFonts w:cstheme="minorHAnsi"/>
          <w:szCs w:val="18"/>
          <w:shd w:val="clear" w:color="auto" w:fill="FFFFFF"/>
        </w:rPr>
        <w:t xml:space="preserve"> Azure </w:t>
      </w:r>
      <w:r w:rsidRPr="00215A9D">
        <w:rPr>
          <w:rStyle w:val="normaltextrun"/>
          <w:rFonts w:cstheme="minorHAnsi"/>
          <w:szCs w:val="18"/>
          <w:shd w:val="clear" w:color="auto" w:fill="FFFFFF"/>
        </w:rPr>
        <w:t>上的虚拟机</w:t>
      </w:r>
      <w:r w:rsidRPr="00215A9D">
        <w:rPr>
          <w:rFonts w:cstheme="minorHAnsi"/>
        </w:rPr>
        <w:t>。</w:t>
      </w:r>
    </w:p>
    <w:p w14:paraId="566281F3" w14:textId="568F6B24" w:rsidR="00133837" w:rsidRPr="00692587" w:rsidRDefault="00133837" w:rsidP="00133837">
      <w:pPr>
        <w:pStyle w:val="ProductList-Body"/>
        <w:numPr>
          <w:ilvl w:val="0"/>
          <w:numId w:val="14"/>
        </w:numPr>
        <w:tabs>
          <w:tab w:val="clear" w:pos="158"/>
        </w:tabs>
        <w:rPr>
          <w:rFonts w:eastAsia="SimSun" w:cstheme="minorHAnsi"/>
        </w:rPr>
      </w:pPr>
      <w:r w:rsidRPr="00692587">
        <w:rPr>
          <w:rFonts w:eastAsia="SimSun" w:cstheme="minorHAnsi"/>
        </w:rPr>
        <w:t>每个</w:t>
      </w:r>
      <w:r w:rsidRPr="00692587">
        <w:rPr>
          <w:rFonts w:eastAsia="SimSun" w:cstheme="minorHAnsi"/>
        </w:rPr>
        <w:t xml:space="preserve"> Microsoft 365 A3/E3 - </w:t>
      </w:r>
      <w:r w:rsidRPr="00692587">
        <w:rPr>
          <w:rFonts w:eastAsia="SimSun" w:cstheme="minorHAnsi"/>
        </w:rPr>
        <w:t>无人值守许可都仅允许在单个特有的物理或虚拟</w:t>
      </w:r>
      <w:r w:rsidRPr="00692587">
        <w:rPr>
          <w:rFonts w:eastAsia="SimSun" w:cstheme="minorHAnsi"/>
        </w:rPr>
        <w:t xml:space="preserve"> OSE </w:t>
      </w:r>
      <w:r w:rsidRPr="00692587">
        <w:rPr>
          <w:rFonts w:eastAsia="SimSun" w:cstheme="minorHAnsi"/>
        </w:rPr>
        <w:t>中使用</w:t>
      </w:r>
      <w:r w:rsidRPr="00692587">
        <w:rPr>
          <w:rFonts w:eastAsia="SimSun" w:cstheme="minorHAnsi"/>
        </w:rPr>
        <w:t xml:space="preserve"> M365 A3/E3 </w:t>
      </w:r>
      <w:r w:rsidRPr="00692587">
        <w:rPr>
          <w:rFonts w:eastAsia="SimSun" w:cstheme="minorHAnsi"/>
        </w:rPr>
        <w:t>套件来实现机器人进程自动化</w:t>
      </w:r>
    </w:p>
    <w:p w14:paraId="7176F105" w14:textId="77777777" w:rsidR="00133837" w:rsidRPr="00692587" w:rsidRDefault="00133837" w:rsidP="00133837">
      <w:pPr>
        <w:pStyle w:val="ProductList-Body"/>
        <w:numPr>
          <w:ilvl w:val="0"/>
          <w:numId w:val="14"/>
        </w:numPr>
        <w:tabs>
          <w:tab w:val="clear" w:pos="158"/>
        </w:tabs>
        <w:rPr>
          <w:rFonts w:eastAsia="SimSun" w:cstheme="minorHAnsi"/>
        </w:rPr>
      </w:pPr>
      <w:r w:rsidRPr="00692587">
        <w:rPr>
          <w:rFonts w:eastAsia="SimSun" w:cstheme="minorHAnsi"/>
        </w:rPr>
        <w:lastRenderedPageBreak/>
        <w:t>每个</w:t>
      </w:r>
      <w:r w:rsidRPr="00692587">
        <w:rPr>
          <w:rFonts w:eastAsia="SimSun" w:cstheme="minorHAnsi"/>
        </w:rPr>
        <w:t xml:space="preserve"> Microsoft 365 A3/E3 - </w:t>
      </w:r>
      <w:r w:rsidRPr="00692587">
        <w:rPr>
          <w:rFonts w:eastAsia="SimSun" w:cstheme="minorHAnsi"/>
        </w:rPr>
        <w:t>无人值守许可都允许有一个</w:t>
      </w:r>
      <w:r w:rsidRPr="00692587">
        <w:rPr>
          <w:rFonts w:eastAsia="SimSun" w:cstheme="minorHAnsi"/>
        </w:rPr>
        <w:t xml:space="preserve"> Microsoft 365 </w:t>
      </w:r>
      <w:r w:rsidRPr="00692587">
        <w:rPr>
          <w:rFonts w:eastAsia="SimSun" w:cstheme="minorHAnsi"/>
        </w:rPr>
        <w:t>企业应用版的唯一实例。</w:t>
      </w:r>
    </w:p>
    <w:p w14:paraId="02C913F5" w14:textId="77777777" w:rsidR="00290195" w:rsidRPr="00215A9D" w:rsidRDefault="00290195" w:rsidP="00290195">
      <w:pPr>
        <w:pStyle w:val="ProductList-Body"/>
        <w:numPr>
          <w:ilvl w:val="0"/>
          <w:numId w:val="14"/>
        </w:numPr>
        <w:tabs>
          <w:tab w:val="clear" w:pos="158"/>
        </w:tabs>
        <w:rPr>
          <w:rFonts w:cstheme="minorHAnsi"/>
        </w:rPr>
      </w:pPr>
      <w:r w:rsidRPr="00215A9D">
        <w:rPr>
          <w:rStyle w:val="normaltextrun"/>
          <w:rFonts w:cstheme="minorHAnsi"/>
          <w:szCs w:val="18"/>
          <w:shd w:val="clear" w:color="auto" w:fill="FFFFFF"/>
        </w:rPr>
        <w:t>分配有</w:t>
      </w:r>
      <w:r w:rsidRPr="00215A9D">
        <w:rPr>
          <w:rStyle w:val="normaltextrun"/>
          <w:rFonts w:cstheme="minorHAnsi"/>
          <w:szCs w:val="18"/>
          <w:shd w:val="clear" w:color="auto" w:fill="FFFFFF"/>
        </w:rPr>
        <w:t xml:space="preserve"> Microsoft 365 A3/E3 - </w:t>
      </w:r>
      <w:r w:rsidRPr="00215A9D">
        <w:rPr>
          <w:rStyle w:val="normaltextrun"/>
          <w:rFonts w:cstheme="minorHAnsi"/>
          <w:szCs w:val="18"/>
          <w:shd w:val="clear" w:color="auto" w:fill="FFFFFF"/>
        </w:rPr>
        <w:t>无人参与许可的机器人有权访问</w:t>
      </w:r>
      <w:r w:rsidRPr="00215A9D">
        <w:rPr>
          <w:rStyle w:val="normaltextrun"/>
          <w:rFonts w:cstheme="minorHAnsi"/>
          <w:szCs w:val="18"/>
          <w:shd w:val="clear" w:color="auto" w:fill="FFFFFF"/>
        </w:rPr>
        <w:t xml:space="preserve"> Windows </w:t>
      </w:r>
      <w:r w:rsidRPr="00215A9D">
        <w:rPr>
          <w:rStyle w:val="normaltextrun"/>
          <w:rFonts w:cstheme="minorHAnsi"/>
          <w:szCs w:val="18"/>
          <w:shd w:val="clear" w:color="auto" w:fill="FFFFFF"/>
        </w:rPr>
        <w:t>虚拟桌面</w:t>
      </w:r>
      <w:r w:rsidRPr="00215A9D">
        <w:rPr>
          <w:rStyle w:val="normaltextrun"/>
          <w:rFonts w:cstheme="minorHAnsi"/>
          <w:szCs w:val="18"/>
          <w:shd w:val="clear" w:color="auto" w:fill="FFFFFF"/>
        </w:rPr>
        <w:t xml:space="preserve"> (WVD)</w:t>
      </w:r>
      <w:r w:rsidRPr="00215A9D">
        <w:rPr>
          <w:rStyle w:val="normaltextrun"/>
          <w:rFonts w:cstheme="minorHAnsi"/>
          <w:szCs w:val="18"/>
          <w:shd w:val="clear" w:color="auto" w:fill="FFFFFF"/>
        </w:rPr>
        <w:t>。</w:t>
      </w:r>
    </w:p>
    <w:p w14:paraId="471F1CB4" w14:textId="770F5EF7" w:rsidR="00E62F1F" w:rsidRPr="00040AD4" w:rsidRDefault="00290195" w:rsidP="00290195">
      <w:pPr>
        <w:pStyle w:val="ProductList-Body"/>
        <w:numPr>
          <w:ilvl w:val="0"/>
          <w:numId w:val="14"/>
        </w:numPr>
        <w:tabs>
          <w:tab w:val="clear" w:pos="158"/>
        </w:tabs>
        <w:rPr>
          <w:rFonts w:cstheme="minorHAnsi"/>
        </w:rPr>
      </w:pPr>
      <w:r w:rsidRPr="00215A9D">
        <w:rPr>
          <w:rFonts w:cstheme="minorHAnsi"/>
        </w:rPr>
        <w:t>对机器人进行许可再分配时，可将机器人当作用户，因此为用户分配设备时的规则均适用。（参阅</w:t>
      </w:r>
      <w:hyperlink w:anchor="许可在线服务" w:history="1">
        <w:r w:rsidRPr="00215A9D">
          <w:rPr>
            <w:rStyle w:val="Hyperlink"/>
            <w:rFonts w:cstheme="minorHAnsi"/>
          </w:rPr>
          <w:t>许可再分配</w:t>
        </w:r>
      </w:hyperlink>
      <w:r w:rsidR="00E62F1F" w:rsidRPr="00040AD4">
        <w:rPr>
          <w:rFonts w:cstheme="minorHAnsi"/>
        </w:rPr>
        <w:t>）</w:t>
      </w:r>
    </w:p>
    <w:p w14:paraId="0F9CF664" w14:textId="77777777" w:rsidR="00E62F1F" w:rsidRPr="00040AD4" w:rsidRDefault="00E62F1F" w:rsidP="00133837">
      <w:pPr>
        <w:pStyle w:val="ProductList-Body"/>
        <w:ind w:left="720"/>
        <w:rPr>
          <w:rFonts w:cstheme="minorHAnsi"/>
        </w:rPr>
      </w:pPr>
    </w:p>
    <w:p w14:paraId="13A51B5E" w14:textId="77777777" w:rsidR="00E62F1F" w:rsidRPr="00040AD4" w:rsidRDefault="00E62F1F" w:rsidP="00E62F1F">
      <w:pPr>
        <w:pStyle w:val="ProductList-Body"/>
        <w:rPr>
          <w:rFonts w:cstheme="minorHAnsi"/>
        </w:rPr>
      </w:pPr>
      <w:r w:rsidRPr="00040AD4">
        <w:rPr>
          <w:rFonts w:cstheme="minorHAnsi"/>
          <w:b/>
          <w:color w:val="00188F"/>
        </w:rPr>
        <w:t>使用限制</w:t>
      </w:r>
    </w:p>
    <w:p w14:paraId="4017B21A" w14:textId="77777777" w:rsidR="00E62F1F" w:rsidRPr="00040AD4" w:rsidRDefault="00E62F1F" w:rsidP="00402CDE">
      <w:pPr>
        <w:pStyle w:val="ProductList-Body"/>
        <w:numPr>
          <w:ilvl w:val="0"/>
          <w:numId w:val="13"/>
        </w:numPr>
        <w:tabs>
          <w:tab w:val="clear" w:pos="158"/>
        </w:tabs>
        <w:rPr>
          <w:rFonts w:cstheme="minorHAnsi"/>
        </w:rPr>
      </w:pPr>
      <w:r w:rsidRPr="00040AD4">
        <w:rPr>
          <w:rFonts w:cstheme="minorHAnsi"/>
        </w:rPr>
        <w:t>无人参与机器人不能代表未经许可的用户或设备创建或复制活动或工作流。（参阅</w:t>
      </w:r>
      <w:hyperlink w:anchor="许可在线服务" w:history="1">
        <w:r w:rsidRPr="00040AD4">
          <w:rPr>
            <w:rStyle w:val="Hyperlink"/>
            <w:rFonts w:cstheme="minorHAnsi"/>
          </w:rPr>
          <w:t>多路技术</w:t>
        </w:r>
      </w:hyperlink>
      <w:r w:rsidRPr="00040AD4">
        <w:rPr>
          <w:rFonts w:cstheme="minorHAnsi"/>
        </w:rPr>
        <w:t>）</w:t>
      </w:r>
    </w:p>
    <w:p w14:paraId="6F2A6190" w14:textId="115B2350" w:rsidR="00E62F1F" w:rsidRPr="00E62F1F" w:rsidRDefault="00E62F1F" w:rsidP="00402CDE">
      <w:pPr>
        <w:pStyle w:val="ProductList-Body"/>
        <w:numPr>
          <w:ilvl w:val="0"/>
          <w:numId w:val="13"/>
        </w:numPr>
        <w:tabs>
          <w:tab w:val="clear" w:pos="158"/>
        </w:tabs>
        <w:rPr>
          <w:rFonts w:cstheme="minorHAnsi"/>
        </w:rPr>
      </w:pPr>
      <w:r w:rsidRPr="00040AD4">
        <w:rPr>
          <w:rFonts w:cstheme="minorHAnsi"/>
        </w:rPr>
        <w:t>如果带宽量不合理、对</w:t>
      </w:r>
      <w:r w:rsidRPr="00040AD4">
        <w:rPr>
          <w:rFonts w:cstheme="minorHAnsi"/>
        </w:rPr>
        <w:t xml:space="preserve"> Microsoft API </w:t>
      </w:r>
      <w:r w:rsidRPr="00040AD4">
        <w:rPr>
          <w:rFonts w:cstheme="minorHAnsi"/>
        </w:rPr>
        <w:t>的稳定性造成不利影响或对其他应用的运行造成不利影响，</w:t>
      </w:r>
      <w:r w:rsidRPr="00040AD4">
        <w:rPr>
          <w:rFonts w:cstheme="minorHAnsi"/>
        </w:rPr>
        <w:t xml:space="preserve">Microsoft </w:t>
      </w:r>
      <w:r w:rsidRPr="00040AD4">
        <w:rPr>
          <w:rFonts w:cstheme="minorHAnsi"/>
        </w:rPr>
        <w:t>保留在合理通知的情况下限制或禁用</w:t>
      </w:r>
      <w:r w:rsidRPr="00040AD4">
        <w:rPr>
          <w:rFonts w:cstheme="minorHAnsi"/>
        </w:rPr>
        <w:t xml:space="preserve"> Microsoft API </w:t>
      </w:r>
      <w:r w:rsidRPr="00040AD4">
        <w:rPr>
          <w:rFonts w:cstheme="minorHAnsi"/>
        </w:rPr>
        <w:t>调用的权利。</w:t>
      </w:r>
    </w:p>
    <w:bookmarkStart w:id="174" w:name="Intune"/>
    <w:bookmarkEnd w:id="152"/>
    <w:p w14:paraId="51B37263"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0BA23A14" w14:textId="7719986C" w:rsidR="00AE7940" w:rsidRPr="001E0D7A" w:rsidRDefault="0032317F" w:rsidP="00166910">
      <w:pPr>
        <w:pBdr>
          <w:bottom w:val="single" w:sz="4" w:space="1" w:color="BFBFBF"/>
        </w:pBdr>
        <w:tabs>
          <w:tab w:val="left" w:pos="158"/>
        </w:tabs>
        <w:spacing w:before="60" w:after="60" w:line="240" w:lineRule="auto"/>
        <w:outlineLvl w:val="2"/>
        <w:rPr>
          <w:rFonts w:eastAsiaTheme="majorEastAsia" w:cstheme="minorHAnsi"/>
          <w:b/>
          <w:color w:val="0072C6"/>
          <w:sz w:val="28"/>
        </w:rPr>
      </w:pPr>
      <w:bookmarkStart w:id="175" w:name="_Toc531082929"/>
      <w:bookmarkStart w:id="176" w:name="_Toc6563840"/>
      <w:bookmarkStart w:id="177" w:name="GitHubOfferings"/>
      <w:bookmarkStart w:id="178" w:name="_Toc21617061"/>
      <w:r w:rsidRPr="00C326F2">
        <w:tab/>
      </w:r>
      <w:r w:rsidR="00AE7940" w:rsidRPr="000F4321">
        <w:rPr>
          <w:rFonts w:ascii="Calibri Light" w:eastAsiaTheme="majorEastAsia" w:hAnsi="Calibri Light" w:cs="Calibri Light"/>
          <w:b/>
          <w:color w:val="0072C6"/>
          <w:sz w:val="28"/>
        </w:rPr>
        <w:t>GitHub</w:t>
      </w:r>
      <w:r w:rsidR="00AE7940" w:rsidRPr="001E0D7A">
        <w:rPr>
          <w:rFonts w:eastAsiaTheme="majorEastAsia" w:cstheme="minorHAnsi"/>
          <w:b/>
          <w:color w:val="0072C6"/>
          <w:sz w:val="28"/>
        </w:rPr>
        <w:t xml:space="preserve"> </w:t>
      </w:r>
      <w:bookmarkEnd w:id="175"/>
      <w:bookmarkEnd w:id="176"/>
      <w:r w:rsidR="00AE7940" w:rsidRPr="001E0D7A">
        <w:rPr>
          <w:rFonts w:eastAsiaTheme="majorEastAsia" w:cstheme="minorHAnsi"/>
          <w:b/>
          <w:color w:val="0072C6"/>
          <w:sz w:val="28"/>
        </w:rPr>
        <w:t>产品</w:t>
      </w:r>
      <w:r w:rsidR="00AE7940" w:rsidRPr="001E0D7A">
        <w:rPr>
          <w:rFonts w:eastAsiaTheme="majorEastAsia" w:cstheme="minorHAnsi"/>
          <w:b/>
          <w:color w:val="0072C6"/>
          <w:sz w:val="28"/>
        </w:rPr>
        <w:t>/</w:t>
      </w:r>
      <w:r w:rsidR="00AE7940" w:rsidRPr="001E0D7A">
        <w:rPr>
          <w:rFonts w:eastAsiaTheme="majorEastAsia" w:cstheme="minorHAnsi"/>
          <w:b/>
          <w:color w:val="0072C6"/>
          <w:sz w:val="28"/>
        </w:rPr>
        <w:t>服务</w:t>
      </w:r>
      <w:bookmarkEnd w:id="177"/>
      <w:bookmarkEnd w:id="178"/>
    </w:p>
    <w:p w14:paraId="699AC3B1" w14:textId="77777777" w:rsidR="00AE7940" w:rsidRPr="001E0D7A" w:rsidRDefault="00AE7940" w:rsidP="00166910">
      <w:pPr>
        <w:tabs>
          <w:tab w:val="left" w:pos="158"/>
        </w:tabs>
        <w:spacing w:after="0" w:line="240" w:lineRule="auto"/>
        <w:rPr>
          <w:rFonts w:eastAsiaTheme="majorEastAsia" w:cstheme="minorHAnsi"/>
          <w:sz w:val="16"/>
          <w:szCs w:val="16"/>
        </w:rPr>
        <w:sectPr w:rsidR="00AE7940" w:rsidRPr="001E0D7A" w:rsidSect="005513BE">
          <w:footerReference w:type="default" r:id="rId86"/>
          <w:footerReference w:type="first" r:id="rId87"/>
          <w:type w:val="continuous"/>
          <w:pgSz w:w="12240" w:h="15840"/>
          <w:pgMar w:top="1440" w:right="720" w:bottom="1440" w:left="720" w:header="720" w:footer="720" w:gutter="0"/>
          <w:cols w:space="720"/>
          <w:titlePg/>
          <w:docGrid w:linePitch="360"/>
        </w:sectPr>
      </w:pPr>
    </w:p>
    <w:p w14:paraId="71524081"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Enterprise</w:t>
      </w:r>
    </w:p>
    <w:p w14:paraId="7B818195"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Actions</w:t>
      </w:r>
    </w:p>
    <w:p w14:paraId="3255208C" w14:textId="0FB80BF4" w:rsidR="00AE7940"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Insights</w:t>
      </w:r>
    </w:p>
    <w:p w14:paraId="0162B05E" w14:textId="77777777" w:rsidR="00E62F1F" w:rsidRPr="00E62F1F" w:rsidRDefault="00E62F1F" w:rsidP="00E62F1F">
      <w:pPr>
        <w:tabs>
          <w:tab w:val="left" w:pos="158"/>
        </w:tabs>
        <w:spacing w:after="0" w:line="240" w:lineRule="auto"/>
        <w:rPr>
          <w:rFonts w:ascii="Calibri Light" w:eastAsiaTheme="majorEastAsia" w:hAnsi="Calibri Light" w:cs="Calibri Light"/>
          <w:sz w:val="16"/>
          <w:szCs w:val="16"/>
        </w:rPr>
      </w:pPr>
      <w:r w:rsidRPr="00E62F1F">
        <w:rPr>
          <w:rFonts w:ascii="Calibri Light" w:eastAsiaTheme="majorEastAsia" w:hAnsi="Calibri Light" w:cs="Calibri Light"/>
          <w:sz w:val="16"/>
          <w:szCs w:val="16"/>
        </w:rPr>
        <w:t>GitHub Learning Lab for Organizations</w:t>
      </w:r>
    </w:p>
    <w:p w14:paraId="4214AB03" w14:textId="77777777" w:rsidR="00E62F1F" w:rsidRPr="00E62F1F" w:rsidRDefault="00E62F1F" w:rsidP="00E62F1F">
      <w:pPr>
        <w:tabs>
          <w:tab w:val="left" w:pos="158"/>
        </w:tabs>
        <w:spacing w:after="0" w:line="240" w:lineRule="auto"/>
        <w:rPr>
          <w:rFonts w:ascii="Calibri Light" w:eastAsiaTheme="majorEastAsia" w:hAnsi="Calibri Light" w:cs="Calibri Light"/>
          <w:sz w:val="16"/>
          <w:szCs w:val="16"/>
        </w:rPr>
      </w:pPr>
      <w:r w:rsidRPr="00E62F1F">
        <w:rPr>
          <w:rFonts w:ascii="Calibri Light" w:eastAsiaTheme="majorEastAsia" w:hAnsi="Calibri Light" w:cs="Calibri Light"/>
          <w:sz w:val="16"/>
          <w:szCs w:val="16"/>
        </w:rPr>
        <w:t>GitHub One</w:t>
      </w:r>
    </w:p>
    <w:p w14:paraId="06CE7899" w14:textId="77777777" w:rsidR="00AE7940" w:rsidRPr="000F4321"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Advanced Security</w:t>
      </w:r>
    </w:p>
    <w:p w14:paraId="2DD591CB" w14:textId="77777777" w:rsidR="00AE7940" w:rsidRDefault="00AE7940" w:rsidP="00166910">
      <w:pPr>
        <w:tabs>
          <w:tab w:val="left" w:pos="158"/>
        </w:tabs>
        <w:spacing w:after="0" w:line="240" w:lineRule="auto"/>
        <w:rPr>
          <w:rFonts w:ascii="Calibri Light" w:eastAsiaTheme="majorEastAsia" w:hAnsi="Calibri Light" w:cs="Calibri Light"/>
          <w:sz w:val="16"/>
          <w:szCs w:val="16"/>
        </w:rPr>
      </w:pPr>
      <w:r w:rsidRPr="000F4321">
        <w:rPr>
          <w:rFonts w:ascii="Calibri Light" w:eastAsiaTheme="majorEastAsia" w:hAnsi="Calibri Light" w:cs="Calibri Light"/>
          <w:sz w:val="16"/>
          <w:szCs w:val="16"/>
        </w:rPr>
        <w:t>GitHub Packages</w:t>
      </w:r>
    </w:p>
    <w:p w14:paraId="39F541FA" w14:textId="7546F042" w:rsidR="00B736E7" w:rsidRPr="000F4321" w:rsidRDefault="00B736E7" w:rsidP="00166910">
      <w:pPr>
        <w:tabs>
          <w:tab w:val="left" w:pos="158"/>
        </w:tabs>
        <w:spacing w:after="0" w:line="240" w:lineRule="auto"/>
        <w:rPr>
          <w:rFonts w:ascii="Calibri Light" w:eastAsiaTheme="majorEastAsia" w:hAnsi="Calibri Light" w:cs="Calibri Light"/>
          <w:sz w:val="16"/>
          <w:szCs w:val="16"/>
        </w:rPr>
        <w:sectPr w:rsidR="00B736E7" w:rsidRPr="000F4321" w:rsidSect="005513BE">
          <w:footerReference w:type="default" r:id="rId88"/>
          <w:footerReference w:type="first" r:id="rId89"/>
          <w:type w:val="continuous"/>
          <w:pgSz w:w="12240" w:h="15840"/>
          <w:pgMar w:top="1440" w:right="720" w:bottom="1440" w:left="720" w:header="720" w:footer="720" w:gutter="0"/>
          <w:cols w:num="2" w:space="720"/>
          <w:titlePg/>
          <w:docGrid w:linePitch="360"/>
        </w:sectPr>
      </w:pPr>
      <w:r w:rsidRPr="00700DC4">
        <w:rPr>
          <w:rFonts w:ascii="Calibri" w:eastAsia="SimSun" w:hAnsi="Calibri" w:cs="Calibri"/>
          <w:sz w:val="16"/>
          <w:szCs w:val="16"/>
        </w:rPr>
        <w:t>GitHub Engineering Direct</w:t>
      </w:r>
    </w:p>
    <w:p w14:paraId="10F0D6BC" w14:textId="77777777" w:rsidR="00AE7940" w:rsidRPr="001E0D7A" w:rsidRDefault="00AE7940" w:rsidP="00166910">
      <w:pPr>
        <w:pBdr>
          <w:top w:val="single" w:sz="4" w:space="1" w:color="BFBFBF"/>
        </w:pBdr>
        <w:tabs>
          <w:tab w:val="left" w:pos="158"/>
        </w:tabs>
        <w:spacing w:after="0" w:line="240" w:lineRule="auto"/>
        <w:rPr>
          <w:rFonts w:eastAsiaTheme="majorEastAsia" w:cstheme="minorHAnsi"/>
          <w:b/>
          <w:color w:val="000000"/>
          <w:sz w:val="8"/>
          <w:szCs w:val="8"/>
        </w:rPr>
      </w:pPr>
    </w:p>
    <w:p w14:paraId="026AA5A5" w14:textId="14CED0D6" w:rsidR="00AE7940" w:rsidRPr="009C1D45" w:rsidRDefault="009C1D45" w:rsidP="00166910">
      <w:pPr>
        <w:tabs>
          <w:tab w:val="left" w:pos="158"/>
        </w:tabs>
        <w:spacing w:after="0" w:line="240" w:lineRule="auto"/>
        <w:rPr>
          <w:rFonts w:eastAsia="SimSun" w:cstheme="minorHAnsi"/>
          <w:sz w:val="18"/>
          <w:szCs w:val="18"/>
        </w:rPr>
      </w:pPr>
      <w:r w:rsidRPr="009C1D45">
        <w:rPr>
          <w:rFonts w:eastAsia="SimSun" w:cstheme="minorHAnsi"/>
          <w:sz w:val="18"/>
          <w:szCs w:val="18"/>
        </w:rPr>
        <w:t xml:space="preserve">GitHub </w:t>
      </w:r>
      <w:r w:rsidRPr="009C1D45">
        <w:rPr>
          <w:rFonts w:eastAsia="SimSun" w:cstheme="minorHAnsi"/>
          <w:sz w:val="18"/>
          <w:szCs w:val="18"/>
        </w:rPr>
        <w:t>产品</w:t>
      </w:r>
      <w:r w:rsidRPr="009C1D45">
        <w:rPr>
          <w:rFonts w:eastAsia="SimSun" w:cstheme="minorHAnsi"/>
          <w:sz w:val="18"/>
          <w:szCs w:val="18"/>
        </w:rPr>
        <w:t>/</w:t>
      </w:r>
      <w:r w:rsidRPr="009C1D45">
        <w:rPr>
          <w:rFonts w:eastAsia="SimSun" w:cstheme="minorHAnsi"/>
          <w:sz w:val="18"/>
          <w:szCs w:val="18"/>
        </w:rPr>
        <w:t>服务由</w:t>
      </w:r>
      <w:r w:rsidRPr="009C1D45">
        <w:rPr>
          <w:rFonts w:eastAsia="SimSun" w:cstheme="minorHAnsi"/>
          <w:sz w:val="18"/>
          <w:szCs w:val="18"/>
        </w:rPr>
        <w:t xml:space="preserve"> GitHub, Inc. </w:t>
      </w:r>
      <w:r w:rsidRPr="009C1D45">
        <w:rPr>
          <w:rFonts w:eastAsia="SimSun" w:cstheme="minorHAnsi"/>
          <w:sz w:val="18"/>
          <w:szCs w:val="18"/>
        </w:rPr>
        <w:t>提供。在本一般条款中，</w:t>
      </w:r>
      <w:r w:rsidRPr="009C1D45">
        <w:rPr>
          <w:rFonts w:eastAsia="SimSun" w:cstheme="minorHAnsi"/>
          <w:sz w:val="18"/>
          <w:szCs w:val="18"/>
        </w:rPr>
        <w:t xml:space="preserve">GitHub </w:t>
      </w:r>
      <w:r w:rsidRPr="009C1D45">
        <w:rPr>
          <w:rFonts w:eastAsia="SimSun" w:cstheme="minorHAnsi"/>
          <w:sz w:val="18"/>
          <w:szCs w:val="18"/>
        </w:rPr>
        <w:t>产品</w:t>
      </w:r>
      <w:r w:rsidRPr="009C1D45">
        <w:rPr>
          <w:rFonts w:eastAsia="SimSun" w:cstheme="minorHAnsi"/>
          <w:sz w:val="18"/>
          <w:szCs w:val="18"/>
        </w:rPr>
        <w:t>/</w:t>
      </w:r>
      <w:r w:rsidRPr="009C1D45">
        <w:rPr>
          <w:rFonts w:eastAsia="SimSun" w:cstheme="minorHAnsi"/>
          <w:sz w:val="18"/>
          <w:szCs w:val="18"/>
        </w:rPr>
        <w:t>服务不包括</w:t>
      </w:r>
      <w:r w:rsidRPr="009C1D45">
        <w:rPr>
          <w:rFonts w:eastAsia="SimSun" w:cstheme="minorHAnsi"/>
          <w:sz w:val="18"/>
          <w:szCs w:val="18"/>
        </w:rPr>
        <w:t xml:space="preserve"> GitHub Enterprise Æ</w:t>
      </w:r>
      <w:r w:rsidRPr="009C1D45">
        <w:rPr>
          <w:rFonts w:eastAsia="SimSun" w:cstheme="minorHAnsi"/>
          <w:sz w:val="18"/>
          <w:szCs w:val="18"/>
        </w:rPr>
        <w:t>。使用</w:t>
      </w:r>
      <w:r w:rsidRPr="009C1D45">
        <w:rPr>
          <w:rFonts w:eastAsia="SimSun" w:cstheme="minorHAnsi"/>
          <w:sz w:val="18"/>
          <w:szCs w:val="18"/>
        </w:rPr>
        <w:t xml:space="preserve"> GitHub </w:t>
      </w:r>
      <w:r w:rsidRPr="009C1D45">
        <w:rPr>
          <w:rFonts w:eastAsia="SimSun" w:cstheme="minorHAnsi"/>
          <w:sz w:val="18"/>
          <w:szCs w:val="18"/>
        </w:rPr>
        <w:t>产品</w:t>
      </w:r>
      <w:r w:rsidRPr="009C1D45">
        <w:rPr>
          <w:rFonts w:eastAsia="SimSun" w:cstheme="minorHAnsi"/>
          <w:sz w:val="18"/>
          <w:szCs w:val="18"/>
        </w:rPr>
        <w:t>/</w:t>
      </w:r>
      <w:r w:rsidRPr="009C1D45">
        <w:rPr>
          <w:rFonts w:eastAsia="SimSun" w:cstheme="minorHAnsi"/>
          <w:sz w:val="18"/>
          <w:szCs w:val="18"/>
        </w:rPr>
        <w:t>服务即表示客户同意受</w:t>
      </w:r>
      <w:r w:rsidRPr="009C1D45">
        <w:rPr>
          <w:rFonts w:eastAsia="SimSun" w:cstheme="minorHAnsi"/>
          <w:sz w:val="18"/>
          <w:szCs w:val="18"/>
        </w:rPr>
        <w:t xml:space="preserve"> GitHub </w:t>
      </w:r>
      <w:r w:rsidRPr="009C1D45">
        <w:rPr>
          <w:rFonts w:eastAsia="SimSun" w:cstheme="minorHAnsi"/>
          <w:sz w:val="18"/>
          <w:szCs w:val="18"/>
        </w:rPr>
        <w:t>条款（网址为</w:t>
      </w:r>
      <w:r w:rsidRPr="009C1D45">
        <w:rPr>
          <w:rFonts w:eastAsia="SimSun" w:cstheme="minorHAnsi"/>
          <w:sz w:val="18"/>
          <w:szCs w:val="18"/>
        </w:rPr>
        <w:t xml:space="preserve"> </w:t>
      </w:r>
      <w:hyperlink r:id="rId90" w:history="1">
        <w:r w:rsidRPr="009C1D45">
          <w:rPr>
            <w:rStyle w:val="Hyperlink"/>
            <w:rFonts w:eastAsia="SimSun" w:cstheme="minorHAnsi"/>
            <w:sz w:val="18"/>
            <w:szCs w:val="18"/>
          </w:rPr>
          <w:t>https://aka.ms/github_terms</w:t>
        </w:r>
      </w:hyperlink>
      <w:r w:rsidRPr="009C1D45">
        <w:rPr>
          <w:rFonts w:eastAsia="SimSun" w:cstheme="minorHAnsi"/>
          <w:sz w:val="18"/>
          <w:szCs w:val="18"/>
        </w:rPr>
        <w:t>）的约束。无论对客户的批量许可协议（包括上述在线服务条款及</w:t>
      </w:r>
      <w:r w:rsidRPr="009C1D45">
        <w:rPr>
          <w:rFonts w:eastAsia="SimSun" w:cstheme="minorHAnsi"/>
          <w:sz w:val="18"/>
          <w:szCs w:val="18"/>
        </w:rPr>
        <w:t xml:space="preserve"> DPA</w:t>
      </w:r>
      <w:r w:rsidRPr="009C1D45">
        <w:rPr>
          <w:rFonts w:eastAsia="SimSun" w:cstheme="minorHAnsi"/>
          <w:sz w:val="18"/>
          <w:szCs w:val="18"/>
        </w:rPr>
        <w:t>）是否存在任何相反表述，《</w:t>
      </w:r>
      <w:r w:rsidRPr="009C1D45">
        <w:rPr>
          <w:rFonts w:eastAsia="SimSun" w:cstheme="minorHAnsi"/>
          <w:sz w:val="18"/>
          <w:szCs w:val="18"/>
        </w:rPr>
        <w:t xml:space="preserve">GitHub </w:t>
      </w:r>
      <w:r w:rsidRPr="009C1D45">
        <w:rPr>
          <w:rFonts w:eastAsia="SimSun" w:cstheme="minorHAnsi"/>
          <w:sz w:val="18"/>
          <w:szCs w:val="18"/>
        </w:rPr>
        <w:t>隐私声明》（网址为</w:t>
      </w:r>
      <w:r w:rsidRPr="009C1D45">
        <w:rPr>
          <w:rFonts w:eastAsia="SimSun" w:cstheme="minorHAnsi"/>
          <w:sz w:val="18"/>
          <w:szCs w:val="18"/>
        </w:rPr>
        <w:t xml:space="preserve"> </w:t>
      </w:r>
      <w:hyperlink r:id="rId91" w:history="1">
        <w:r w:rsidRPr="009C1D45">
          <w:rPr>
            <w:rStyle w:val="Hyperlink"/>
            <w:rFonts w:eastAsia="SimSun" w:cstheme="minorHAnsi"/>
            <w:sz w:val="18"/>
            <w:szCs w:val="18"/>
          </w:rPr>
          <w:t>https://aka.ms/github_privacy</w:t>
        </w:r>
      </w:hyperlink>
      <w:r w:rsidRPr="009C1D45">
        <w:rPr>
          <w:rFonts w:eastAsia="SimSun" w:cstheme="minorHAnsi"/>
          <w:sz w:val="18"/>
          <w:szCs w:val="18"/>
        </w:rPr>
        <w:t>）和《</w:t>
      </w:r>
      <w:r w:rsidRPr="009C1D45">
        <w:rPr>
          <w:rFonts w:eastAsia="SimSun" w:cstheme="minorHAnsi"/>
          <w:sz w:val="18"/>
          <w:szCs w:val="18"/>
        </w:rPr>
        <w:t xml:space="preserve">GitHub </w:t>
      </w:r>
      <w:r w:rsidRPr="009C1D45">
        <w:rPr>
          <w:rFonts w:eastAsia="SimSun" w:cstheme="minorHAnsi"/>
          <w:sz w:val="18"/>
          <w:szCs w:val="18"/>
        </w:rPr>
        <w:t>数据保护补充协议和安全附录》（网址为</w:t>
      </w:r>
      <w:r w:rsidRPr="009C1D45">
        <w:rPr>
          <w:rFonts w:eastAsia="SimSun" w:cstheme="minorHAnsi"/>
          <w:sz w:val="18"/>
          <w:szCs w:val="18"/>
        </w:rPr>
        <w:t xml:space="preserve"> </w:t>
      </w:r>
      <w:hyperlink r:id="rId92" w:history="1">
        <w:r w:rsidRPr="009C1D45">
          <w:rPr>
            <w:rStyle w:val="Hyperlink"/>
            <w:rFonts w:eastAsia="SimSun" w:cstheme="minorHAnsi"/>
            <w:sz w:val="18"/>
            <w:szCs w:val="18"/>
          </w:rPr>
          <w:t>https://aka.ms/github_dpa</w:t>
        </w:r>
      </w:hyperlink>
      <w:r w:rsidRPr="009C1D45">
        <w:rPr>
          <w:rFonts w:eastAsia="SimSun" w:cstheme="minorHAnsi"/>
          <w:sz w:val="18"/>
          <w:szCs w:val="18"/>
        </w:rPr>
        <w:t>）都适用于客户对独立许可的</w:t>
      </w:r>
      <w:r w:rsidRPr="009C1D45">
        <w:rPr>
          <w:rFonts w:eastAsia="SimSun" w:cstheme="minorHAnsi"/>
          <w:sz w:val="18"/>
          <w:szCs w:val="18"/>
        </w:rPr>
        <w:t xml:space="preserve"> GitHub </w:t>
      </w:r>
      <w:r w:rsidRPr="009C1D45">
        <w:rPr>
          <w:rFonts w:eastAsia="SimSun" w:cstheme="minorHAnsi"/>
          <w:sz w:val="18"/>
          <w:szCs w:val="18"/>
        </w:rPr>
        <w:t>产品</w:t>
      </w:r>
      <w:r w:rsidRPr="009C1D45">
        <w:rPr>
          <w:rFonts w:eastAsia="SimSun" w:cstheme="minorHAnsi"/>
          <w:sz w:val="18"/>
          <w:szCs w:val="18"/>
        </w:rPr>
        <w:t>/</w:t>
      </w:r>
      <w:r w:rsidRPr="009C1D45">
        <w:rPr>
          <w:rFonts w:eastAsia="SimSun" w:cstheme="minorHAnsi"/>
          <w:sz w:val="18"/>
          <w:szCs w:val="18"/>
        </w:rPr>
        <w:t>服务（包括</w:t>
      </w:r>
      <w:r w:rsidRPr="009C1D45">
        <w:rPr>
          <w:rFonts w:eastAsia="SimSun" w:cstheme="minorHAnsi"/>
          <w:sz w:val="18"/>
          <w:szCs w:val="18"/>
        </w:rPr>
        <w:t xml:space="preserve"> GitHub Enterprise</w:t>
      </w:r>
      <w:r w:rsidRPr="009C1D45">
        <w:rPr>
          <w:rFonts w:eastAsia="SimSun" w:cstheme="minorHAnsi"/>
          <w:sz w:val="18"/>
          <w:szCs w:val="18"/>
        </w:rPr>
        <w:t>）的使用或作为</w:t>
      </w:r>
      <w:r w:rsidRPr="009C1D45">
        <w:rPr>
          <w:rFonts w:eastAsia="SimSun" w:cstheme="minorHAnsi"/>
          <w:sz w:val="18"/>
          <w:szCs w:val="18"/>
        </w:rPr>
        <w:t xml:space="preserve"> Visual Studio Enterprise </w:t>
      </w:r>
      <w:r w:rsidRPr="009C1D45">
        <w:rPr>
          <w:rFonts w:eastAsia="SimSun" w:cstheme="minorHAnsi"/>
          <w:sz w:val="18"/>
          <w:szCs w:val="18"/>
        </w:rPr>
        <w:t>或</w:t>
      </w:r>
      <w:r w:rsidRPr="009C1D45">
        <w:rPr>
          <w:rFonts w:eastAsia="SimSun" w:cstheme="minorHAnsi"/>
          <w:sz w:val="18"/>
          <w:szCs w:val="18"/>
        </w:rPr>
        <w:t xml:space="preserve"> Visual Studio Professional </w:t>
      </w:r>
      <w:r w:rsidRPr="009C1D45">
        <w:rPr>
          <w:rFonts w:eastAsia="SimSun" w:cstheme="minorHAnsi"/>
          <w:sz w:val="18"/>
          <w:szCs w:val="18"/>
        </w:rPr>
        <w:t>附带的</w:t>
      </w:r>
      <w:r w:rsidRPr="009C1D45">
        <w:rPr>
          <w:rFonts w:eastAsia="SimSun" w:cstheme="minorHAnsi"/>
          <w:sz w:val="18"/>
          <w:szCs w:val="18"/>
        </w:rPr>
        <w:t xml:space="preserve"> GitHub Enterprise </w:t>
      </w:r>
      <w:r w:rsidRPr="009C1D45">
        <w:rPr>
          <w:rFonts w:eastAsia="SimSun" w:cstheme="minorHAnsi"/>
          <w:sz w:val="18"/>
          <w:szCs w:val="18"/>
        </w:rPr>
        <w:t>的使用</w:t>
      </w:r>
      <w:r w:rsidR="00AE7940" w:rsidRPr="009C1D45">
        <w:rPr>
          <w:rFonts w:eastAsia="SimSun" w:cstheme="minorHAnsi"/>
          <w:sz w:val="18"/>
          <w:szCs w:val="18"/>
        </w:rPr>
        <w:t>。</w:t>
      </w:r>
    </w:p>
    <w:p w14:paraId="50615906" w14:textId="77777777" w:rsidR="00AE7940" w:rsidRPr="001E0D7A" w:rsidRDefault="00AE7940" w:rsidP="00166910">
      <w:pPr>
        <w:tabs>
          <w:tab w:val="left" w:pos="158"/>
        </w:tabs>
        <w:spacing w:after="0" w:line="240" w:lineRule="auto"/>
        <w:rPr>
          <w:rFonts w:eastAsiaTheme="majorEastAsia" w:cstheme="minorHAnsi"/>
          <w:sz w:val="18"/>
        </w:rPr>
      </w:pPr>
    </w:p>
    <w:p w14:paraId="41A109DB" w14:textId="77777777" w:rsidR="00AE7940" w:rsidRPr="001E0D7A" w:rsidRDefault="00AE7940" w:rsidP="009C1D45">
      <w:pPr>
        <w:tabs>
          <w:tab w:val="left" w:pos="360"/>
        </w:tabs>
        <w:spacing w:after="0" w:line="240" w:lineRule="auto"/>
        <w:rPr>
          <w:rFonts w:eastAsiaTheme="majorEastAsia" w:cstheme="minorHAnsi"/>
          <w:b/>
          <w:color w:val="00188F"/>
          <w:sz w:val="18"/>
        </w:rPr>
      </w:pPr>
      <w:r w:rsidRPr="001E0D7A">
        <w:rPr>
          <w:rFonts w:eastAsiaTheme="majorEastAsia" w:cstheme="minorHAnsi"/>
          <w:b/>
          <w:color w:val="00188F"/>
          <w:sz w:val="18"/>
        </w:rPr>
        <w:t xml:space="preserve">GitHub Actions </w:t>
      </w:r>
      <w:r w:rsidRPr="001E0D7A">
        <w:rPr>
          <w:rFonts w:eastAsiaTheme="majorEastAsia" w:cstheme="minorHAnsi"/>
          <w:b/>
          <w:color w:val="00188F"/>
          <w:sz w:val="18"/>
        </w:rPr>
        <w:t>和</w:t>
      </w:r>
      <w:r w:rsidRPr="001E0D7A">
        <w:rPr>
          <w:rFonts w:eastAsiaTheme="majorEastAsia" w:cstheme="minorHAnsi"/>
          <w:b/>
          <w:color w:val="00188F"/>
          <w:sz w:val="18"/>
        </w:rPr>
        <w:t xml:space="preserve"> GitHub Packages</w:t>
      </w:r>
    </w:p>
    <w:p w14:paraId="5A03FCC2" w14:textId="77777777" w:rsidR="00AE7940" w:rsidRPr="001E0D7A" w:rsidRDefault="00AE7940" w:rsidP="00166910">
      <w:pPr>
        <w:tabs>
          <w:tab w:val="left" w:pos="158"/>
        </w:tabs>
        <w:spacing w:after="0" w:line="240" w:lineRule="auto"/>
        <w:rPr>
          <w:rFonts w:eastAsiaTheme="majorEastAsia" w:cstheme="minorHAnsi"/>
          <w:sz w:val="18"/>
        </w:rPr>
      </w:pPr>
      <w:r w:rsidRPr="001E0D7A">
        <w:rPr>
          <w:rFonts w:eastAsiaTheme="majorEastAsia" w:cstheme="minorHAnsi"/>
          <w:sz w:val="18"/>
        </w:rPr>
        <w:t>使用</w:t>
      </w:r>
      <w:r w:rsidRPr="001E0D7A">
        <w:rPr>
          <w:rFonts w:eastAsiaTheme="majorEastAsia" w:cstheme="minorHAnsi"/>
          <w:sz w:val="18"/>
        </w:rPr>
        <w:t xml:space="preserve"> GitHub Enterprise </w:t>
      </w:r>
      <w:r w:rsidRPr="001E0D7A">
        <w:rPr>
          <w:rFonts w:eastAsiaTheme="majorEastAsia" w:cstheme="minorHAnsi"/>
          <w:sz w:val="18"/>
        </w:rPr>
        <w:t>或包含</w:t>
      </w:r>
      <w:r w:rsidRPr="001E0D7A">
        <w:rPr>
          <w:rFonts w:eastAsiaTheme="majorEastAsia" w:cstheme="minorHAnsi"/>
          <w:sz w:val="18"/>
        </w:rPr>
        <w:t xml:space="preserve"> GitHub Enterprise </w:t>
      </w:r>
      <w:r w:rsidRPr="001E0D7A">
        <w:rPr>
          <w:rFonts w:eastAsiaTheme="majorEastAsia" w:cstheme="minorHAnsi"/>
          <w:sz w:val="18"/>
        </w:rPr>
        <w:t>的产品</w:t>
      </w:r>
      <w:r w:rsidRPr="001E0D7A">
        <w:rPr>
          <w:rFonts w:eastAsiaTheme="majorEastAsia" w:cstheme="minorHAnsi"/>
          <w:sz w:val="18"/>
        </w:rPr>
        <w:t>/</w:t>
      </w:r>
      <w:r w:rsidRPr="001E0D7A">
        <w:rPr>
          <w:rFonts w:eastAsiaTheme="majorEastAsia" w:cstheme="minorHAnsi"/>
          <w:sz w:val="18"/>
        </w:rPr>
        <w:t>服务的用户在获得客户许可后，可以访问和使用客户许可的</w:t>
      </w:r>
      <w:r w:rsidRPr="001E0D7A">
        <w:rPr>
          <w:rFonts w:eastAsiaTheme="majorEastAsia" w:cstheme="minorHAnsi"/>
          <w:sz w:val="18"/>
        </w:rPr>
        <w:t xml:space="preserve"> GitHub Actions </w:t>
      </w:r>
      <w:r w:rsidRPr="001E0D7A">
        <w:rPr>
          <w:rFonts w:eastAsiaTheme="majorEastAsia" w:cstheme="minorHAnsi"/>
          <w:sz w:val="18"/>
        </w:rPr>
        <w:t>和</w:t>
      </w:r>
      <w:r w:rsidRPr="001E0D7A">
        <w:rPr>
          <w:rFonts w:eastAsiaTheme="majorEastAsia" w:cstheme="minorHAnsi"/>
          <w:sz w:val="18"/>
        </w:rPr>
        <w:t xml:space="preserve"> GitHub Packages</w:t>
      </w:r>
      <w:r w:rsidRPr="001E0D7A">
        <w:rPr>
          <w:rFonts w:eastAsiaTheme="majorEastAsia" w:cstheme="minorHAnsi"/>
          <w:sz w:val="18"/>
        </w:rPr>
        <w:t>。</w:t>
      </w:r>
    </w:p>
    <w:p w14:paraId="66049563" w14:textId="77777777" w:rsidR="00AE7940" w:rsidRPr="001E0D7A" w:rsidRDefault="00AE7940" w:rsidP="00AE7940">
      <w:pPr>
        <w:tabs>
          <w:tab w:val="left" w:pos="158"/>
        </w:tabs>
        <w:spacing w:after="0" w:line="240" w:lineRule="auto"/>
        <w:rPr>
          <w:rFonts w:eastAsiaTheme="majorEastAsia" w:cstheme="minorHAnsi"/>
          <w:sz w:val="18"/>
        </w:rPr>
      </w:pPr>
    </w:p>
    <w:p w14:paraId="1CEAA367" w14:textId="77777777" w:rsidR="007707D6" w:rsidRPr="00721F38" w:rsidRDefault="007707D6" w:rsidP="007707D6">
      <w:pPr>
        <w:pStyle w:val="ProductList-Body"/>
        <w:tabs>
          <w:tab w:val="clear" w:pos="158"/>
          <w:tab w:val="left" w:pos="360"/>
        </w:tabs>
        <w:rPr>
          <w:rFonts w:eastAsia="SimSun" w:cstheme="minorHAnsi"/>
        </w:rPr>
      </w:pPr>
      <w:r w:rsidRPr="00721F38">
        <w:rPr>
          <w:rFonts w:eastAsia="SimSun" w:cstheme="minorHAnsi"/>
          <w:b/>
          <w:color w:val="00188F"/>
        </w:rPr>
        <w:t>GitHub Advanced Security</w:t>
      </w:r>
    </w:p>
    <w:p w14:paraId="708B54DF" w14:textId="77777777" w:rsidR="007707D6" w:rsidRPr="00721F38" w:rsidRDefault="007707D6" w:rsidP="007707D6">
      <w:pPr>
        <w:pStyle w:val="ProductList-Body"/>
        <w:rPr>
          <w:rFonts w:eastAsia="SimSun" w:cstheme="minorHAnsi"/>
        </w:rPr>
      </w:pPr>
      <w:r w:rsidRPr="00721F38">
        <w:rPr>
          <w:rFonts w:eastAsia="SimSun" w:cstheme="minorHAnsi"/>
        </w:rPr>
        <w:t>除了允许访问</w:t>
      </w:r>
      <w:r w:rsidRPr="00721F38">
        <w:rPr>
          <w:rFonts w:eastAsia="SimSun" w:cstheme="minorHAnsi"/>
        </w:rPr>
        <w:t xml:space="preserve"> GitHub Enterprise </w:t>
      </w:r>
      <w:r w:rsidRPr="00721F38">
        <w:rPr>
          <w:rFonts w:eastAsia="SimSun" w:cstheme="minorHAnsi"/>
        </w:rPr>
        <w:t>的用户</w:t>
      </w:r>
      <w:r w:rsidRPr="00721F38">
        <w:rPr>
          <w:rFonts w:eastAsia="SimSun" w:cstheme="minorHAnsi"/>
        </w:rPr>
        <w:t xml:space="preserve"> SL </w:t>
      </w:r>
      <w:r w:rsidRPr="00721F38">
        <w:rPr>
          <w:rFonts w:eastAsia="SimSun" w:cstheme="minorHAnsi"/>
        </w:rPr>
        <w:t>之外，客户还必须为每个唯一提交者获取</w:t>
      </w:r>
      <w:r w:rsidRPr="00721F38">
        <w:rPr>
          <w:rFonts w:eastAsia="SimSun" w:cstheme="minorHAnsi"/>
        </w:rPr>
        <w:t xml:space="preserve"> GitHub Advanced Security </w:t>
      </w:r>
      <w:r w:rsidRPr="00721F38">
        <w:rPr>
          <w:rFonts w:eastAsia="SimSun" w:cstheme="minorHAnsi"/>
        </w:rPr>
        <w:t>用户</w:t>
      </w:r>
      <w:r w:rsidRPr="00721F38">
        <w:rPr>
          <w:rFonts w:eastAsia="SimSun" w:cstheme="minorHAnsi"/>
        </w:rPr>
        <w:t xml:space="preserve"> SL</w:t>
      </w:r>
      <w:r w:rsidRPr="00721F38">
        <w:rPr>
          <w:rFonts w:eastAsia="SimSun" w:cstheme="minorHAnsi"/>
        </w:rPr>
        <w:t>。</w:t>
      </w:r>
      <w:r w:rsidRPr="006A329D">
        <w:rPr>
          <w:rFonts w:ascii="SimSun" w:eastAsia="SimSun" w:hAnsi="SimSun" w:cstheme="minorHAnsi"/>
        </w:rPr>
        <w:t>“</w:t>
      </w:r>
      <w:r w:rsidRPr="00721F38">
        <w:rPr>
          <w:rFonts w:eastAsia="SimSun" w:cstheme="minorHAnsi"/>
        </w:rPr>
        <w:t>唯一提交者</w:t>
      </w:r>
      <w:r w:rsidRPr="006A329D">
        <w:rPr>
          <w:rFonts w:ascii="SimSun" w:eastAsia="SimSun" w:hAnsi="SimSun" w:cstheme="minorHAnsi"/>
        </w:rPr>
        <w:t>”</w:t>
      </w:r>
      <w:r w:rsidRPr="00721F38">
        <w:rPr>
          <w:rFonts w:eastAsia="SimSun" w:cstheme="minorHAnsi"/>
        </w:rPr>
        <w:t>是</w:t>
      </w:r>
      <w:r w:rsidRPr="00721F38">
        <w:rPr>
          <w:rFonts w:eastAsia="SimSun" w:cstheme="minorHAnsi"/>
        </w:rPr>
        <w:t xml:space="preserve"> GitHub Enterprise </w:t>
      </w:r>
      <w:r w:rsidRPr="00721F38">
        <w:rPr>
          <w:rFonts w:eastAsia="SimSun" w:cstheme="minorHAnsi"/>
        </w:rPr>
        <w:t>或包含</w:t>
      </w:r>
      <w:r w:rsidRPr="00721F38">
        <w:rPr>
          <w:rFonts w:eastAsia="SimSun" w:cstheme="minorHAnsi"/>
        </w:rPr>
        <w:t xml:space="preserve"> GitHub Enterprise </w:t>
      </w:r>
      <w:r w:rsidRPr="00721F38">
        <w:rPr>
          <w:rFonts w:eastAsia="SimSun" w:cstheme="minorHAnsi"/>
        </w:rPr>
        <w:t>的产品</w:t>
      </w:r>
      <w:r w:rsidRPr="00721F38">
        <w:rPr>
          <w:rFonts w:eastAsia="SimSun" w:cstheme="minorHAnsi"/>
        </w:rPr>
        <w:t>/</w:t>
      </w:r>
      <w:r w:rsidRPr="00721F38">
        <w:rPr>
          <w:rFonts w:eastAsia="SimSun" w:cstheme="minorHAnsi"/>
        </w:rPr>
        <w:t>服务的许可用户，在过去</w:t>
      </w:r>
      <w:r w:rsidRPr="00721F38">
        <w:rPr>
          <w:rFonts w:eastAsia="SimSun" w:cstheme="minorHAnsi"/>
        </w:rPr>
        <w:t xml:space="preserve"> 90 </w:t>
      </w:r>
      <w:r w:rsidRPr="00721F38">
        <w:rPr>
          <w:rFonts w:eastAsia="SimSun" w:cstheme="minorHAnsi"/>
        </w:rPr>
        <w:t>天内向任何激活了</w:t>
      </w:r>
      <w:r w:rsidRPr="00721F38">
        <w:rPr>
          <w:rFonts w:eastAsia="SimSun" w:cstheme="minorHAnsi"/>
        </w:rPr>
        <w:t xml:space="preserve"> GitHub Advanced Security </w:t>
      </w:r>
      <w:r w:rsidRPr="00721F38">
        <w:rPr>
          <w:rFonts w:eastAsia="SimSun" w:cstheme="minorHAnsi"/>
        </w:rPr>
        <w:t>功能的存储库提交过代码。</w:t>
      </w:r>
    </w:p>
    <w:p w14:paraId="2C43E088" w14:textId="77777777" w:rsidR="007707D6" w:rsidRPr="00721F38" w:rsidRDefault="007707D6" w:rsidP="007707D6">
      <w:pPr>
        <w:pStyle w:val="ProductList-Body"/>
        <w:rPr>
          <w:rFonts w:eastAsia="SimSun" w:cstheme="minorHAnsi"/>
        </w:rPr>
      </w:pPr>
    </w:p>
    <w:p w14:paraId="43097C13" w14:textId="77777777" w:rsidR="007707D6" w:rsidRPr="00721F38" w:rsidRDefault="007707D6" w:rsidP="009C1D45">
      <w:pPr>
        <w:pStyle w:val="ProductList-Body"/>
        <w:tabs>
          <w:tab w:val="clear" w:pos="158"/>
          <w:tab w:val="left" w:pos="360"/>
        </w:tabs>
        <w:rPr>
          <w:rFonts w:eastAsia="SimSun" w:cstheme="minorHAnsi"/>
        </w:rPr>
      </w:pPr>
      <w:r w:rsidRPr="00721F38">
        <w:rPr>
          <w:rFonts w:eastAsia="SimSun" w:cstheme="minorHAnsi"/>
          <w:b/>
          <w:color w:val="00188F"/>
        </w:rPr>
        <w:t>GitHub Insights</w:t>
      </w:r>
    </w:p>
    <w:p w14:paraId="4AC64858" w14:textId="5DE9C75B" w:rsidR="009C0D37" w:rsidRDefault="007707D6" w:rsidP="007707D6">
      <w:pPr>
        <w:pStyle w:val="ProductList-Body"/>
        <w:rPr>
          <w:rFonts w:eastAsia="SimSun"/>
        </w:rPr>
      </w:pPr>
      <w:r w:rsidRPr="00721F38">
        <w:rPr>
          <w:rFonts w:eastAsia="SimSun" w:cstheme="minorHAnsi"/>
        </w:rPr>
        <w:t>客户的</w:t>
      </w:r>
      <w:r w:rsidRPr="00721F38">
        <w:rPr>
          <w:rFonts w:eastAsia="SimSun" w:cstheme="minorHAnsi"/>
        </w:rPr>
        <w:t xml:space="preserve"> GitHub Enterprise </w:t>
      </w:r>
      <w:r w:rsidRPr="00721F38">
        <w:rPr>
          <w:rFonts w:eastAsia="SimSun" w:cstheme="minorHAnsi"/>
        </w:rPr>
        <w:t>或包含</w:t>
      </w:r>
      <w:r w:rsidRPr="00721F38">
        <w:rPr>
          <w:rFonts w:eastAsia="SimSun" w:cstheme="minorHAnsi"/>
        </w:rPr>
        <w:t xml:space="preserve"> GitHub Enterprise </w:t>
      </w:r>
      <w:r w:rsidRPr="00721F38">
        <w:rPr>
          <w:rFonts w:eastAsia="SimSun" w:cstheme="minorHAnsi"/>
        </w:rPr>
        <w:t>的产品</w:t>
      </w:r>
      <w:r w:rsidRPr="00721F38">
        <w:rPr>
          <w:rFonts w:eastAsia="SimSun" w:cstheme="minorHAnsi"/>
        </w:rPr>
        <w:t>/</w:t>
      </w:r>
      <w:r w:rsidRPr="00721F38">
        <w:rPr>
          <w:rFonts w:eastAsia="SimSun" w:cstheme="minorHAnsi"/>
        </w:rPr>
        <w:t>服务的用户可以访问和使用</w:t>
      </w:r>
      <w:r w:rsidRPr="00721F38">
        <w:rPr>
          <w:rFonts w:eastAsia="SimSun" w:cstheme="minorHAnsi"/>
        </w:rPr>
        <w:t xml:space="preserve"> GitHub Insights</w:t>
      </w:r>
      <w:r w:rsidRPr="00721F38">
        <w:rPr>
          <w:rFonts w:eastAsia="SimSun" w:cstheme="minorHAnsi"/>
        </w:rPr>
        <w:t>，但前提是所有此类用户都拥有</w:t>
      </w:r>
      <w:r w:rsidRPr="00721F38">
        <w:rPr>
          <w:rFonts w:eastAsia="SimSun" w:cstheme="minorHAnsi"/>
        </w:rPr>
        <w:t xml:space="preserve"> GitHub Insights </w:t>
      </w:r>
      <w:r w:rsidRPr="00721F38">
        <w:rPr>
          <w:rFonts w:eastAsia="SimSun" w:cstheme="minorHAnsi"/>
        </w:rPr>
        <w:t>用户</w:t>
      </w:r>
      <w:r w:rsidRPr="00721F38">
        <w:rPr>
          <w:rFonts w:eastAsia="SimSun" w:cstheme="minorHAnsi"/>
        </w:rPr>
        <w:t xml:space="preserve"> SL</w:t>
      </w:r>
      <w:r w:rsidRPr="00721F38">
        <w:rPr>
          <w:rFonts w:eastAsia="SimSun" w:cstheme="minorHAnsi"/>
        </w:rPr>
        <w:t>。这不适用于教育解决方案许可登记表上的用户</w:t>
      </w:r>
      <w:r w:rsidR="009C0D37" w:rsidRPr="00A35120">
        <w:rPr>
          <w:rFonts w:eastAsia="SimSun"/>
        </w:rPr>
        <w:t>。</w:t>
      </w:r>
    </w:p>
    <w:p w14:paraId="62F64F1A" w14:textId="1E459055" w:rsidR="00E62F1F" w:rsidRDefault="00E62F1F" w:rsidP="0015023B">
      <w:pPr>
        <w:pStyle w:val="ProductList-Body"/>
        <w:rPr>
          <w:rFonts w:eastAsia="SimSun"/>
        </w:rPr>
      </w:pPr>
    </w:p>
    <w:p w14:paraId="271877D1" w14:textId="77777777" w:rsidR="00B736E7" w:rsidRPr="00700DC4" w:rsidRDefault="00B736E7" w:rsidP="00B736E7">
      <w:pPr>
        <w:pStyle w:val="ProductList-Body"/>
        <w:rPr>
          <w:rFonts w:ascii="Calibri" w:eastAsia="SimSun" w:hAnsi="Calibri" w:cs="Calibri"/>
          <w:b/>
          <w:color w:val="00188F"/>
        </w:rPr>
      </w:pPr>
      <w:bookmarkStart w:id="179" w:name="_Hlk43897833"/>
      <w:r w:rsidRPr="00700DC4">
        <w:rPr>
          <w:rFonts w:ascii="Calibri" w:eastAsia="SimSun" w:hAnsi="Calibri" w:cs="Calibri"/>
          <w:b/>
          <w:color w:val="00188F"/>
        </w:rPr>
        <w:t>GitHub Engineering Direct</w:t>
      </w:r>
      <w:r w:rsidRPr="00700DC4">
        <w:rPr>
          <w:rFonts w:ascii="Calibri" w:eastAsia="SimSun" w:hAnsi="Calibri" w:cs="Calibri" w:hint="eastAsia"/>
          <w:b/>
          <w:color w:val="00188F"/>
        </w:rPr>
        <w:t>（独立版或与</w:t>
      </w:r>
      <w:r w:rsidRPr="00700DC4">
        <w:rPr>
          <w:rFonts w:ascii="Calibri" w:eastAsia="SimSun" w:hAnsi="Calibri" w:cs="Calibri"/>
          <w:b/>
          <w:color w:val="00188F"/>
        </w:rPr>
        <w:t xml:space="preserve"> GitHub One </w:t>
      </w:r>
      <w:r w:rsidRPr="00700DC4">
        <w:rPr>
          <w:rFonts w:ascii="Calibri" w:eastAsia="SimSun" w:hAnsi="Calibri" w:cs="Calibri" w:hint="eastAsia"/>
          <w:b/>
          <w:color w:val="00188F"/>
        </w:rPr>
        <w:t>联合发布）</w:t>
      </w:r>
    </w:p>
    <w:p w14:paraId="6DBED854" w14:textId="68C94838" w:rsidR="00E62F1F" w:rsidRDefault="00B736E7" w:rsidP="00B736E7">
      <w:pPr>
        <w:pStyle w:val="ProductList-Body"/>
        <w:rPr>
          <w:rFonts w:ascii="Calibri" w:eastAsia="SimSun" w:hAnsi="Calibri" w:cs="Calibri"/>
          <w:szCs w:val="18"/>
        </w:rPr>
      </w:pPr>
      <w:r w:rsidRPr="00700DC4">
        <w:rPr>
          <w:rFonts w:ascii="Calibri" w:eastAsia="SimSun" w:hAnsi="Calibri" w:cs="Calibri"/>
        </w:rPr>
        <w:t xml:space="preserve">GitHub Engineering Direct </w:t>
      </w:r>
      <w:r w:rsidRPr="00700DC4">
        <w:rPr>
          <w:rFonts w:ascii="Calibri" w:eastAsia="SimSun" w:hAnsi="Calibri" w:cs="Calibri" w:hint="eastAsia"/>
        </w:rPr>
        <w:t>是由</w:t>
      </w:r>
      <w:r w:rsidRPr="00700DC4">
        <w:rPr>
          <w:rFonts w:ascii="Calibri" w:eastAsia="SimSun" w:hAnsi="Calibri" w:cs="Calibri"/>
        </w:rPr>
        <w:t xml:space="preserve"> GitHub</w:t>
      </w:r>
      <w:r w:rsidRPr="00700DC4">
        <w:rPr>
          <w:rFonts w:ascii="Calibri" w:eastAsia="SimSun" w:hAnsi="Calibri" w:cs="Calibri" w:hint="eastAsia"/>
        </w:rPr>
        <w:t>，</w:t>
      </w:r>
      <w:r w:rsidRPr="00700DC4">
        <w:rPr>
          <w:rFonts w:ascii="Calibri" w:eastAsia="SimSun" w:hAnsi="Calibri" w:cs="Calibri"/>
        </w:rPr>
        <w:t xml:space="preserve">Inc. </w:t>
      </w:r>
      <w:r w:rsidRPr="00700DC4">
        <w:rPr>
          <w:rFonts w:ascii="Calibri" w:eastAsia="SimSun" w:hAnsi="Calibri" w:cs="Calibri" w:hint="eastAsia"/>
        </w:rPr>
        <w:t>提供的增强级别的技术支持。</w:t>
      </w:r>
      <w:r w:rsidRPr="00700DC4">
        <w:rPr>
          <w:rFonts w:ascii="Calibri" w:eastAsia="SimSun" w:hAnsi="Calibri" w:cs="Calibri"/>
        </w:rPr>
        <w:t xml:space="preserve">GitHub Engineering Direct </w:t>
      </w:r>
      <w:r w:rsidRPr="00700DC4">
        <w:rPr>
          <w:rFonts w:ascii="Calibri" w:eastAsia="SimSun" w:hAnsi="Calibri" w:cs="Calibri" w:hint="eastAsia"/>
        </w:rPr>
        <w:t>的先决条件是客户拥有</w:t>
      </w:r>
      <w:r w:rsidRPr="00700DC4">
        <w:rPr>
          <w:rFonts w:ascii="Calibri" w:eastAsia="SimSun" w:hAnsi="Calibri" w:cs="Calibri"/>
        </w:rPr>
        <w:t xml:space="preserve"> Microsoft Premier </w:t>
      </w:r>
      <w:r w:rsidRPr="00700DC4">
        <w:rPr>
          <w:rFonts w:ascii="Calibri" w:eastAsia="SimSun" w:hAnsi="Calibri" w:cs="Calibri" w:hint="eastAsia"/>
        </w:rPr>
        <w:t>或统一支持。使用</w:t>
      </w:r>
      <w:r w:rsidRPr="00700DC4">
        <w:rPr>
          <w:rFonts w:ascii="Calibri" w:eastAsia="SimSun" w:hAnsi="Calibri" w:cs="Calibri"/>
        </w:rPr>
        <w:t xml:space="preserve"> GitHub </w:t>
      </w:r>
      <w:r w:rsidRPr="00700DC4">
        <w:rPr>
          <w:rFonts w:ascii="Calibri" w:eastAsia="SimSun" w:hAnsi="Calibri" w:cs="Calibri" w:hint="eastAsia"/>
        </w:rPr>
        <w:t>技术支持即表示客户同意受</w:t>
      </w:r>
      <w:r w:rsidRPr="00700DC4">
        <w:rPr>
          <w:rFonts w:ascii="Calibri" w:eastAsia="SimSun" w:hAnsi="Calibri" w:cs="Calibri"/>
        </w:rPr>
        <w:t xml:space="preserve"> GitHub </w:t>
      </w:r>
      <w:r w:rsidRPr="00700DC4">
        <w:rPr>
          <w:rFonts w:ascii="Calibri" w:eastAsia="SimSun" w:hAnsi="Calibri" w:cs="Calibri" w:hint="eastAsia"/>
        </w:rPr>
        <w:t>条款（网址为：</w:t>
      </w:r>
      <w:hyperlink r:id="rId93" w:history="1">
        <w:r w:rsidRPr="00700DC4">
          <w:rPr>
            <w:rStyle w:val="Hyperlink"/>
            <w:rFonts w:ascii="Calibri" w:eastAsia="SimSun" w:hAnsi="Calibri" w:cs="Calibri"/>
            <w:szCs w:val="18"/>
          </w:rPr>
          <w:t>https://aka.ms/githubsupport</w:t>
        </w:r>
      </w:hyperlink>
      <w:r w:rsidRPr="00700DC4">
        <w:rPr>
          <w:rFonts w:ascii="Calibri" w:eastAsia="SimSun" w:hAnsi="Calibri" w:cs="Calibri" w:hint="eastAsia"/>
          <w:szCs w:val="18"/>
        </w:rPr>
        <w:t>）的约束</w:t>
      </w:r>
      <w:bookmarkEnd w:id="179"/>
      <w:r w:rsidRPr="00700DC4">
        <w:rPr>
          <w:rFonts w:ascii="Calibri" w:eastAsia="SimSun" w:hAnsi="Calibri" w:cs="Calibri" w:hint="eastAsia"/>
          <w:szCs w:val="18"/>
        </w:rPr>
        <w:t>。</w:t>
      </w:r>
    </w:p>
    <w:p w14:paraId="4569EA66" w14:textId="77777777" w:rsidR="009C1D45" w:rsidRDefault="009C1D45" w:rsidP="009C1D45">
      <w:pPr>
        <w:pStyle w:val="ProductList-Body"/>
        <w:rPr>
          <w:rFonts w:ascii="Calibri (Body)" w:hAnsi="Calibri (Body)" w:hint="eastAsia"/>
          <w:b/>
          <w:color w:val="00188F"/>
        </w:rPr>
      </w:pPr>
    </w:p>
    <w:p w14:paraId="32C923D9" w14:textId="34D0B2D8" w:rsidR="009C1D45" w:rsidRPr="00C35097" w:rsidRDefault="009C1D45" w:rsidP="009C1D45">
      <w:pPr>
        <w:pStyle w:val="ProductList-Body"/>
        <w:rPr>
          <w:rFonts w:ascii="Calibri (Body)" w:hAnsi="Calibri (Body)" w:hint="eastAsia"/>
        </w:rPr>
      </w:pPr>
      <w:r w:rsidRPr="00C35097">
        <w:rPr>
          <w:rFonts w:ascii="Calibri (Body)" w:hAnsi="Calibri (Body)"/>
          <w:b/>
          <w:color w:val="00188F"/>
        </w:rPr>
        <w:t>GitHub Enterprise Æ</w:t>
      </w:r>
    </w:p>
    <w:p w14:paraId="0CE470D4" w14:textId="0B523468" w:rsidR="009C1D45" w:rsidRPr="009C1D45" w:rsidRDefault="009C1D45" w:rsidP="00B736E7">
      <w:pPr>
        <w:pStyle w:val="ProductList-Body"/>
        <w:rPr>
          <w:rFonts w:ascii="Calibri (Body)" w:hAnsi="Calibri (Body)" w:hint="eastAsia"/>
        </w:rPr>
      </w:pPr>
      <w:r w:rsidRPr="00C35097">
        <w:rPr>
          <w:rFonts w:ascii="Calibri (Body)" w:hAnsi="Calibri (Body)"/>
        </w:rPr>
        <w:t xml:space="preserve">GitHub Enterprise Æ </w:t>
      </w:r>
      <w:r w:rsidRPr="00C35097">
        <w:rPr>
          <w:rFonts w:ascii="Calibri (Body)" w:hAnsi="Calibri (Body)"/>
        </w:rPr>
        <w:t>由</w:t>
      </w:r>
      <w:r w:rsidRPr="00C35097">
        <w:rPr>
          <w:rFonts w:ascii="Calibri (Body)" w:hAnsi="Calibri (Body)"/>
        </w:rPr>
        <w:t xml:space="preserve"> GitHub, Inc. </w:t>
      </w:r>
      <w:r w:rsidRPr="00C35097">
        <w:rPr>
          <w:rFonts w:ascii="Calibri (Body)" w:hAnsi="Calibri (Body)"/>
        </w:rPr>
        <w:t>提供。客户使用</w:t>
      </w:r>
      <w:r w:rsidRPr="00C35097">
        <w:rPr>
          <w:rFonts w:ascii="Calibri (Body)" w:hAnsi="Calibri (Body)"/>
        </w:rPr>
        <w:t xml:space="preserve"> GitHub Enterprise Æ </w:t>
      </w:r>
      <w:r w:rsidRPr="00C35097">
        <w:rPr>
          <w:rFonts w:ascii="Calibri (Body)" w:hAnsi="Calibri (Body)"/>
        </w:rPr>
        <w:t>即表示客户同意受</w:t>
      </w:r>
      <w:r w:rsidRPr="00C35097">
        <w:rPr>
          <w:rFonts w:ascii="Calibri (Body)" w:hAnsi="Calibri (Body)"/>
        </w:rPr>
        <w:t xml:space="preserve"> GitHub </w:t>
      </w:r>
      <w:r w:rsidRPr="00C35097">
        <w:rPr>
          <w:rFonts w:ascii="Calibri (Body)" w:hAnsi="Calibri (Body)"/>
        </w:rPr>
        <w:t>条款（网址为</w:t>
      </w:r>
      <w:r w:rsidRPr="00C35097">
        <w:rPr>
          <w:rFonts w:ascii="Calibri (Body)" w:hAnsi="Calibri (Body)"/>
        </w:rPr>
        <w:t xml:space="preserve"> </w:t>
      </w:r>
      <w:hyperlink r:id="rId94" w:history="1">
        <w:r w:rsidRPr="00724158">
          <w:rPr>
            <w:rStyle w:val="Hyperlink"/>
          </w:rPr>
          <w:t>https://aka.ms/GHEM</w:t>
        </w:r>
      </w:hyperlink>
      <w:r w:rsidRPr="00C35097">
        <w:rPr>
          <w:rFonts w:ascii="Calibri (Body)" w:hAnsi="Calibri (Body)"/>
        </w:rPr>
        <w:t>）</w:t>
      </w:r>
      <w:r>
        <w:rPr>
          <w:rFonts w:ascii="Calibri (Body)" w:hAnsi="Calibri (Body)"/>
        </w:rPr>
        <w:br/>
      </w:r>
      <w:r w:rsidRPr="00C35097">
        <w:rPr>
          <w:rFonts w:ascii="Calibri (Body)" w:hAnsi="Calibri (Body)"/>
        </w:rPr>
        <w:t>的约束。无论客户的批量许可协议（包括上述在线服务条款及</w:t>
      </w:r>
      <w:r w:rsidRPr="00C35097">
        <w:rPr>
          <w:rFonts w:ascii="Calibri (Body)" w:hAnsi="Calibri (Body)"/>
        </w:rPr>
        <w:t xml:space="preserve"> DPA</w:t>
      </w:r>
      <w:r w:rsidRPr="00C35097">
        <w:rPr>
          <w:rFonts w:ascii="Calibri (Body)" w:hAnsi="Calibri (Body)"/>
        </w:rPr>
        <w:t>）是否存在任何相反表述，《</w:t>
      </w:r>
      <w:r w:rsidRPr="00C35097">
        <w:rPr>
          <w:rFonts w:ascii="Calibri (Body)" w:hAnsi="Calibri (Body)"/>
        </w:rPr>
        <w:t xml:space="preserve">GitHub Enterprise Æ </w:t>
      </w:r>
      <w:r w:rsidRPr="00C35097">
        <w:rPr>
          <w:rFonts w:ascii="Calibri (Body)" w:hAnsi="Calibri (Body)"/>
        </w:rPr>
        <w:t>数据保护补充协议和安全附录》（网址为</w:t>
      </w:r>
      <w:r w:rsidRPr="00C35097">
        <w:rPr>
          <w:rFonts w:ascii="Calibri (Body)" w:hAnsi="Calibri (Body)"/>
        </w:rPr>
        <w:t xml:space="preserve"> </w:t>
      </w:r>
      <w:hyperlink r:id="rId95" w:history="1">
        <w:r w:rsidRPr="00724158">
          <w:rPr>
            <w:rStyle w:val="Hyperlink"/>
          </w:rPr>
          <w:t>https://aka.ms/GHEM_DPA</w:t>
        </w:r>
      </w:hyperlink>
      <w:r w:rsidRPr="00C35097">
        <w:rPr>
          <w:rFonts w:ascii="Calibri (Body)" w:hAnsi="Calibri (Body)"/>
        </w:rPr>
        <w:t>）都适用于客户对</w:t>
      </w:r>
      <w:r w:rsidRPr="00C35097">
        <w:rPr>
          <w:rFonts w:ascii="Calibri (Body)" w:hAnsi="Calibri (Body)"/>
        </w:rPr>
        <w:t xml:space="preserve"> GitHub Enterprise Æ </w:t>
      </w:r>
      <w:r w:rsidRPr="00C35097">
        <w:rPr>
          <w:rFonts w:ascii="Calibri (Body)" w:hAnsi="Calibri (Body)"/>
        </w:rPr>
        <w:t>的使用。</w:t>
      </w:r>
    </w:p>
    <w:p w14:paraId="6C381634" w14:textId="77777777" w:rsidR="009C0D37" w:rsidRPr="00C34455" w:rsidRDefault="00A150BF" w:rsidP="00AE794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D12F870" w14:textId="77777777" w:rsidR="00A70674" w:rsidRPr="00F94114" w:rsidRDefault="00A70674" w:rsidP="00290195">
      <w:pPr>
        <w:pStyle w:val="ProductList-Offering2Heading"/>
        <w:outlineLvl w:val="2"/>
      </w:pPr>
      <w:r w:rsidRPr="00F94114">
        <w:rPr>
          <w:rFonts w:asciiTheme="minorHAnsi" w:eastAsia="SimSun" w:hAnsiTheme="minorHAnsi"/>
        </w:rPr>
        <w:tab/>
      </w:r>
      <w:bookmarkStart w:id="180" w:name="_Toc531082930"/>
      <w:bookmarkStart w:id="181" w:name="MicrosoftCloudAppSecurity"/>
      <w:bookmarkStart w:id="182" w:name="_Toc531348188"/>
      <w:bookmarkStart w:id="183" w:name="_Toc54699061"/>
      <w:r w:rsidRPr="00F94114">
        <w:t>Microsoft Cloud App Security</w:t>
      </w:r>
      <w:bookmarkEnd w:id="180"/>
      <w:bookmarkEnd w:id="181"/>
      <w:bookmarkEnd w:id="182"/>
      <w:bookmarkEnd w:id="183"/>
    </w:p>
    <w:p w14:paraId="6BD1B20F" w14:textId="77777777" w:rsidR="00A70674" w:rsidRPr="00F94114" w:rsidRDefault="00A70674" w:rsidP="00AE7940">
      <w:pPr>
        <w:pStyle w:val="ProductList-Body"/>
        <w:tabs>
          <w:tab w:val="clear" w:pos="158"/>
          <w:tab w:val="left" w:pos="360"/>
        </w:tabs>
        <w:rPr>
          <w:rFonts w:eastAsia="SimSun"/>
          <w:b/>
          <w:color w:val="00188F"/>
        </w:rPr>
      </w:pPr>
      <w:r w:rsidRPr="00F94114">
        <w:rPr>
          <w:rFonts w:eastAsia="SimSun"/>
          <w:b/>
          <w:color w:val="00188F"/>
        </w:rPr>
        <w:t>外部用户额度</w:t>
      </w:r>
    </w:p>
    <w:p w14:paraId="66A8CD54" w14:textId="77777777" w:rsidR="00A70674" w:rsidRPr="00F94114" w:rsidRDefault="00A70674" w:rsidP="00AE7940">
      <w:pPr>
        <w:pStyle w:val="ProductList-Body"/>
        <w:tabs>
          <w:tab w:val="clear" w:pos="158"/>
          <w:tab w:val="left" w:pos="360"/>
        </w:tabs>
        <w:rPr>
          <w:rFonts w:eastAsia="SimSun"/>
        </w:rPr>
      </w:pPr>
      <w:r w:rsidRPr="00F94114">
        <w:rPr>
          <w:rFonts w:eastAsia="SimSun"/>
        </w:rPr>
        <w:t>除了许可用户可以访问之外，客户也允许外部用户使用</w:t>
      </w:r>
      <w:r w:rsidRPr="00F94114">
        <w:rPr>
          <w:rFonts w:eastAsia="SimSun"/>
        </w:rPr>
        <w:t xml:space="preserve"> SharePoint Online</w:t>
      </w:r>
      <w:r w:rsidRPr="00F94114">
        <w:rPr>
          <w:rFonts w:eastAsia="SimSun"/>
        </w:rPr>
        <w:t>、</w:t>
      </w:r>
      <w:r w:rsidRPr="00F94114">
        <w:rPr>
          <w:rFonts w:eastAsia="SimSun"/>
        </w:rPr>
        <w:t>OneDrive</w:t>
      </w:r>
      <w:r w:rsidRPr="00F94114">
        <w:rPr>
          <w:rFonts w:eastAsia="SimSun"/>
        </w:rPr>
        <w:t>、</w:t>
      </w:r>
      <w:r w:rsidRPr="00F94114">
        <w:rPr>
          <w:rFonts w:eastAsia="SimSun"/>
        </w:rPr>
        <w:t xml:space="preserve">Teams </w:t>
      </w:r>
      <w:r w:rsidRPr="00F94114">
        <w:rPr>
          <w:rFonts w:eastAsia="SimSun"/>
        </w:rPr>
        <w:t>和其他</w:t>
      </w:r>
      <w:r w:rsidRPr="00F94114">
        <w:rPr>
          <w:rFonts w:eastAsia="SimSun"/>
        </w:rPr>
        <w:t xml:space="preserve"> Microsoft </w:t>
      </w:r>
      <w:r w:rsidRPr="00F94114">
        <w:rPr>
          <w:rFonts w:eastAsia="SimSun"/>
        </w:rPr>
        <w:t>托管服务访问服务，以获取客户资源。</w:t>
      </w:r>
    </w:p>
    <w:p w14:paraId="74D9EE4C" w14:textId="77777777" w:rsidR="00A70674" w:rsidRPr="00F94114" w:rsidRDefault="00A70674" w:rsidP="00AE7940">
      <w:pPr>
        <w:pStyle w:val="ProductList-Body"/>
        <w:tabs>
          <w:tab w:val="clear" w:pos="158"/>
          <w:tab w:val="left" w:pos="360"/>
        </w:tabs>
        <w:rPr>
          <w:rFonts w:eastAsia="SimSun"/>
        </w:rPr>
      </w:pPr>
    </w:p>
    <w:p w14:paraId="6797D131" w14:textId="77777777" w:rsidR="00A70674" w:rsidRPr="00F94114" w:rsidRDefault="00A70674" w:rsidP="00AE7940">
      <w:pPr>
        <w:pStyle w:val="ProductList-Body"/>
        <w:tabs>
          <w:tab w:val="clear" w:pos="158"/>
          <w:tab w:val="left" w:pos="360"/>
        </w:tabs>
        <w:rPr>
          <w:rFonts w:eastAsia="SimSun"/>
          <w:b/>
          <w:color w:val="00188F"/>
        </w:rPr>
      </w:pPr>
      <w:r w:rsidRPr="00F94114">
        <w:rPr>
          <w:rFonts w:eastAsia="SimSun"/>
          <w:b/>
          <w:color w:val="00188F"/>
        </w:rPr>
        <w:t>声明</w:t>
      </w:r>
    </w:p>
    <w:p w14:paraId="4641411B" w14:textId="1F56903A" w:rsidR="00A70674" w:rsidRPr="00F94114" w:rsidRDefault="00A150BF" w:rsidP="00AE7940">
      <w:pPr>
        <w:pStyle w:val="ProductList-Body"/>
        <w:rPr>
          <w:rFonts w:eastAsia="SimSun"/>
        </w:rPr>
      </w:pPr>
      <w:hyperlink w:anchor="Attachment1" w:tooltip="附件 1" w:history="1">
        <w:r w:rsidR="00A70674" w:rsidRPr="00F94114">
          <w:rPr>
            <w:rStyle w:val="Hyperlink"/>
            <w:rFonts w:eastAsia="SimSun"/>
          </w:rPr>
          <w:t>附件</w:t>
        </w:r>
        <w:r w:rsidR="00A70674" w:rsidRPr="00F94114">
          <w:rPr>
            <w:rStyle w:val="Hyperlink"/>
            <w:rFonts w:eastAsia="SimSun"/>
          </w:rPr>
          <w:t xml:space="preserve"> 1</w:t>
        </w:r>
      </w:hyperlink>
      <w:r w:rsidR="00A70674" w:rsidRPr="00F94114">
        <w:rPr>
          <w:rFonts w:eastAsia="SimSun"/>
        </w:rPr>
        <w:t xml:space="preserve"> </w:t>
      </w:r>
      <w:r w:rsidR="00A70674" w:rsidRPr="00F94114">
        <w:rPr>
          <w:rFonts w:eastAsia="SimSun"/>
        </w:rPr>
        <w:t>中的</w:t>
      </w:r>
      <w:r w:rsidR="00A70674" w:rsidRPr="00F94114">
        <w:rPr>
          <w:rFonts w:eastAsia="SimSun"/>
        </w:rPr>
        <w:t xml:space="preserve"> Bing Maps </w:t>
      </w:r>
      <w:r w:rsidR="00A70674" w:rsidRPr="00F94114">
        <w:rPr>
          <w:rFonts w:eastAsia="SimSun"/>
        </w:rPr>
        <w:t>声明和专业服务声明适用。</w:t>
      </w:r>
    </w:p>
    <w:p w14:paraId="3EB8CBB7" w14:textId="77777777" w:rsidR="009C0D37" w:rsidRPr="00C34455" w:rsidRDefault="00A150BF" w:rsidP="00AE794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3873A70E" w14:textId="77777777" w:rsidR="009C1D45" w:rsidRPr="00C35097" w:rsidRDefault="009C1D45" w:rsidP="009C1D45">
      <w:pPr>
        <w:pStyle w:val="ProductList-Offering2Heading"/>
        <w:outlineLvl w:val="2"/>
        <w:rPr>
          <w:rFonts w:ascii="Calibri (Body)" w:hAnsi="Calibri (Body)"/>
        </w:rPr>
      </w:pPr>
      <w:r w:rsidRPr="00C35097">
        <w:rPr>
          <w:rFonts w:ascii="Calibri (Body)" w:hAnsi="Calibri (Body)"/>
        </w:rPr>
        <w:lastRenderedPageBreak/>
        <w:tab/>
      </w:r>
      <w:bookmarkStart w:id="184" w:name="_Toc53143774"/>
      <w:bookmarkStart w:id="185" w:name="_Toc54699062"/>
      <w:r w:rsidRPr="00C35097">
        <w:rPr>
          <w:rFonts w:cstheme="majorHAnsi"/>
        </w:rPr>
        <w:t xml:space="preserve">Microsoft </w:t>
      </w:r>
      <w:r w:rsidRPr="00C35097">
        <w:rPr>
          <w:rFonts w:ascii="Calibri (Body)" w:hAnsi="Calibri (Body)"/>
        </w:rPr>
        <w:t>云医疗保健附加</w:t>
      </w:r>
      <w:bookmarkEnd w:id="184"/>
      <w:bookmarkEnd w:id="185"/>
    </w:p>
    <w:p w14:paraId="47DC83C6" w14:textId="77777777" w:rsidR="009C1D45" w:rsidRPr="00C35097" w:rsidRDefault="009C1D45" w:rsidP="009C1D45">
      <w:pPr>
        <w:pStyle w:val="ProductList-Body"/>
        <w:tabs>
          <w:tab w:val="clear" w:pos="158"/>
          <w:tab w:val="left" w:pos="360"/>
        </w:tabs>
        <w:rPr>
          <w:rFonts w:ascii="Calibri (Body)" w:hAnsi="Calibri (Body)" w:hint="eastAsia"/>
        </w:rPr>
      </w:pPr>
      <w:r w:rsidRPr="00C35097">
        <w:rPr>
          <w:rFonts w:ascii="Calibri (Body)" w:hAnsi="Calibri (Body)"/>
          <w:b/>
          <w:color w:val="00188F"/>
        </w:rPr>
        <w:t>合规性免责声明</w:t>
      </w:r>
    </w:p>
    <w:p w14:paraId="71B82BE7" w14:textId="77777777" w:rsidR="009C1D45" w:rsidRPr="00C35097" w:rsidRDefault="009C1D45" w:rsidP="009C1D45">
      <w:pPr>
        <w:pStyle w:val="ProductList-Body"/>
        <w:tabs>
          <w:tab w:val="clear" w:pos="158"/>
          <w:tab w:val="left" w:pos="360"/>
        </w:tabs>
        <w:rPr>
          <w:rFonts w:ascii="Calibri (Body)" w:hAnsi="Calibri (Body)" w:hint="eastAsia"/>
        </w:rPr>
      </w:pPr>
      <w:r w:rsidRPr="00C35097">
        <w:rPr>
          <w:rFonts w:ascii="Calibri (Body)" w:hAnsi="Calibri (Body)"/>
        </w:rPr>
        <w:t xml:space="preserve">Microsoft </w:t>
      </w:r>
      <w:r w:rsidRPr="00C35097">
        <w:rPr>
          <w:rFonts w:ascii="Calibri (Body)" w:hAnsi="Calibri (Body)"/>
        </w:rPr>
        <w:t>医疗保健附加服务特定条款阐述了您与</w:t>
      </w:r>
      <w:r w:rsidRPr="00C35097">
        <w:rPr>
          <w:rFonts w:ascii="Calibri (Body)" w:hAnsi="Calibri (Body)"/>
        </w:rPr>
        <w:t xml:space="preserve"> Microsoft </w:t>
      </w:r>
      <w:r w:rsidRPr="00C35097">
        <w:rPr>
          <w:rFonts w:ascii="Calibri (Body)" w:hAnsi="Calibri (Body)"/>
        </w:rPr>
        <w:t>在客户数据和非</w:t>
      </w:r>
      <w:r w:rsidRPr="00C35097">
        <w:rPr>
          <w:rFonts w:ascii="Calibri (Body)" w:hAnsi="Calibri (Body)"/>
        </w:rPr>
        <w:t xml:space="preserve"> Microsoft </w:t>
      </w:r>
      <w:r w:rsidRPr="00C35097">
        <w:rPr>
          <w:rFonts w:ascii="Calibri (Body)" w:hAnsi="Calibri (Body)"/>
        </w:rPr>
        <w:t>产品数据（此类数据仅涉及您对</w:t>
      </w:r>
      <w:r w:rsidRPr="00C35097">
        <w:rPr>
          <w:rFonts w:ascii="Calibri (Body)" w:hAnsi="Calibri (Body)"/>
        </w:rPr>
        <w:t xml:space="preserve"> Microsoft </w:t>
      </w:r>
      <w:r w:rsidRPr="00C35097">
        <w:rPr>
          <w:rFonts w:ascii="Calibri (Body)" w:hAnsi="Calibri (Body)"/>
        </w:rPr>
        <w:t>医疗保健附加的使用）的法规合规性标准方面的权利和义务。</w:t>
      </w:r>
    </w:p>
    <w:p w14:paraId="4179291D" w14:textId="77777777" w:rsidR="009C1D45" w:rsidRPr="00C35097" w:rsidRDefault="009C1D45" w:rsidP="009C1D45">
      <w:pPr>
        <w:pStyle w:val="ProductList-Body"/>
        <w:tabs>
          <w:tab w:val="clear" w:pos="158"/>
          <w:tab w:val="left" w:pos="360"/>
        </w:tabs>
        <w:rPr>
          <w:rFonts w:ascii="Calibri (Body)" w:hAnsi="Calibri (Body)" w:hint="eastAsia"/>
        </w:rPr>
      </w:pPr>
    </w:p>
    <w:p w14:paraId="602B2276" w14:textId="77777777" w:rsidR="009C1D45" w:rsidRPr="00C35097" w:rsidRDefault="009C1D45" w:rsidP="009C1D45">
      <w:pPr>
        <w:pStyle w:val="ProductList-Body"/>
        <w:tabs>
          <w:tab w:val="clear" w:pos="158"/>
          <w:tab w:val="left" w:pos="360"/>
        </w:tabs>
        <w:rPr>
          <w:rFonts w:ascii="Calibri (Body)" w:hAnsi="Calibri (Body)" w:hint="eastAsia"/>
        </w:rPr>
      </w:pPr>
      <w:r w:rsidRPr="00C35097">
        <w:rPr>
          <w:rFonts w:ascii="Calibri (Body)" w:hAnsi="Calibri (Body)"/>
        </w:rPr>
        <w:t>适用于</w:t>
      </w:r>
      <w:r w:rsidRPr="00C35097">
        <w:rPr>
          <w:rFonts w:ascii="Calibri (Body)" w:hAnsi="Calibri (Body)"/>
        </w:rPr>
        <w:t xml:space="preserve"> Microsoft </w:t>
      </w:r>
      <w:r w:rsidRPr="00C35097">
        <w:rPr>
          <w:rFonts w:ascii="Calibri (Body)" w:hAnsi="Calibri (Body)"/>
        </w:rPr>
        <w:t>医疗保健附加功能的法规合规性标准可在合规性仪表板</w:t>
      </w:r>
      <w:r w:rsidRPr="00C35097">
        <w:rPr>
          <w:rFonts w:ascii="Calibri (Body)" w:hAnsi="Calibri (Body)"/>
        </w:rPr>
        <w:t xml:space="preserve"> (</w:t>
      </w:r>
      <w:hyperlink r:id="rId96" w:history="1">
        <w:r w:rsidRPr="00BF4B16">
          <w:rPr>
            <w:rStyle w:val="Hyperlink"/>
          </w:rPr>
          <w:t>https://docs.microsoft.com/microsoft-365/compliance/offering-hipaa-hitech?view=o365-worldwide</w:t>
        </w:r>
      </w:hyperlink>
      <w:r w:rsidRPr="00C35097">
        <w:rPr>
          <w:rFonts w:ascii="Calibri (Body)" w:hAnsi="Calibri (Body)"/>
        </w:rPr>
        <w:t xml:space="preserve">) </w:t>
      </w:r>
      <w:r w:rsidRPr="00C35097">
        <w:rPr>
          <w:rFonts w:ascii="Calibri (Body)" w:hAnsi="Calibri (Body)"/>
        </w:rPr>
        <w:t>中找到。</w:t>
      </w:r>
    </w:p>
    <w:p w14:paraId="71D5FC67" w14:textId="77777777" w:rsidR="009C1D45" w:rsidRPr="00C35097" w:rsidRDefault="009C1D45" w:rsidP="009C1D45">
      <w:pPr>
        <w:pStyle w:val="ProductList-Body"/>
        <w:tabs>
          <w:tab w:val="clear" w:pos="158"/>
          <w:tab w:val="left" w:pos="360"/>
        </w:tabs>
        <w:rPr>
          <w:rFonts w:ascii="Calibri (Body)" w:hAnsi="Calibri (Body)" w:hint="eastAsia"/>
        </w:rPr>
      </w:pPr>
      <w:r w:rsidRPr="00C35097">
        <w:rPr>
          <w:rFonts w:ascii="Calibri (Body)" w:hAnsi="Calibri (Body)"/>
        </w:rPr>
        <w:t xml:space="preserve"> </w:t>
      </w:r>
    </w:p>
    <w:p w14:paraId="3940FF11" w14:textId="77777777" w:rsidR="009C1D45" w:rsidRPr="00C35097" w:rsidRDefault="009C1D45" w:rsidP="009C1D45">
      <w:pPr>
        <w:pStyle w:val="ProductList-Body"/>
        <w:tabs>
          <w:tab w:val="clear" w:pos="158"/>
          <w:tab w:val="left" w:pos="360"/>
        </w:tabs>
        <w:rPr>
          <w:rFonts w:ascii="Calibri (Body)" w:hAnsi="Calibri (Body)" w:hint="eastAsia"/>
        </w:rPr>
      </w:pPr>
      <w:r w:rsidRPr="00C35097">
        <w:rPr>
          <w:rFonts w:ascii="Calibri (Body)" w:hAnsi="Calibri (Body)"/>
        </w:rPr>
        <w:t>如需了解</w:t>
      </w:r>
      <w:r w:rsidRPr="00C35097">
        <w:rPr>
          <w:rFonts w:ascii="Calibri (Body)" w:hAnsi="Calibri (Body)"/>
        </w:rPr>
        <w:t xml:space="preserve"> Microsoft </w:t>
      </w:r>
      <w:r w:rsidRPr="00C35097">
        <w:rPr>
          <w:rFonts w:ascii="Calibri (Body)" w:hAnsi="Calibri (Body)"/>
        </w:rPr>
        <w:t>关于数据保护和隐私的承诺以及关于</w:t>
      </w:r>
      <w:r w:rsidRPr="00C35097">
        <w:rPr>
          <w:rFonts w:ascii="Calibri (Body)" w:hAnsi="Calibri (Body)"/>
        </w:rPr>
        <w:t xml:space="preserve"> Microsoft </w:t>
      </w:r>
      <w:r w:rsidRPr="00C35097">
        <w:rPr>
          <w:rFonts w:ascii="Calibri (Body)" w:hAnsi="Calibri (Body)"/>
        </w:rPr>
        <w:t>医疗保健附加的详细信息，请访问我们的信任中心</w:t>
      </w:r>
      <w:r w:rsidRPr="00C35097">
        <w:rPr>
          <w:rFonts w:ascii="Calibri (Body)" w:hAnsi="Calibri (Body)"/>
        </w:rPr>
        <w:t xml:space="preserve"> (</w:t>
      </w:r>
      <w:hyperlink r:id="rId97" w:history="1">
        <w:r w:rsidRPr="00D56AAD">
          <w:rPr>
            <w:rStyle w:val="Hyperlink"/>
            <w:rFonts w:ascii="Segoe UI" w:hAnsi="Segoe UI" w:cs="Segoe UI"/>
          </w:rPr>
          <w:t>https://www.microsoft.com/trust-center</w:t>
        </w:r>
      </w:hyperlink>
      <w:r w:rsidRPr="00C35097">
        <w:rPr>
          <w:rFonts w:ascii="Calibri (Body)" w:hAnsi="Calibri (Body)" w:cs="Segoe UI"/>
        </w:rPr>
        <w:t>)</w:t>
      </w:r>
      <w:r w:rsidRPr="00C35097">
        <w:rPr>
          <w:rFonts w:ascii="Calibri (Body)" w:hAnsi="Calibri (Body)"/>
        </w:rPr>
        <w:t>。</w:t>
      </w:r>
    </w:p>
    <w:p w14:paraId="0D860E90" w14:textId="77777777" w:rsidR="009C1D45" w:rsidRPr="00C35097" w:rsidRDefault="00A150BF" w:rsidP="009C1D45">
      <w:pPr>
        <w:pStyle w:val="ProductList-Body"/>
        <w:shd w:val="clear" w:color="auto" w:fill="A6A6A6" w:themeFill="background1" w:themeFillShade="A6"/>
        <w:spacing w:before="120" w:after="240"/>
        <w:jc w:val="right"/>
        <w:rPr>
          <w:rFonts w:ascii="Calibri (Body)" w:hAnsi="Calibri (Body)" w:hint="eastAsia"/>
        </w:rPr>
      </w:pPr>
      <w:hyperlink w:anchor="目录" w:tooltip="目录" w:history="1">
        <w:r w:rsidR="009C1D45" w:rsidRPr="00C35097">
          <w:rPr>
            <w:rStyle w:val="Hyperlink"/>
            <w:rFonts w:ascii="Calibri (Body)" w:hAnsi="Calibri (Body)"/>
            <w:sz w:val="16"/>
            <w:szCs w:val="16"/>
          </w:rPr>
          <w:t>目录</w:t>
        </w:r>
      </w:hyperlink>
      <w:r w:rsidR="009C1D45" w:rsidRPr="00C35097">
        <w:rPr>
          <w:rFonts w:ascii="Calibri (Body)" w:hAnsi="Calibri (Body)"/>
          <w:sz w:val="16"/>
          <w:szCs w:val="16"/>
        </w:rPr>
        <w:t xml:space="preserve"> / </w:t>
      </w:r>
      <w:hyperlink w:anchor="一般条款" w:tooltip="一般条款" w:history="1">
        <w:r w:rsidR="009C1D45" w:rsidRPr="00C35097">
          <w:rPr>
            <w:rStyle w:val="Hyperlink"/>
            <w:rFonts w:ascii="Calibri (Body)" w:hAnsi="Calibri (Body)"/>
            <w:sz w:val="16"/>
            <w:szCs w:val="16"/>
          </w:rPr>
          <w:t>一般条款</w:t>
        </w:r>
      </w:hyperlink>
    </w:p>
    <w:p w14:paraId="00DD975C" w14:textId="77777777" w:rsidR="0099514B" w:rsidRPr="00053E05" w:rsidRDefault="0099514B" w:rsidP="00AE7940">
      <w:pPr>
        <w:pStyle w:val="ProductList-Offering2Heading"/>
        <w:outlineLvl w:val="2"/>
        <w:rPr>
          <w:rFonts w:asciiTheme="minorHAnsi" w:eastAsia="SimSun" w:hAnsiTheme="minorHAnsi"/>
        </w:rPr>
      </w:pPr>
      <w:r w:rsidRPr="00053E05">
        <w:rPr>
          <w:rFonts w:asciiTheme="minorHAnsi" w:eastAsia="SimSun" w:hAnsiTheme="minorHAnsi"/>
        </w:rPr>
        <w:tab/>
      </w:r>
      <w:bookmarkStart w:id="186" w:name="_Toc54699063"/>
      <w:r w:rsidRPr="00053E05">
        <w:rPr>
          <w:rFonts w:asciiTheme="minorHAnsi" w:eastAsia="SimSun" w:hAnsiTheme="minorHAnsi"/>
        </w:rPr>
        <w:t>面向</w:t>
      </w:r>
      <w:r w:rsidRPr="00053E05">
        <w:rPr>
          <w:rFonts w:asciiTheme="minorHAnsi" w:eastAsia="SimSun" w:hAnsiTheme="minorHAnsi"/>
        </w:rPr>
        <w:t xml:space="preserve"> </w:t>
      </w:r>
      <w:r w:rsidRPr="00AD22A4">
        <w:t>ISV</w:t>
      </w:r>
      <w:r w:rsidRPr="00053E05">
        <w:rPr>
          <w:rFonts w:asciiTheme="minorHAnsi" w:eastAsia="SimSun" w:hAnsiTheme="minorHAnsi"/>
        </w:rPr>
        <w:t xml:space="preserve"> </w:t>
      </w:r>
      <w:r w:rsidRPr="00053E05">
        <w:rPr>
          <w:rFonts w:asciiTheme="minorHAnsi" w:eastAsia="SimSun" w:hAnsiTheme="minorHAnsi"/>
        </w:rPr>
        <w:t>的</w:t>
      </w:r>
      <w:r w:rsidRPr="00053E05">
        <w:rPr>
          <w:rFonts w:asciiTheme="minorHAnsi" w:eastAsia="SimSun" w:hAnsiTheme="minorHAnsi"/>
        </w:rPr>
        <w:t xml:space="preserve"> </w:t>
      </w:r>
      <w:bookmarkStart w:id="187" w:name="MicrosoftGraphdataconnect"/>
      <w:bookmarkStart w:id="188" w:name="_Toc3111588"/>
      <w:r w:rsidRPr="00AD22A4">
        <w:t>Microsoft Graph</w:t>
      </w:r>
      <w:r w:rsidRPr="00053E05">
        <w:rPr>
          <w:rFonts w:asciiTheme="minorHAnsi" w:eastAsia="SimSun" w:hAnsiTheme="minorHAnsi"/>
        </w:rPr>
        <w:t xml:space="preserve"> </w:t>
      </w:r>
      <w:r w:rsidRPr="00053E05">
        <w:rPr>
          <w:rFonts w:asciiTheme="minorHAnsi" w:eastAsia="SimSun" w:hAnsiTheme="minorHAnsi"/>
        </w:rPr>
        <w:t>数据连接</w:t>
      </w:r>
      <w:bookmarkEnd w:id="186"/>
      <w:bookmarkEnd w:id="187"/>
      <w:bookmarkEnd w:id="188"/>
    </w:p>
    <w:p w14:paraId="50045127" w14:textId="77777777" w:rsidR="0099514B" w:rsidRPr="00053E05" w:rsidRDefault="0099514B" w:rsidP="00AE7940">
      <w:pPr>
        <w:pStyle w:val="ProductList-Body"/>
        <w:tabs>
          <w:tab w:val="clear" w:pos="158"/>
          <w:tab w:val="left" w:pos="360"/>
        </w:tabs>
        <w:rPr>
          <w:rFonts w:eastAsia="SimSun"/>
        </w:rPr>
      </w:pPr>
      <w:r w:rsidRPr="00053E05">
        <w:rPr>
          <w:rFonts w:eastAsia="SimSun"/>
          <w:b/>
          <w:color w:val="00188F"/>
        </w:rPr>
        <w:t>服务</w:t>
      </w:r>
      <w:r w:rsidRPr="00053E05">
        <w:rPr>
          <w:rFonts w:eastAsia="SimSun"/>
          <w:b/>
          <w:color w:val="00188F"/>
        </w:rPr>
        <w:t xml:space="preserve"> SL</w:t>
      </w:r>
    </w:p>
    <w:p w14:paraId="50AA2FDE" w14:textId="77777777" w:rsidR="0099514B" w:rsidRPr="00053E05" w:rsidRDefault="0099514B" w:rsidP="00AE7940">
      <w:pPr>
        <w:pStyle w:val="ProductList-Body"/>
        <w:tabs>
          <w:tab w:val="clear" w:pos="158"/>
          <w:tab w:val="left" w:pos="360"/>
        </w:tabs>
        <w:rPr>
          <w:rFonts w:eastAsia="SimSun"/>
        </w:rPr>
      </w:pPr>
      <w:r w:rsidRPr="00053E05">
        <w:rPr>
          <w:rFonts w:eastAsia="SimSun"/>
        </w:rPr>
        <w:t>客户必须为每个用户数据用户的应用程序进程购买一个</w:t>
      </w:r>
      <w:r w:rsidRPr="00053E05">
        <w:rPr>
          <w:rFonts w:eastAsia="SimSun"/>
        </w:rPr>
        <w:t xml:space="preserve"> SL</w:t>
      </w:r>
      <w:r w:rsidRPr="00053E05">
        <w:rPr>
          <w:rFonts w:eastAsia="SimSun"/>
        </w:rPr>
        <w:t>。对于面向</w:t>
      </w:r>
      <w:r w:rsidRPr="00053E05">
        <w:rPr>
          <w:rFonts w:eastAsia="SimSun"/>
        </w:rPr>
        <w:t xml:space="preserve"> ISV</w:t>
      </w:r>
      <w:r w:rsidRPr="00053E05">
        <w:rPr>
          <w:rFonts w:eastAsia="SimSun"/>
        </w:rPr>
        <w:t>（独立软件供应商）的</w:t>
      </w:r>
      <w:r w:rsidRPr="00053E05">
        <w:rPr>
          <w:rFonts w:eastAsia="SimSun"/>
        </w:rPr>
        <w:t xml:space="preserve"> Microsoft Graph </w:t>
      </w:r>
      <w:r w:rsidRPr="00053E05">
        <w:rPr>
          <w:rFonts w:eastAsia="SimSun"/>
        </w:rPr>
        <w:t>数据连接而言，</w:t>
      </w:r>
      <w:r w:rsidRPr="00AD22A4">
        <w:rPr>
          <w:rFonts w:ascii="SimSun" w:eastAsia="SimSun" w:hAnsi="SimSun"/>
        </w:rPr>
        <w:t>“</w:t>
      </w:r>
      <w:r w:rsidRPr="00053E05">
        <w:rPr>
          <w:rFonts w:eastAsia="SimSun"/>
        </w:rPr>
        <w:t>用户数据</w:t>
      </w:r>
      <w:r w:rsidRPr="00AD22A4">
        <w:rPr>
          <w:rFonts w:ascii="SimSun" w:eastAsia="SimSun" w:hAnsi="SimSun"/>
        </w:rPr>
        <w:t>”</w:t>
      </w:r>
      <w:r w:rsidRPr="00053E05">
        <w:rPr>
          <w:rFonts w:eastAsia="SimSun"/>
        </w:rPr>
        <w:t>指收集自用户的</w:t>
      </w:r>
      <w:r w:rsidRPr="00053E05">
        <w:rPr>
          <w:rFonts w:eastAsia="SimSun"/>
        </w:rPr>
        <w:t xml:space="preserve"> Office 365 </w:t>
      </w:r>
      <w:r w:rsidRPr="00053E05">
        <w:rPr>
          <w:rFonts w:eastAsia="SimSun"/>
        </w:rPr>
        <w:t>帐户的数据，该帐户由客户的用户持有。对用户数据的访问权限由客户的用户提供给客户。</w:t>
      </w:r>
    </w:p>
    <w:p w14:paraId="2BFB2FC4" w14:textId="77777777" w:rsidR="0099514B" w:rsidRPr="00053E05" w:rsidRDefault="0099514B" w:rsidP="00AE7940">
      <w:pPr>
        <w:pStyle w:val="ProductList-Body"/>
        <w:rPr>
          <w:rFonts w:eastAsia="SimSun"/>
        </w:rPr>
      </w:pPr>
    </w:p>
    <w:p w14:paraId="5E643D0E" w14:textId="77777777" w:rsidR="0099514B" w:rsidRPr="00053E05" w:rsidRDefault="0099514B" w:rsidP="00AE7940">
      <w:pPr>
        <w:pStyle w:val="ProductList-ClauseHeading"/>
        <w:keepNext w:val="0"/>
        <w:rPr>
          <w:rFonts w:eastAsia="SimSun"/>
        </w:rPr>
      </w:pPr>
      <w:r w:rsidRPr="00053E05">
        <w:rPr>
          <w:rFonts w:eastAsia="SimSun"/>
        </w:rPr>
        <w:t>服务水平协议</w:t>
      </w:r>
    </w:p>
    <w:p w14:paraId="46872D88" w14:textId="77777777" w:rsidR="0099514B" w:rsidRPr="00053E05" w:rsidRDefault="0099514B" w:rsidP="00AE7940">
      <w:pPr>
        <w:pStyle w:val="ProductList-Body"/>
        <w:rPr>
          <w:rFonts w:eastAsia="SimSun"/>
        </w:rPr>
      </w:pPr>
      <w:r w:rsidRPr="00053E05">
        <w:rPr>
          <w:rFonts w:eastAsia="SimSun"/>
          <w:szCs w:val="18"/>
        </w:rPr>
        <w:t>面向</w:t>
      </w:r>
      <w:r w:rsidRPr="00053E05">
        <w:rPr>
          <w:rFonts w:eastAsia="SimSun"/>
          <w:szCs w:val="18"/>
        </w:rPr>
        <w:t xml:space="preserve"> ISV </w:t>
      </w:r>
      <w:r w:rsidRPr="00053E05">
        <w:rPr>
          <w:rFonts w:eastAsia="SimSun"/>
          <w:szCs w:val="18"/>
        </w:rPr>
        <w:t>的</w:t>
      </w:r>
      <w:r w:rsidRPr="00053E05">
        <w:rPr>
          <w:rFonts w:eastAsia="SimSun"/>
          <w:szCs w:val="18"/>
        </w:rPr>
        <w:t xml:space="preserve"> Microsoft Graph </w:t>
      </w:r>
      <w:r w:rsidRPr="00053E05">
        <w:rPr>
          <w:rFonts w:eastAsia="SimSun"/>
          <w:szCs w:val="18"/>
        </w:rPr>
        <w:t>数据连接不具备</w:t>
      </w:r>
      <w:r w:rsidRPr="00053E05">
        <w:rPr>
          <w:rFonts w:eastAsia="SimSun"/>
          <w:szCs w:val="18"/>
        </w:rPr>
        <w:t xml:space="preserve"> SLA</w:t>
      </w:r>
      <w:r w:rsidRPr="00053E05">
        <w:rPr>
          <w:rFonts w:eastAsia="SimSun"/>
          <w:szCs w:val="18"/>
        </w:rPr>
        <w:t>。</w:t>
      </w:r>
    </w:p>
    <w:bookmarkStart w:id="189" w:name="_Hlk25658874"/>
    <w:p w14:paraId="526C0B03" w14:textId="77777777" w:rsidR="009C0D37" w:rsidRPr="00C34455" w:rsidRDefault="005513BE"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009C0D37"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bookmarkEnd w:id="189"/>
    <w:p w14:paraId="4976F558" w14:textId="0BB44329" w:rsidR="009D360B" w:rsidRPr="003D101B" w:rsidRDefault="009D360B" w:rsidP="00166910">
      <w:pPr>
        <w:pStyle w:val="ProductList-Offering2Heading"/>
        <w:outlineLvl w:val="2"/>
        <w:rPr>
          <w:rFonts w:asciiTheme="minorHAnsi" w:eastAsia="SimSun" w:hAnsiTheme="minorHAnsi"/>
        </w:rPr>
      </w:pPr>
      <w:r w:rsidRPr="003D101B">
        <w:rPr>
          <w:rFonts w:asciiTheme="minorHAnsi" w:eastAsia="SimSun" w:hAnsiTheme="minorHAnsi"/>
        </w:rPr>
        <w:tab/>
      </w:r>
      <w:bookmarkStart w:id="190" w:name="_Toc534755264"/>
      <w:bookmarkStart w:id="191" w:name="_Toc54699064"/>
      <w:r w:rsidRPr="00351DC5">
        <w:rPr>
          <w:rFonts w:eastAsia="SimSun"/>
        </w:rPr>
        <w:t>Microsoft</w:t>
      </w:r>
      <w:r w:rsidRPr="003D101B">
        <w:rPr>
          <w:rFonts w:asciiTheme="minorHAnsi" w:eastAsia="SimSun" w:hAnsiTheme="minorHAnsi"/>
        </w:rPr>
        <w:t xml:space="preserve"> </w:t>
      </w:r>
      <w:r w:rsidRPr="003D101B">
        <w:rPr>
          <w:rFonts w:asciiTheme="minorHAnsi" w:eastAsia="SimSun" w:hAnsiTheme="minorHAnsi"/>
        </w:rPr>
        <w:t>医疗保健机器人服务</w:t>
      </w:r>
      <w:bookmarkEnd w:id="190"/>
      <w:bookmarkEnd w:id="191"/>
    </w:p>
    <w:p w14:paraId="73AF1213" w14:textId="77777777" w:rsidR="009D360B" w:rsidRPr="003D101B" w:rsidRDefault="009D360B" w:rsidP="00166910">
      <w:pPr>
        <w:pStyle w:val="ProductList-Body"/>
        <w:tabs>
          <w:tab w:val="clear" w:pos="158"/>
          <w:tab w:val="left" w:pos="360"/>
        </w:tabs>
        <w:rPr>
          <w:rFonts w:eastAsia="SimSun" w:cstheme="minorHAnsi"/>
          <w:b/>
          <w:color w:val="00188F"/>
        </w:rPr>
      </w:pPr>
      <w:r w:rsidRPr="003D101B">
        <w:rPr>
          <w:rFonts w:eastAsia="SimSun" w:cstheme="minorHAnsi"/>
          <w:b/>
          <w:color w:val="00188F"/>
        </w:rPr>
        <w:t>定义</w:t>
      </w:r>
    </w:p>
    <w:p w14:paraId="1E554C54" w14:textId="77777777" w:rsidR="009D360B" w:rsidRPr="003D101B" w:rsidRDefault="009D360B" w:rsidP="00166910">
      <w:pPr>
        <w:pStyle w:val="ProductList-Body"/>
        <w:rPr>
          <w:rFonts w:eastAsia="SimSun" w:cstheme="minorHAnsi"/>
          <w:szCs w:val="18"/>
        </w:rPr>
      </w:pPr>
      <w:r w:rsidRPr="00351DC5">
        <w:rPr>
          <w:rFonts w:ascii="SimSun" w:eastAsia="SimSun" w:hAnsi="SimSun" w:cstheme="minorHAnsi"/>
          <w:szCs w:val="18"/>
        </w:rPr>
        <w:t>“</w:t>
      </w:r>
      <w:r w:rsidRPr="003D101B">
        <w:rPr>
          <w:rFonts w:eastAsia="SimSun" w:cstheme="minorHAnsi"/>
          <w:szCs w:val="18"/>
        </w:rPr>
        <w:t>客户医疗保健机器人应用程序</w:t>
      </w:r>
      <w:r w:rsidRPr="00351DC5">
        <w:rPr>
          <w:rFonts w:ascii="SimSun" w:eastAsia="SimSun" w:hAnsi="SimSun" w:cstheme="minorHAnsi"/>
          <w:szCs w:val="18"/>
        </w:rPr>
        <w:t>”</w:t>
      </w:r>
      <w:r w:rsidRPr="003D101B">
        <w:rPr>
          <w:rFonts w:eastAsia="SimSun" w:cstheme="minorHAnsi"/>
          <w:szCs w:val="18"/>
        </w:rPr>
        <w:t>是指将主要和重要功能添加到</w:t>
      </w:r>
      <w:r w:rsidRPr="003D101B">
        <w:rPr>
          <w:rFonts w:eastAsia="SimSun" w:cstheme="minorHAnsi"/>
          <w:szCs w:val="18"/>
        </w:rPr>
        <w:t xml:space="preserve"> Microsoft </w:t>
      </w:r>
      <w:r w:rsidRPr="003D101B">
        <w:rPr>
          <w:rFonts w:eastAsia="SimSun" w:cstheme="minorHAnsi"/>
          <w:szCs w:val="18"/>
        </w:rPr>
        <w:t>医疗保健机器人服务且并非主要用作</w:t>
      </w:r>
      <w:r w:rsidRPr="003D101B">
        <w:rPr>
          <w:rFonts w:eastAsia="SimSun" w:cstheme="minorHAnsi"/>
          <w:szCs w:val="18"/>
        </w:rPr>
        <w:t xml:space="preserve"> Microsoft </w:t>
      </w:r>
      <w:r w:rsidRPr="003D101B">
        <w:rPr>
          <w:rFonts w:eastAsia="SimSun" w:cstheme="minorHAnsi"/>
          <w:szCs w:val="18"/>
        </w:rPr>
        <w:t>医疗保健机器人服务的替代的一个或一整套应用程序。</w:t>
      </w:r>
    </w:p>
    <w:p w14:paraId="495DFBDF" w14:textId="77777777" w:rsidR="009D360B" w:rsidRPr="003D101B" w:rsidRDefault="009D360B" w:rsidP="00166910">
      <w:pPr>
        <w:pStyle w:val="ProductList-Body"/>
        <w:rPr>
          <w:rFonts w:eastAsia="SimSun" w:cstheme="minorHAnsi"/>
        </w:rPr>
      </w:pPr>
    </w:p>
    <w:p w14:paraId="35946D2F" w14:textId="77777777" w:rsidR="009D360B" w:rsidRPr="003D101B" w:rsidRDefault="009D360B" w:rsidP="009C1D45">
      <w:pPr>
        <w:pStyle w:val="ProductList-Body"/>
        <w:keepNext/>
        <w:tabs>
          <w:tab w:val="clear" w:pos="158"/>
          <w:tab w:val="left" w:pos="360"/>
        </w:tabs>
        <w:rPr>
          <w:rFonts w:eastAsia="SimSun" w:cstheme="minorHAnsi"/>
          <w:b/>
          <w:color w:val="00188F"/>
        </w:rPr>
      </w:pPr>
      <w:r w:rsidRPr="003D101B">
        <w:rPr>
          <w:rFonts w:eastAsia="SimSun" w:cstheme="minorHAnsi"/>
          <w:b/>
          <w:color w:val="00188F"/>
        </w:rPr>
        <w:t>客户义务</w:t>
      </w:r>
    </w:p>
    <w:p w14:paraId="1A2D6F61" w14:textId="77777777" w:rsidR="009D360B" w:rsidRPr="003D101B" w:rsidRDefault="009D360B" w:rsidP="00166910">
      <w:pPr>
        <w:pStyle w:val="ProductList-Body"/>
        <w:rPr>
          <w:rFonts w:eastAsia="SimSun" w:cstheme="minorHAnsi"/>
          <w:szCs w:val="18"/>
        </w:rPr>
      </w:pPr>
      <w:r w:rsidRPr="003D101B">
        <w:rPr>
          <w:rFonts w:eastAsia="SimSun" w:cstheme="minorHAnsi"/>
          <w:szCs w:val="18"/>
        </w:rPr>
        <w:t>客户需自行负责：</w:t>
      </w:r>
      <w:r w:rsidRPr="003D101B">
        <w:rPr>
          <w:rFonts w:eastAsia="SimSun" w:cstheme="minorHAnsi"/>
          <w:szCs w:val="18"/>
        </w:rPr>
        <w:t xml:space="preserve">(1) </w:t>
      </w:r>
      <w:r w:rsidRPr="003D101B">
        <w:rPr>
          <w:rFonts w:eastAsia="SimSun" w:cstheme="minorHAnsi"/>
          <w:szCs w:val="18"/>
        </w:rPr>
        <w:t>通过使用</w:t>
      </w:r>
      <w:r w:rsidRPr="003D101B">
        <w:rPr>
          <w:rFonts w:eastAsia="SimSun" w:cstheme="minorHAnsi"/>
          <w:szCs w:val="18"/>
        </w:rPr>
        <w:t xml:space="preserve"> Microsoft </w:t>
      </w:r>
      <w:r w:rsidRPr="003D101B">
        <w:rPr>
          <w:rFonts w:eastAsia="SimSun" w:cstheme="minorHAnsi"/>
          <w:szCs w:val="18"/>
        </w:rPr>
        <w:t>医疗保健机器人服务提供的信息和数据的准确性和适当性；</w:t>
      </w:r>
      <w:r w:rsidRPr="003D101B">
        <w:rPr>
          <w:rFonts w:eastAsia="SimSun" w:cstheme="minorHAnsi"/>
          <w:szCs w:val="18"/>
        </w:rPr>
        <w:t xml:space="preserve">(2) </w:t>
      </w:r>
      <w:r w:rsidRPr="003D101B">
        <w:rPr>
          <w:rFonts w:eastAsia="SimSun" w:cstheme="minorHAnsi"/>
          <w:szCs w:val="18"/>
        </w:rPr>
        <w:t>在客户医疗保健机器人应用程序和</w:t>
      </w:r>
      <w:r w:rsidRPr="003D101B">
        <w:rPr>
          <w:rFonts w:eastAsia="SimSun" w:cstheme="minorHAnsi"/>
          <w:szCs w:val="18"/>
        </w:rPr>
        <w:t xml:space="preserve"> Microsoft </w:t>
      </w:r>
      <w:r w:rsidRPr="003D101B">
        <w:rPr>
          <w:rFonts w:eastAsia="SimSun" w:cstheme="minorHAnsi"/>
          <w:szCs w:val="18"/>
        </w:rPr>
        <w:t>医疗保健机器人服务之间实施安全的应用程序到应用程序身份验证方法；</w:t>
      </w:r>
      <w:r w:rsidRPr="003D101B">
        <w:rPr>
          <w:rFonts w:eastAsia="SimSun" w:cstheme="minorHAnsi"/>
          <w:szCs w:val="18"/>
        </w:rPr>
        <w:t xml:space="preserve">(3) </w:t>
      </w:r>
      <w:r w:rsidRPr="003D101B">
        <w:rPr>
          <w:rFonts w:eastAsia="SimSun" w:cstheme="minorHAnsi"/>
          <w:szCs w:val="18"/>
        </w:rPr>
        <w:t>就最终用户使用</w:t>
      </w:r>
      <w:r w:rsidRPr="00351DC5">
        <w:rPr>
          <w:rFonts w:ascii="SimSun" w:eastAsia="SimSun" w:hAnsi="SimSun" w:cstheme="minorHAnsi"/>
          <w:szCs w:val="18"/>
        </w:rPr>
        <w:t>“</w:t>
      </w:r>
      <w:r w:rsidRPr="003D101B">
        <w:rPr>
          <w:rFonts w:eastAsia="SimSun" w:cstheme="minorHAnsi"/>
          <w:szCs w:val="18"/>
        </w:rPr>
        <w:t>客户医疗保健机器人应用程序</w:t>
      </w:r>
      <w:r w:rsidRPr="00351DC5">
        <w:rPr>
          <w:rFonts w:ascii="SimSun" w:eastAsia="SimSun" w:hAnsi="SimSun" w:cstheme="minorHAnsi"/>
          <w:szCs w:val="18"/>
        </w:rPr>
        <w:t>”</w:t>
      </w:r>
      <w:r w:rsidRPr="003D101B">
        <w:rPr>
          <w:rFonts w:eastAsia="SimSun" w:cstheme="minorHAnsi"/>
          <w:szCs w:val="18"/>
        </w:rPr>
        <w:t>征得他们的适当同意；以及</w:t>
      </w:r>
      <w:r w:rsidRPr="003D101B">
        <w:rPr>
          <w:rFonts w:eastAsia="SimSun" w:cstheme="minorHAnsi"/>
          <w:szCs w:val="18"/>
        </w:rPr>
        <w:t xml:space="preserve"> (4) </w:t>
      </w:r>
      <w:r w:rsidRPr="003D101B">
        <w:rPr>
          <w:rFonts w:eastAsia="SimSun" w:cstheme="minorHAnsi"/>
          <w:szCs w:val="18"/>
        </w:rPr>
        <w:t>就最终用户使用</w:t>
      </w:r>
      <w:r w:rsidRPr="00351DC5">
        <w:rPr>
          <w:rFonts w:ascii="SimSun" w:eastAsia="SimSun" w:hAnsi="SimSun" w:cstheme="minorHAnsi"/>
          <w:szCs w:val="18"/>
        </w:rPr>
        <w:t>“</w:t>
      </w:r>
      <w:r w:rsidRPr="003D101B">
        <w:rPr>
          <w:rFonts w:eastAsia="SimSun" w:cstheme="minorHAnsi"/>
          <w:szCs w:val="18"/>
        </w:rPr>
        <w:t>客户医疗保健机器人应用程序</w:t>
      </w:r>
      <w:r w:rsidRPr="00351DC5">
        <w:rPr>
          <w:rFonts w:ascii="SimSun" w:eastAsia="SimSun" w:hAnsi="SimSun" w:cstheme="minorHAnsi"/>
          <w:szCs w:val="18"/>
        </w:rPr>
        <w:t>”</w:t>
      </w:r>
      <w:r w:rsidRPr="003D101B">
        <w:rPr>
          <w:rFonts w:eastAsia="SimSun" w:cstheme="minorHAnsi"/>
          <w:szCs w:val="18"/>
        </w:rPr>
        <w:t>向其显示适当的警告、免责声明和确认，包括（如适用）下列</w:t>
      </w:r>
      <w:hyperlink r:id="rId98" w:history="1">
        <w:r w:rsidRPr="003D101B">
          <w:rPr>
            <w:rStyle w:val="Hyperlink"/>
            <w:rFonts w:eastAsia="SimSun" w:cstheme="minorHAnsi"/>
            <w:szCs w:val="18"/>
          </w:rPr>
          <w:t>形式</w:t>
        </w:r>
      </w:hyperlink>
      <w:r w:rsidRPr="003D101B">
        <w:rPr>
          <w:rFonts w:eastAsia="SimSun" w:cstheme="minorHAnsi"/>
          <w:szCs w:val="18"/>
        </w:rPr>
        <w:t>的警告、免责声明和确认。</w:t>
      </w:r>
    </w:p>
    <w:p w14:paraId="5C16A4C4" w14:textId="77777777" w:rsidR="009D360B" w:rsidRPr="003D101B" w:rsidRDefault="009D360B" w:rsidP="00166910">
      <w:pPr>
        <w:pStyle w:val="ProductList-Body"/>
        <w:rPr>
          <w:rFonts w:eastAsia="SimSun" w:cstheme="minorHAnsi"/>
        </w:rPr>
      </w:pPr>
    </w:p>
    <w:p w14:paraId="6BBBECCF" w14:textId="77777777" w:rsidR="009D360B" w:rsidRPr="003D101B" w:rsidRDefault="009D360B" w:rsidP="00166910">
      <w:pPr>
        <w:pStyle w:val="ProductList-Body"/>
        <w:tabs>
          <w:tab w:val="clear" w:pos="158"/>
          <w:tab w:val="left" w:pos="360"/>
        </w:tabs>
        <w:rPr>
          <w:rFonts w:eastAsia="SimSun" w:cstheme="minorHAnsi"/>
          <w:b/>
          <w:color w:val="00188F"/>
        </w:rPr>
      </w:pPr>
      <w:r w:rsidRPr="003D101B">
        <w:rPr>
          <w:rFonts w:eastAsia="SimSun" w:cstheme="minorHAnsi"/>
          <w:b/>
          <w:color w:val="00188F"/>
        </w:rPr>
        <w:t>使用限制</w:t>
      </w:r>
    </w:p>
    <w:p w14:paraId="2378B9D6" w14:textId="77777777" w:rsidR="009D360B" w:rsidRPr="003D101B" w:rsidRDefault="009D360B" w:rsidP="00166910">
      <w:pPr>
        <w:pStyle w:val="ProductList-Body"/>
        <w:rPr>
          <w:rFonts w:eastAsia="SimSun" w:cstheme="minorHAnsi"/>
        </w:rPr>
      </w:pPr>
      <w:r w:rsidRPr="003D101B">
        <w:rPr>
          <w:rFonts w:eastAsia="SimSun" w:cstheme="minorHAnsi" w:hint="eastAsia"/>
        </w:rPr>
        <w:t>客户承认，</w:t>
      </w:r>
      <w:r w:rsidRPr="003D101B">
        <w:rPr>
          <w:rFonts w:eastAsia="SimSun" w:cstheme="minorHAnsi"/>
        </w:rPr>
        <w:t xml:space="preserve">MICROSOFT </w:t>
      </w:r>
      <w:r w:rsidRPr="003D101B">
        <w:rPr>
          <w:rFonts w:eastAsia="SimSun" w:cstheme="minorHAnsi" w:hint="eastAsia"/>
        </w:rPr>
        <w:t>医疗保健机器人服务</w:t>
      </w:r>
      <w:r w:rsidRPr="003D101B">
        <w:rPr>
          <w:rFonts w:eastAsia="SimSun" w:cstheme="minorHAnsi"/>
        </w:rPr>
        <w:t xml:space="preserve"> (1) </w:t>
      </w:r>
      <w:r w:rsidRPr="003D101B">
        <w:rPr>
          <w:rFonts w:eastAsia="SimSun" w:cstheme="minorHAnsi" w:hint="eastAsia"/>
        </w:rPr>
        <w:t>并非旨在或作为医疗设备用于诊断疾病或其他健康状况，或治愈、缓解、治疗或预防疾病，或以其他方式用作任何临床产品的组成部分，并且未授予将</w:t>
      </w:r>
      <w:r w:rsidRPr="003D101B">
        <w:rPr>
          <w:rFonts w:eastAsia="SimSun" w:cstheme="minorHAnsi"/>
        </w:rPr>
        <w:t xml:space="preserve"> MICROSOFT </w:t>
      </w:r>
      <w:r w:rsidRPr="003D101B">
        <w:rPr>
          <w:rFonts w:eastAsia="SimSun" w:cstheme="minorHAnsi" w:hint="eastAsia"/>
        </w:rPr>
        <w:t>医疗保健机器人服务用于此类目的的许可或权利，</w:t>
      </w:r>
      <w:r w:rsidRPr="003D101B">
        <w:rPr>
          <w:rFonts w:eastAsia="SimSun" w:cstheme="minorHAnsi"/>
        </w:rPr>
        <w:t xml:space="preserve">(2) </w:t>
      </w:r>
      <w:r w:rsidRPr="003D101B">
        <w:rPr>
          <w:rFonts w:eastAsia="SimSun" w:cstheme="minorHAnsi" w:hint="eastAsia"/>
        </w:rPr>
        <w:t>并非旨在或意图替代专业医疗建议、诊断、治疗或判断，不应用于取代或替代专业医疗建议、诊断、治疗或判断，以及</w:t>
      </w:r>
      <w:r w:rsidRPr="003D101B">
        <w:rPr>
          <w:rFonts w:eastAsia="SimSun" w:cstheme="minorHAnsi"/>
        </w:rPr>
        <w:t xml:space="preserve"> (3) </w:t>
      </w:r>
      <w:r w:rsidRPr="003D101B">
        <w:rPr>
          <w:rFonts w:eastAsia="SimSun" w:cstheme="minorHAnsi" w:hint="eastAsia"/>
        </w:rPr>
        <w:t>不应用于紧急情况，不支持紧急呼叫。客户承认，客户医疗保健机器人应用程序将构成客户自己的产品或服务，独立于</w:t>
      </w:r>
      <w:r w:rsidRPr="003D101B">
        <w:rPr>
          <w:rFonts w:eastAsia="SimSun" w:cstheme="minorHAnsi"/>
        </w:rPr>
        <w:t xml:space="preserve"> MICROSOFT </w:t>
      </w:r>
      <w:r w:rsidRPr="003D101B">
        <w:rPr>
          <w:rFonts w:eastAsia="SimSun" w:cstheme="minorHAnsi" w:hint="eastAsia"/>
        </w:rPr>
        <w:t>医疗保健机器人服务。客户对客户医疗保健机器人应用程序的设计、开发和实施承担全部责任，并全权负责为最终用户提供有关使用客户医疗保健机器人应用程序的适当警告。客户应对其在客户医疗保健机器人应用程序中使用</w:t>
      </w:r>
      <w:r w:rsidRPr="003D101B">
        <w:rPr>
          <w:rFonts w:eastAsia="SimSun" w:cstheme="minorHAnsi"/>
        </w:rPr>
        <w:t xml:space="preserve"> MICROSOFT </w:t>
      </w:r>
      <w:r w:rsidRPr="003D101B">
        <w:rPr>
          <w:rFonts w:eastAsia="SimSun" w:cstheme="minorHAnsi" w:hint="eastAsia"/>
        </w:rPr>
        <w:t>医疗保健机器人服务可能导致的任何人身伤害或死亡承担全部责任，包括（但不限于）对最终用户造成的任何此类伤害。</w:t>
      </w:r>
    </w:p>
    <w:bookmarkStart w:id="192" w:name="_Toc476230944"/>
    <w:p w14:paraId="50D2AB13" w14:textId="77777777" w:rsidR="00D32E53" w:rsidRPr="00C34455" w:rsidRDefault="00D32E53" w:rsidP="00D32E53">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3846A88" w14:textId="3250EB57" w:rsidR="00812146" w:rsidRPr="004662CD" w:rsidRDefault="009D360B" w:rsidP="00B736E7">
      <w:pPr>
        <w:pStyle w:val="ProductList-Offering2Heading"/>
        <w:outlineLvl w:val="2"/>
        <w:rPr>
          <w:rFonts w:eastAsia="SimSun"/>
        </w:rPr>
      </w:pPr>
      <w:r>
        <w:rPr>
          <w:rFonts w:eastAsia="SimSun"/>
        </w:rPr>
        <w:tab/>
      </w:r>
      <w:bookmarkStart w:id="193" w:name="_Toc54699065"/>
      <w:r w:rsidR="00812146" w:rsidRPr="004662CD">
        <w:rPr>
          <w:rFonts w:eastAsia="SimSun"/>
        </w:rPr>
        <w:t>Microsoft Intune</w:t>
      </w:r>
      <w:bookmarkEnd w:id="192"/>
      <w:bookmarkEnd w:id="193"/>
    </w:p>
    <w:p w14:paraId="29F7A9EA" w14:textId="77777777" w:rsidR="00812146" w:rsidRPr="004662CD" w:rsidRDefault="00812146" w:rsidP="00166910">
      <w:pPr>
        <w:pStyle w:val="ProductList-Body"/>
        <w:rPr>
          <w:rFonts w:ascii="Calibri Light" w:eastAsia="SimSun" w:hAnsi="Calibri Light"/>
          <w:sz w:val="16"/>
          <w:szCs w:val="16"/>
        </w:rPr>
        <w:sectPr w:rsidR="00812146" w:rsidRPr="004662CD" w:rsidSect="00D32E53">
          <w:footerReference w:type="first" r:id="rId99"/>
          <w:type w:val="continuous"/>
          <w:pgSz w:w="12240" w:h="15840"/>
          <w:pgMar w:top="1440" w:right="720" w:bottom="1440" w:left="720" w:header="720" w:footer="720" w:gutter="0"/>
          <w:cols w:space="720"/>
          <w:titlePg/>
          <w:docGrid w:linePitch="360"/>
        </w:sectPr>
      </w:pPr>
    </w:p>
    <w:bookmarkEnd w:id="174"/>
    <w:p w14:paraId="1D3E4CED" w14:textId="77777777" w:rsidR="00A14761" w:rsidRPr="00A14761" w:rsidRDefault="00A14761" w:rsidP="00166910">
      <w:pPr>
        <w:pStyle w:val="ProductList-Body"/>
        <w:rPr>
          <w:rFonts w:ascii="Calibri Light" w:eastAsia="SimSun" w:hAnsi="Calibri Light"/>
          <w:sz w:val="16"/>
          <w:szCs w:val="16"/>
        </w:rPr>
      </w:pPr>
      <w:r w:rsidRPr="00A14761">
        <w:rPr>
          <w:rFonts w:ascii="Calibri Light" w:eastAsia="SimSun" w:hAnsi="Calibri Light"/>
          <w:sz w:val="16"/>
          <w:szCs w:val="16"/>
        </w:rPr>
        <w:t>Microsoft Intune</w:t>
      </w:r>
      <w:r w:rsidRPr="00A14761">
        <w:rPr>
          <w:rFonts w:ascii="Calibri Light" w:eastAsia="SimSun" w:hAnsi="Calibri Light"/>
          <w:sz w:val="16"/>
          <w:szCs w:val="16"/>
        </w:rPr>
        <w:t>（每用户）</w:t>
      </w:r>
    </w:p>
    <w:p w14:paraId="7A19EE8B" w14:textId="77777777" w:rsidR="00A14761" w:rsidRPr="00A14761" w:rsidRDefault="00A14761" w:rsidP="00166910">
      <w:pPr>
        <w:pStyle w:val="ProductList-Body"/>
        <w:rPr>
          <w:rFonts w:ascii="Calibri Light" w:eastAsia="SimSun" w:hAnsi="Calibri Light"/>
          <w:sz w:val="16"/>
          <w:szCs w:val="16"/>
        </w:rPr>
      </w:pPr>
      <w:r w:rsidRPr="00A14761">
        <w:rPr>
          <w:rFonts w:ascii="Calibri Light" w:eastAsia="SimSun" w:hAnsi="Calibri Light"/>
          <w:sz w:val="16"/>
          <w:szCs w:val="16"/>
        </w:rPr>
        <w:t>Microsoft Intune for Devices</w:t>
      </w:r>
    </w:p>
    <w:p w14:paraId="4FE15184" w14:textId="77777777" w:rsidR="00A14761" w:rsidRPr="00A14761" w:rsidRDefault="00A14761" w:rsidP="00166910">
      <w:pPr>
        <w:pStyle w:val="ProductList-Body"/>
        <w:rPr>
          <w:rFonts w:ascii="Calibri Light" w:eastAsia="SimSun" w:hAnsi="Calibri Light"/>
          <w:sz w:val="16"/>
          <w:szCs w:val="16"/>
        </w:rPr>
      </w:pPr>
      <w:r w:rsidRPr="00A14761">
        <w:rPr>
          <w:rFonts w:ascii="Calibri Light" w:eastAsia="SimSun" w:hAnsi="Calibri Light"/>
          <w:sz w:val="16"/>
          <w:szCs w:val="16"/>
        </w:rPr>
        <w:t>Microsoft Intune for EDU</w:t>
      </w:r>
      <w:r w:rsidRPr="00A14761">
        <w:rPr>
          <w:rFonts w:ascii="Calibri Light" w:eastAsia="SimSun" w:hAnsi="Calibri Light"/>
          <w:sz w:val="16"/>
          <w:szCs w:val="16"/>
        </w:rPr>
        <w:t>（每用户、每设备）</w:t>
      </w:r>
    </w:p>
    <w:p w14:paraId="12011B15" w14:textId="03D31502" w:rsidR="00812146" w:rsidRPr="00A14761" w:rsidRDefault="00A14761" w:rsidP="00166910">
      <w:pPr>
        <w:pStyle w:val="ProductList-Body"/>
        <w:rPr>
          <w:rFonts w:ascii="Calibri Light" w:eastAsia="SimSun" w:hAnsi="Calibri Light"/>
          <w:sz w:val="16"/>
          <w:szCs w:val="16"/>
        </w:rPr>
        <w:sectPr w:rsidR="00812146" w:rsidRPr="00A14761" w:rsidSect="00195FA0">
          <w:type w:val="continuous"/>
          <w:pgSz w:w="12240" w:h="15840"/>
          <w:pgMar w:top="1440" w:right="720" w:bottom="1440" w:left="720" w:header="720" w:footer="720" w:gutter="0"/>
          <w:cols w:num="2" w:space="720"/>
          <w:titlePg/>
          <w:docGrid w:linePitch="360"/>
        </w:sectPr>
      </w:pPr>
      <w:r w:rsidRPr="00A14761">
        <w:rPr>
          <w:rFonts w:ascii="Calibri Light" w:eastAsia="SimSun" w:hAnsi="Calibri Light"/>
          <w:sz w:val="16"/>
          <w:szCs w:val="16"/>
        </w:rPr>
        <w:t>适用于</w:t>
      </w:r>
      <w:r w:rsidRPr="00A14761">
        <w:rPr>
          <w:rFonts w:ascii="Calibri Light" w:eastAsia="SimSun" w:hAnsi="Calibri Light"/>
          <w:sz w:val="16"/>
          <w:szCs w:val="16"/>
        </w:rPr>
        <w:t xml:space="preserve"> </w:t>
      </w:r>
      <w:r w:rsidR="00CC7637">
        <w:rPr>
          <w:rFonts w:ascii="Calibri Light" w:eastAsia="SimSun" w:hAnsi="Calibri Light"/>
          <w:sz w:val="16"/>
          <w:szCs w:val="16"/>
        </w:rPr>
        <w:t>Microsoft Endpoint</w:t>
      </w:r>
      <w:r w:rsidRPr="00A14761">
        <w:rPr>
          <w:rFonts w:ascii="Calibri Light" w:eastAsia="SimSun" w:hAnsi="Calibri Light"/>
          <w:sz w:val="16"/>
          <w:szCs w:val="16"/>
        </w:rPr>
        <w:t xml:space="preserve"> Configuration Manager </w:t>
      </w:r>
      <w:r w:rsidRPr="00A14761">
        <w:rPr>
          <w:rFonts w:ascii="Calibri Light" w:eastAsia="SimSun" w:hAnsi="Calibri Light"/>
          <w:sz w:val="16"/>
          <w:szCs w:val="16"/>
        </w:rPr>
        <w:t>和</w:t>
      </w:r>
      <w:r w:rsidRPr="00A14761">
        <w:rPr>
          <w:rFonts w:ascii="Calibri Light" w:eastAsia="SimSun" w:hAnsi="Calibri Light"/>
          <w:sz w:val="16"/>
          <w:szCs w:val="16"/>
        </w:rPr>
        <w:t xml:space="preserve"> System Center EndPoint Protection </w:t>
      </w:r>
      <w:r w:rsidRPr="00A14761">
        <w:rPr>
          <w:rFonts w:ascii="Calibri Light" w:eastAsia="SimSun" w:hAnsi="Calibri Light"/>
          <w:sz w:val="16"/>
          <w:szCs w:val="16"/>
        </w:rPr>
        <w:t>的</w:t>
      </w:r>
      <w:r w:rsidRPr="00A14761">
        <w:rPr>
          <w:rFonts w:ascii="Calibri Light" w:eastAsia="SimSun" w:hAnsi="Calibri Light"/>
          <w:sz w:val="16"/>
          <w:szCs w:val="16"/>
        </w:rPr>
        <w:t xml:space="preserve"> Microsoft Intune Add-on</w:t>
      </w:r>
      <w:r w:rsidRPr="00A14761">
        <w:rPr>
          <w:rFonts w:ascii="Calibri Light" w:eastAsia="SimSun" w:hAnsi="Calibri Light"/>
          <w:sz w:val="16"/>
          <w:szCs w:val="16"/>
        </w:rPr>
        <w:t>（每用户、每设备）</w:t>
      </w:r>
      <w:r w:rsidRPr="00A14761">
        <w:rPr>
          <w:rFonts w:ascii="Calibri Light" w:eastAsia="SimSun" w:hAnsi="Calibri Light"/>
        </w:rPr>
        <w:br/>
      </w:r>
      <w:r w:rsidRPr="00A14761">
        <w:rPr>
          <w:rFonts w:ascii="Calibri Light" w:eastAsia="SimSun" w:hAnsi="Calibri Light"/>
          <w:sz w:val="16"/>
          <w:szCs w:val="16"/>
        </w:rPr>
        <w:t>（以下简称</w:t>
      </w:r>
      <w:r w:rsidRPr="00A14761">
        <w:rPr>
          <w:rFonts w:ascii="Calibri Light" w:eastAsia="SimSun" w:hAnsi="Calibri Light"/>
          <w:sz w:val="16"/>
          <w:szCs w:val="16"/>
        </w:rPr>
        <w:t>“Microsoft Intune Add-On”</w:t>
      </w:r>
      <w:r w:rsidRPr="00A14761">
        <w:rPr>
          <w:rFonts w:ascii="Calibri Light" w:eastAsia="SimSun" w:hAnsi="Calibri Light"/>
          <w:sz w:val="16"/>
          <w:szCs w:val="16"/>
        </w:rPr>
        <w:t>）</w:t>
      </w:r>
    </w:p>
    <w:p w14:paraId="4F78BE35" w14:textId="77777777" w:rsidR="00812146" w:rsidRPr="00A2131F" w:rsidRDefault="00812146" w:rsidP="00166910">
      <w:pPr>
        <w:pStyle w:val="ProductList-Body"/>
        <w:pBdr>
          <w:top w:val="single" w:sz="4" w:space="1" w:color="BFBFBF" w:themeColor="background1" w:themeShade="BF"/>
        </w:pBdr>
        <w:rPr>
          <w:b/>
          <w:color w:val="000000" w:themeColor="text1"/>
          <w:sz w:val="8"/>
          <w:szCs w:val="8"/>
        </w:rPr>
      </w:pPr>
    </w:p>
    <w:p w14:paraId="6625DF54" w14:textId="77777777" w:rsidR="00812146" w:rsidRPr="004662CD" w:rsidRDefault="00812146" w:rsidP="00186A41">
      <w:pPr>
        <w:pStyle w:val="ProductList-Body"/>
        <w:tabs>
          <w:tab w:val="clear" w:pos="158"/>
          <w:tab w:val="left" w:pos="360"/>
        </w:tabs>
        <w:rPr>
          <w:rFonts w:eastAsia="SimSun"/>
        </w:rPr>
      </w:pPr>
      <w:r w:rsidRPr="004662CD">
        <w:rPr>
          <w:rFonts w:eastAsia="SimSun"/>
          <w:b/>
          <w:color w:val="00188F"/>
        </w:rPr>
        <w:t>声明</w:t>
      </w:r>
    </w:p>
    <w:p w14:paraId="55F57ED1" w14:textId="3E412212" w:rsidR="00812146" w:rsidRPr="004662CD" w:rsidRDefault="00812146" w:rsidP="00166910">
      <w:pPr>
        <w:pStyle w:val="ProductList-Body"/>
        <w:rPr>
          <w:rFonts w:eastAsia="SimSun"/>
        </w:rPr>
      </w:pPr>
      <w:r>
        <w:t>为客户提供的任何</w:t>
      </w:r>
      <w:r>
        <w:rPr>
          <w:rFonts w:hint="eastAsia"/>
        </w:rPr>
        <w:t>部署</w:t>
      </w:r>
      <w:r>
        <w:t>服务</w:t>
      </w:r>
      <w:r>
        <w:rPr>
          <w:rFonts w:hint="eastAsia"/>
        </w:rPr>
        <w:t>均</w:t>
      </w:r>
      <w:r>
        <w:t>受</w:t>
      </w:r>
      <w:hyperlink w:anchor="Attachment1" w:tooltip="附件 1" w:history="1">
        <w:r>
          <w:rPr>
            <w:rStyle w:val="Hyperlink"/>
          </w:rPr>
          <w:t>附件</w:t>
        </w:r>
        <w:r>
          <w:rPr>
            <w:rStyle w:val="Hyperlink"/>
          </w:rPr>
          <w:t xml:space="preserve"> 1</w:t>
        </w:r>
      </w:hyperlink>
      <w:r>
        <w:t xml:space="preserve"> </w:t>
      </w:r>
      <w:r>
        <w:t>中的专业服务声明的约束。</w:t>
      </w:r>
    </w:p>
    <w:p w14:paraId="460F07F2" w14:textId="77777777" w:rsidR="00812146" w:rsidRPr="004662CD" w:rsidRDefault="00812146" w:rsidP="00166910">
      <w:pPr>
        <w:pStyle w:val="ProductList-Body"/>
        <w:rPr>
          <w:rFonts w:eastAsia="SimSun"/>
        </w:rPr>
      </w:pPr>
    </w:p>
    <w:p w14:paraId="49B09798" w14:textId="77777777" w:rsidR="00A14761" w:rsidRPr="007321B6" w:rsidRDefault="00A14761" w:rsidP="009C1D45">
      <w:pPr>
        <w:pStyle w:val="ProductList-Body"/>
        <w:keepNext/>
        <w:tabs>
          <w:tab w:val="clear" w:pos="158"/>
          <w:tab w:val="left" w:pos="180"/>
        </w:tabs>
        <w:rPr>
          <w:rFonts w:eastAsia="SimSun"/>
          <w:b/>
          <w:color w:val="00188F"/>
        </w:rPr>
      </w:pPr>
      <w:r w:rsidRPr="007321B6">
        <w:rPr>
          <w:rFonts w:eastAsia="SimSun"/>
          <w:b/>
          <w:color w:val="00188F"/>
        </w:rPr>
        <w:lastRenderedPageBreak/>
        <w:t>管理设备和应用程序</w:t>
      </w:r>
    </w:p>
    <w:p w14:paraId="16B48367" w14:textId="2C811636" w:rsidR="00A14761" w:rsidRPr="007321B6" w:rsidRDefault="00552CB8" w:rsidP="00166910">
      <w:pPr>
        <w:pStyle w:val="ProductList-Body"/>
        <w:tabs>
          <w:tab w:val="clear" w:pos="158"/>
          <w:tab w:val="left" w:pos="180"/>
        </w:tabs>
        <w:rPr>
          <w:rFonts w:eastAsia="SimSun"/>
        </w:rPr>
      </w:pPr>
      <w:r w:rsidRPr="00552CB8">
        <w:rPr>
          <w:rFonts w:eastAsia="SimSun"/>
          <w:lang w:bidi="zh-CN"/>
        </w:rPr>
        <w:t>客户为其分配了用户</w:t>
      </w:r>
      <w:r w:rsidRPr="00552CB8">
        <w:rPr>
          <w:rFonts w:eastAsia="SimSun"/>
          <w:lang w:bidi="zh-CN"/>
        </w:rPr>
        <w:t xml:space="preserve"> SL </w:t>
      </w:r>
      <w:r w:rsidRPr="00552CB8">
        <w:rPr>
          <w:rFonts w:eastAsia="SimSun"/>
          <w:lang w:bidi="zh-CN"/>
        </w:rPr>
        <w:t>的每个用户都可以访问和使用在线服务及相关软件（包括</w:t>
      </w:r>
      <w:r w:rsidRPr="00552CB8">
        <w:rPr>
          <w:rFonts w:eastAsia="SimSun"/>
          <w:lang w:bidi="zh-CN"/>
        </w:rPr>
        <w:t xml:space="preserve"> System Center </w:t>
      </w:r>
      <w:r w:rsidRPr="00552CB8">
        <w:rPr>
          <w:rFonts w:eastAsia="SimSun"/>
          <w:lang w:bidi="zh-CN"/>
        </w:rPr>
        <w:t>软件）管理应用程序和最多十五台设备。管理由多个用户访问的设备时，需要确保每个用户均具备一个用户</w:t>
      </w:r>
      <w:r w:rsidRPr="00552CB8">
        <w:rPr>
          <w:rFonts w:eastAsia="SimSun"/>
          <w:lang w:bidi="zh-CN"/>
        </w:rPr>
        <w:t xml:space="preserve"> SL</w:t>
      </w:r>
      <w:r w:rsidRPr="00552CB8">
        <w:rPr>
          <w:rFonts w:eastAsia="SimSun"/>
          <w:lang w:bidi="zh-CN"/>
        </w:rPr>
        <w:t>。如果将</w:t>
      </w:r>
      <w:r w:rsidRPr="00552CB8">
        <w:rPr>
          <w:rFonts w:eastAsia="SimSun"/>
          <w:lang w:bidi="zh-CN"/>
        </w:rPr>
        <w:t xml:space="preserve"> Intune </w:t>
      </w:r>
      <w:r w:rsidRPr="00552CB8">
        <w:rPr>
          <w:rFonts w:eastAsia="SimSun"/>
          <w:lang w:bidi="zh-CN"/>
        </w:rPr>
        <w:t>公司门户应用用于管理设备，则适用于</w:t>
      </w:r>
      <w:r w:rsidRPr="00552CB8">
        <w:rPr>
          <w:rFonts w:eastAsia="SimSun"/>
          <w:lang w:bidi="zh-CN"/>
        </w:rPr>
        <w:t xml:space="preserve"> Microsoft Intune </w:t>
      </w:r>
      <w:r w:rsidRPr="00552CB8">
        <w:rPr>
          <w:rFonts w:eastAsia="SimSun"/>
          <w:lang w:bidi="zh-CN"/>
        </w:rPr>
        <w:t>在线服务的</w:t>
      </w:r>
      <w:r w:rsidRPr="00552CB8">
        <w:rPr>
          <w:rFonts w:eastAsia="SimSun"/>
          <w:lang w:bidi="zh-CN"/>
        </w:rPr>
        <w:t xml:space="preserve"> OST </w:t>
      </w:r>
      <w:r w:rsidRPr="00552CB8">
        <w:rPr>
          <w:rFonts w:eastAsia="SimSun"/>
          <w:lang w:bidi="zh-CN"/>
        </w:rPr>
        <w:t>条款（如附件</w:t>
      </w:r>
      <w:r w:rsidRPr="00552CB8">
        <w:rPr>
          <w:rFonts w:eastAsia="SimSun"/>
          <w:lang w:bidi="zh-CN"/>
        </w:rPr>
        <w:t xml:space="preserve"> 1“</w:t>
      </w:r>
      <w:r w:rsidRPr="00552CB8">
        <w:rPr>
          <w:rFonts w:eastAsia="SimSun"/>
          <w:lang w:bidi="zh-CN"/>
        </w:rPr>
        <w:t>声明</w:t>
      </w:r>
      <w:r w:rsidRPr="00552CB8">
        <w:rPr>
          <w:rFonts w:eastAsia="SimSun"/>
          <w:lang w:bidi="zh-CN"/>
        </w:rPr>
        <w:t>”</w:t>
      </w:r>
      <w:r w:rsidRPr="00552CB8">
        <w:rPr>
          <w:rFonts w:eastAsia="SimSun"/>
          <w:lang w:bidi="zh-CN"/>
        </w:rPr>
        <w:t>中的核心在线服务表中所定义）适用于对</w:t>
      </w:r>
      <w:r w:rsidRPr="00552CB8">
        <w:rPr>
          <w:rFonts w:eastAsia="SimSun"/>
          <w:lang w:bidi="zh-CN"/>
        </w:rPr>
        <w:t xml:space="preserve"> Intune </w:t>
      </w:r>
      <w:r w:rsidRPr="00552CB8">
        <w:rPr>
          <w:rFonts w:eastAsia="SimSun"/>
          <w:lang w:bidi="zh-CN"/>
        </w:rPr>
        <w:t>公司门户应用的使用。</w:t>
      </w:r>
      <w:r w:rsidRPr="00552CB8">
        <w:rPr>
          <w:rFonts w:eastAsia="SimSun"/>
          <w:lang w:bidi="zh-CN"/>
        </w:rPr>
        <w:t xml:space="preserve">Microsoft </w:t>
      </w:r>
      <w:r w:rsidRPr="00552CB8">
        <w:rPr>
          <w:rFonts w:eastAsia="SimSun"/>
          <w:lang w:bidi="zh-CN"/>
        </w:rPr>
        <w:t>对</w:t>
      </w:r>
      <w:r w:rsidRPr="00552CB8">
        <w:rPr>
          <w:rFonts w:eastAsia="SimSun"/>
          <w:lang w:bidi="zh-CN"/>
        </w:rPr>
        <w:t xml:space="preserve"> Intune </w:t>
      </w:r>
      <w:r w:rsidRPr="00552CB8">
        <w:rPr>
          <w:rFonts w:eastAsia="SimSun"/>
          <w:lang w:bidi="zh-CN"/>
        </w:rPr>
        <w:t>公司门户应用的承诺不会扩展到运行</w:t>
      </w:r>
      <w:r w:rsidRPr="00552CB8">
        <w:rPr>
          <w:rFonts w:eastAsia="SimSun"/>
          <w:lang w:bidi="zh-CN"/>
        </w:rPr>
        <w:t xml:space="preserve"> Intune </w:t>
      </w:r>
      <w:r w:rsidRPr="00552CB8">
        <w:rPr>
          <w:rFonts w:eastAsia="SimSun"/>
          <w:lang w:bidi="zh-CN"/>
        </w:rPr>
        <w:t>公司门户应用的第三方移动平台提供商（例如</w:t>
      </w:r>
      <w:r w:rsidRPr="00552CB8">
        <w:rPr>
          <w:rFonts w:eastAsia="SimSun"/>
          <w:lang w:bidi="zh-CN"/>
        </w:rPr>
        <w:t xml:space="preserve"> Apple</w:t>
      </w:r>
      <w:r w:rsidRPr="00552CB8">
        <w:rPr>
          <w:rFonts w:eastAsia="SimSun"/>
          <w:lang w:bidi="zh-CN"/>
        </w:rPr>
        <w:t>、</w:t>
      </w:r>
      <w:r w:rsidRPr="00552CB8">
        <w:rPr>
          <w:rFonts w:eastAsia="SimSun"/>
          <w:lang w:bidi="zh-CN"/>
        </w:rPr>
        <w:t>Google</w:t>
      </w:r>
      <w:r w:rsidRPr="00552CB8">
        <w:rPr>
          <w:rFonts w:eastAsia="SimSun"/>
          <w:lang w:bidi="zh-CN"/>
        </w:rPr>
        <w:t>）的数据处理、政策或惯例</w:t>
      </w:r>
      <w:r w:rsidR="00A14761" w:rsidRPr="007321B6">
        <w:rPr>
          <w:rFonts w:eastAsia="SimSun"/>
        </w:rPr>
        <w:t>。</w:t>
      </w:r>
    </w:p>
    <w:p w14:paraId="2621D073" w14:textId="77777777" w:rsidR="00A14761" w:rsidRPr="007321B6" w:rsidRDefault="00A14761" w:rsidP="00166910">
      <w:pPr>
        <w:pStyle w:val="ProductList-Body"/>
        <w:tabs>
          <w:tab w:val="clear" w:pos="158"/>
          <w:tab w:val="left" w:pos="180"/>
        </w:tabs>
        <w:rPr>
          <w:rFonts w:eastAsia="SimSun"/>
        </w:rPr>
      </w:pPr>
    </w:p>
    <w:p w14:paraId="7A4690EF" w14:textId="77777777" w:rsidR="00A14761" w:rsidRPr="007321B6" w:rsidRDefault="00A14761" w:rsidP="00166910">
      <w:pPr>
        <w:pStyle w:val="ProductList-Body"/>
        <w:rPr>
          <w:rFonts w:eastAsia="SimSun"/>
          <w:b/>
          <w:bCs/>
          <w:color w:val="00188F"/>
        </w:rPr>
      </w:pPr>
      <w:r w:rsidRPr="007321B6">
        <w:rPr>
          <w:rFonts w:eastAsia="SimSun"/>
          <w:b/>
          <w:bCs/>
          <w:color w:val="00188F"/>
        </w:rPr>
        <w:t>Microsoft Intune for Devices</w:t>
      </w:r>
    </w:p>
    <w:p w14:paraId="003313C5" w14:textId="77777777" w:rsidR="00A14761" w:rsidRPr="007321B6" w:rsidRDefault="00A14761" w:rsidP="00166910">
      <w:pPr>
        <w:pStyle w:val="ProductList-Body"/>
        <w:tabs>
          <w:tab w:val="clear" w:pos="158"/>
          <w:tab w:val="left" w:pos="180"/>
        </w:tabs>
        <w:rPr>
          <w:rFonts w:eastAsia="SimSun"/>
        </w:rPr>
      </w:pPr>
      <w:r w:rsidRPr="007321B6">
        <w:rPr>
          <w:rFonts w:eastAsia="SimSun"/>
        </w:rPr>
        <w:t xml:space="preserve">Microsoft Intune for Devices </w:t>
      </w:r>
      <w:r w:rsidRPr="007321B6">
        <w:rPr>
          <w:rFonts w:eastAsia="SimSun"/>
        </w:rPr>
        <w:t>仅可链接至未与特定用户相关联的设备。不可以通过</w:t>
      </w:r>
      <w:r w:rsidRPr="007321B6">
        <w:rPr>
          <w:rFonts w:eastAsia="SimSun"/>
        </w:rPr>
        <w:t xml:space="preserve"> Microsoft Intune for Devices SL </w:t>
      </w:r>
      <w:r w:rsidRPr="007321B6">
        <w:rPr>
          <w:rFonts w:eastAsia="SimSun"/>
        </w:rPr>
        <w:t>使用需要进行用户关联的产品功能（包括但不限于附条件的访问、应用保护以及可选的应用安装）。</w:t>
      </w:r>
      <w:bookmarkStart w:id="194" w:name="_Hlk521486116"/>
      <w:r w:rsidRPr="007321B6">
        <w:rPr>
          <w:rFonts w:eastAsia="SimSun"/>
        </w:rPr>
        <w:t>不可以通过该服务使用通常会映射至特定用户的应用程序（例如</w:t>
      </w:r>
      <w:r w:rsidRPr="007321B6">
        <w:rPr>
          <w:rFonts w:eastAsia="SimSun"/>
        </w:rPr>
        <w:t xml:space="preserve"> Outlook </w:t>
      </w:r>
      <w:r w:rsidRPr="007321B6">
        <w:rPr>
          <w:rFonts w:eastAsia="SimSun"/>
        </w:rPr>
        <w:t>和</w:t>
      </w:r>
      <w:r w:rsidRPr="007321B6">
        <w:rPr>
          <w:rFonts w:eastAsia="SimSun"/>
        </w:rPr>
        <w:t xml:space="preserve"> OneDrive</w:t>
      </w:r>
      <w:r w:rsidRPr="007321B6">
        <w:rPr>
          <w:rFonts w:eastAsia="SimSun"/>
        </w:rPr>
        <w:t>）。</w:t>
      </w:r>
      <w:bookmarkEnd w:id="194"/>
    </w:p>
    <w:p w14:paraId="428A1241" w14:textId="77777777" w:rsidR="00FE6221" w:rsidRPr="00F41912" w:rsidRDefault="00FE6221" w:rsidP="00166910">
      <w:pPr>
        <w:pStyle w:val="ProductList-Body"/>
        <w:tabs>
          <w:tab w:val="clear" w:pos="158"/>
          <w:tab w:val="left" w:pos="180"/>
        </w:tabs>
        <w:rPr>
          <w:rFonts w:eastAsia="SimSun"/>
        </w:rPr>
      </w:pPr>
    </w:p>
    <w:p w14:paraId="45EB2F77" w14:textId="77777777" w:rsidR="00FE6221" w:rsidRPr="00F41912" w:rsidRDefault="00FE6221" w:rsidP="00140595">
      <w:pPr>
        <w:pStyle w:val="ProductList-Body"/>
        <w:tabs>
          <w:tab w:val="clear" w:pos="158"/>
          <w:tab w:val="left" w:pos="180"/>
        </w:tabs>
        <w:rPr>
          <w:rFonts w:eastAsia="SimSun"/>
        </w:rPr>
      </w:pPr>
      <w:r w:rsidRPr="00F41912">
        <w:rPr>
          <w:rFonts w:eastAsia="SimSun"/>
          <w:b/>
          <w:color w:val="00188F"/>
        </w:rPr>
        <w:t>存储附加</w:t>
      </w:r>
      <w:r w:rsidRPr="00F41912">
        <w:rPr>
          <w:rFonts w:eastAsia="SimSun"/>
          <w:b/>
          <w:color w:val="00188F"/>
        </w:rPr>
        <w:t xml:space="preserve"> SL</w:t>
      </w:r>
    </w:p>
    <w:p w14:paraId="6A88C703" w14:textId="77777777" w:rsidR="00FE6221" w:rsidRPr="00F41912" w:rsidRDefault="00FE6221" w:rsidP="00166910">
      <w:pPr>
        <w:pStyle w:val="ProductList-Body"/>
        <w:tabs>
          <w:tab w:val="clear" w:pos="158"/>
          <w:tab w:val="left" w:pos="180"/>
        </w:tabs>
        <w:rPr>
          <w:rFonts w:eastAsia="SimSun"/>
        </w:rPr>
      </w:pPr>
      <w:r w:rsidRPr="00F41912">
        <w:rPr>
          <w:rFonts w:eastAsia="SimSun"/>
        </w:rPr>
        <w:t>超过基本订购提供的存储空间的每千兆字节存储空间均需要存储附加</w:t>
      </w:r>
      <w:r w:rsidRPr="00F41912">
        <w:rPr>
          <w:rFonts w:eastAsia="SimSun"/>
        </w:rPr>
        <w:t xml:space="preserve"> SL</w:t>
      </w:r>
      <w:r w:rsidRPr="00F41912">
        <w:rPr>
          <w:rFonts w:eastAsia="SimSun"/>
        </w:rPr>
        <w:t>。</w:t>
      </w:r>
    </w:p>
    <w:p w14:paraId="1C47B5AE" w14:textId="77777777" w:rsidR="00FE6221" w:rsidRPr="00F41912" w:rsidRDefault="00FE6221" w:rsidP="00166910">
      <w:pPr>
        <w:pStyle w:val="ProductList-Body"/>
        <w:tabs>
          <w:tab w:val="clear" w:pos="158"/>
          <w:tab w:val="left" w:pos="180"/>
        </w:tabs>
        <w:rPr>
          <w:rFonts w:eastAsia="SimSun"/>
        </w:rPr>
      </w:pPr>
    </w:p>
    <w:p w14:paraId="061183CB" w14:textId="77777777" w:rsidR="00FE6221" w:rsidRPr="00F41912" w:rsidRDefault="00FE6221" w:rsidP="00166910">
      <w:pPr>
        <w:pStyle w:val="ProductList-Body"/>
        <w:tabs>
          <w:tab w:val="clear" w:pos="158"/>
          <w:tab w:val="left" w:pos="180"/>
        </w:tabs>
        <w:rPr>
          <w:rFonts w:eastAsia="SimSun"/>
        </w:rPr>
      </w:pPr>
      <w:r w:rsidRPr="00F41912">
        <w:rPr>
          <w:rFonts w:eastAsia="SimSun"/>
          <w:b/>
          <w:color w:val="00188F"/>
        </w:rPr>
        <w:t xml:space="preserve">System Center </w:t>
      </w:r>
      <w:r w:rsidRPr="00F41912">
        <w:rPr>
          <w:rFonts w:eastAsia="SimSun"/>
          <w:b/>
          <w:color w:val="00188F"/>
        </w:rPr>
        <w:t>软件中的</w:t>
      </w:r>
      <w:r w:rsidRPr="00F41912">
        <w:rPr>
          <w:rFonts w:eastAsia="SimSun"/>
          <w:b/>
          <w:color w:val="00188F"/>
        </w:rPr>
        <w:t xml:space="preserve"> Windows </w:t>
      </w:r>
      <w:r w:rsidRPr="00F41912">
        <w:rPr>
          <w:rFonts w:eastAsia="SimSun"/>
          <w:b/>
          <w:color w:val="00188F"/>
        </w:rPr>
        <w:t>软件组件</w:t>
      </w:r>
    </w:p>
    <w:p w14:paraId="68F9C355" w14:textId="77777777" w:rsidR="00FE6221" w:rsidRPr="00F41912" w:rsidRDefault="00FE6221" w:rsidP="00166910">
      <w:pPr>
        <w:pStyle w:val="ProductList-Body"/>
        <w:tabs>
          <w:tab w:val="clear" w:pos="158"/>
          <w:tab w:val="left" w:pos="180"/>
        </w:tabs>
        <w:rPr>
          <w:rFonts w:eastAsia="SimSun"/>
        </w:rPr>
      </w:pPr>
      <w:r w:rsidRPr="00F41912">
        <w:rPr>
          <w:rFonts w:eastAsia="SimSun"/>
        </w:rPr>
        <w:t xml:space="preserve">System Center </w:t>
      </w:r>
      <w:r w:rsidRPr="00F41912">
        <w:rPr>
          <w:rFonts w:eastAsia="SimSun"/>
        </w:rPr>
        <w:t>软件包含一个或多个以下</w:t>
      </w:r>
      <w:r w:rsidRPr="00F41912">
        <w:rPr>
          <w:rFonts w:eastAsia="SimSun"/>
        </w:rPr>
        <w:t xml:space="preserve"> Windows </w:t>
      </w:r>
      <w:r w:rsidRPr="00F41912">
        <w:rPr>
          <w:rFonts w:eastAsia="SimSun"/>
        </w:rPr>
        <w:t>软件组件：</w:t>
      </w:r>
      <w:r w:rsidRPr="00F41912">
        <w:rPr>
          <w:rFonts w:eastAsia="SimSun"/>
        </w:rPr>
        <w:t>Microsoft .NET Framework</w:t>
      </w:r>
      <w:r w:rsidRPr="00F41912">
        <w:rPr>
          <w:rFonts w:eastAsia="SimSun"/>
        </w:rPr>
        <w:t>、微软数据访问组件、</w:t>
      </w:r>
      <w:r w:rsidRPr="00F41912">
        <w:rPr>
          <w:rFonts w:eastAsia="SimSun"/>
        </w:rPr>
        <w:t>Power</w:t>
      </w:r>
      <w:r w:rsidR="00812146">
        <w:rPr>
          <w:rFonts w:eastAsia="SimSun"/>
        </w:rPr>
        <w:t>S</w:t>
      </w:r>
      <w:r w:rsidRPr="00F41912">
        <w:rPr>
          <w:rFonts w:eastAsia="SimSun"/>
        </w:rPr>
        <w:t xml:space="preserve">hell </w:t>
      </w:r>
      <w:r w:rsidRPr="00F41912">
        <w:rPr>
          <w:rFonts w:eastAsia="SimSun"/>
        </w:rPr>
        <w:t>软件以及某些与</w:t>
      </w:r>
      <w:r w:rsidRPr="00F41912">
        <w:rPr>
          <w:rFonts w:eastAsia="SimSun"/>
        </w:rPr>
        <w:t xml:space="preserve"> Microsoft Build</w:t>
      </w:r>
      <w:r w:rsidRPr="00F41912">
        <w:rPr>
          <w:rFonts w:eastAsia="SimSun"/>
        </w:rPr>
        <w:t>、</w:t>
      </w:r>
      <w:r w:rsidRPr="00F41912">
        <w:rPr>
          <w:rFonts w:eastAsia="SimSun"/>
        </w:rPr>
        <w:t xml:space="preserve">Windows </w:t>
      </w:r>
      <w:r w:rsidRPr="00F41912">
        <w:rPr>
          <w:rFonts w:eastAsia="SimSun"/>
        </w:rPr>
        <w:t>身份验证基础、</w:t>
      </w:r>
      <w:r w:rsidRPr="00F41912">
        <w:rPr>
          <w:rFonts w:eastAsia="SimSun"/>
        </w:rPr>
        <w:t>Windows J</w:t>
      </w:r>
      <w:r w:rsidR="00812146">
        <w:rPr>
          <w:rFonts w:eastAsia="SimSun"/>
        </w:rPr>
        <w:t>ava</w:t>
      </w:r>
      <w:r w:rsidRPr="00F41912">
        <w:rPr>
          <w:rFonts w:eastAsia="SimSun"/>
        </w:rPr>
        <w:t xml:space="preserve">Script </w:t>
      </w:r>
      <w:r w:rsidRPr="00F41912">
        <w:rPr>
          <w:rFonts w:eastAsia="SimSun"/>
        </w:rPr>
        <w:t>库、</w:t>
      </w:r>
      <w:r w:rsidRPr="00F41912">
        <w:rPr>
          <w:rFonts w:eastAsia="SimSun"/>
        </w:rPr>
        <w:t xml:space="preserve">Debghelp.dll </w:t>
      </w:r>
      <w:r w:rsidRPr="00F41912">
        <w:rPr>
          <w:rFonts w:eastAsia="SimSun"/>
        </w:rPr>
        <w:t>以及</w:t>
      </w:r>
      <w:r w:rsidRPr="00F41912">
        <w:rPr>
          <w:rFonts w:eastAsia="SimSun"/>
        </w:rPr>
        <w:t xml:space="preserve"> Web Deploy </w:t>
      </w:r>
      <w:r w:rsidRPr="00F41912">
        <w:rPr>
          <w:rFonts w:eastAsia="SimSun"/>
        </w:rPr>
        <w:t>技术相关的</w:t>
      </w:r>
      <w:r w:rsidRPr="00F41912">
        <w:rPr>
          <w:rFonts w:eastAsia="SimSun"/>
        </w:rPr>
        <w:t xml:space="preserve"> .dll </w:t>
      </w:r>
      <w:r w:rsidRPr="00F41912">
        <w:rPr>
          <w:rFonts w:eastAsia="SimSun"/>
        </w:rPr>
        <w:t>文件。约束</w:t>
      </w:r>
      <w:r w:rsidRPr="00F41912">
        <w:rPr>
          <w:rFonts w:eastAsia="SimSun"/>
        </w:rPr>
        <w:t xml:space="preserve"> Windows </w:t>
      </w:r>
      <w:r w:rsidRPr="00F41912">
        <w:rPr>
          <w:rFonts w:eastAsia="SimSun"/>
        </w:rPr>
        <w:t>软件组件使用的许可条款位于产品条款的</w:t>
      </w:r>
      <w:r w:rsidRPr="00F41912">
        <w:rPr>
          <w:rFonts w:eastAsia="SimSun"/>
        </w:rPr>
        <w:t xml:space="preserve">“Windows 8.1 </w:t>
      </w:r>
      <w:r w:rsidRPr="00F41912">
        <w:rPr>
          <w:rFonts w:eastAsia="SimSun"/>
        </w:rPr>
        <w:t>专业版和企业版</w:t>
      </w:r>
      <w:r w:rsidRPr="00F41912">
        <w:rPr>
          <w:rFonts w:eastAsia="SimSun"/>
        </w:rPr>
        <w:t>”</w:t>
      </w:r>
      <w:r w:rsidRPr="00F41912">
        <w:rPr>
          <w:rFonts w:eastAsia="SimSun"/>
        </w:rPr>
        <w:t>一节。产品条款位于</w:t>
      </w:r>
      <w:r w:rsidRPr="00F41912">
        <w:rPr>
          <w:rFonts w:eastAsia="SimSun"/>
        </w:rPr>
        <w:t xml:space="preserve"> </w:t>
      </w:r>
      <w:hyperlink r:id="rId100" w:history="1">
        <w:r w:rsidRPr="00F41912">
          <w:rPr>
            <w:rStyle w:val="Hyperlink"/>
            <w:rFonts w:eastAsia="SimSun"/>
          </w:rPr>
          <w:t>http://go.microsoft.com/?linkid=9839206</w:t>
        </w:r>
      </w:hyperlink>
      <w:hyperlink w:history="1"/>
      <w:r w:rsidRPr="00F41912">
        <w:rPr>
          <w:rFonts w:eastAsia="SimSun"/>
        </w:rPr>
        <w:t>。</w:t>
      </w:r>
    </w:p>
    <w:p w14:paraId="50C783BF" w14:textId="77777777" w:rsidR="00FE6221" w:rsidRPr="00F41912" w:rsidRDefault="00FE6221" w:rsidP="00166910">
      <w:pPr>
        <w:pStyle w:val="ProductList-Body"/>
        <w:tabs>
          <w:tab w:val="clear" w:pos="158"/>
          <w:tab w:val="left" w:pos="180"/>
        </w:tabs>
        <w:rPr>
          <w:rFonts w:eastAsia="SimSun"/>
        </w:rPr>
      </w:pPr>
    </w:p>
    <w:p w14:paraId="1116177F" w14:textId="77777777" w:rsidR="00FE6221" w:rsidRPr="00F41912" w:rsidRDefault="00FE6221" w:rsidP="00166910">
      <w:pPr>
        <w:pStyle w:val="ProductList-Body"/>
        <w:tabs>
          <w:tab w:val="clear" w:pos="158"/>
          <w:tab w:val="left" w:pos="180"/>
        </w:tabs>
        <w:rPr>
          <w:rFonts w:eastAsia="SimSun"/>
        </w:rPr>
      </w:pPr>
      <w:r w:rsidRPr="00F41912">
        <w:rPr>
          <w:rFonts w:eastAsia="SimSun"/>
          <w:b/>
          <w:color w:val="00188F"/>
        </w:rPr>
        <w:t xml:space="preserve">SQL Server </w:t>
      </w:r>
      <w:r w:rsidRPr="00F41912">
        <w:rPr>
          <w:rFonts w:eastAsia="SimSun"/>
          <w:b/>
          <w:color w:val="00188F"/>
        </w:rPr>
        <w:t>技术和基准测试</w:t>
      </w:r>
    </w:p>
    <w:p w14:paraId="17902633" w14:textId="77777777" w:rsidR="00FE6221" w:rsidRPr="00F41912" w:rsidRDefault="00FE6221" w:rsidP="00166910">
      <w:pPr>
        <w:pStyle w:val="ProductList-Body"/>
        <w:tabs>
          <w:tab w:val="clear" w:pos="158"/>
          <w:tab w:val="left" w:pos="180"/>
        </w:tabs>
        <w:rPr>
          <w:rFonts w:eastAsia="SimSun"/>
        </w:rPr>
      </w:pPr>
      <w:r w:rsidRPr="00F41912">
        <w:rPr>
          <w:rFonts w:eastAsia="SimSun"/>
        </w:rPr>
        <w:t>在线服务附带的软件包含</w:t>
      </w:r>
      <w:r w:rsidRPr="00F41912">
        <w:rPr>
          <w:rFonts w:eastAsia="SimSun"/>
        </w:rPr>
        <w:t xml:space="preserve"> SQL Server </w:t>
      </w:r>
      <w:r w:rsidRPr="00F41912">
        <w:rPr>
          <w:rFonts w:eastAsia="SimSun"/>
        </w:rPr>
        <w:t>冠名的组件，而不是</w:t>
      </w:r>
      <w:r w:rsidRPr="00F41912">
        <w:rPr>
          <w:rFonts w:eastAsia="SimSun"/>
        </w:rPr>
        <w:t xml:space="preserve"> SQL Server </w:t>
      </w:r>
      <w:r w:rsidRPr="00F41912">
        <w:rPr>
          <w:rFonts w:eastAsia="SimSu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bookmarkStart w:id="195" w:name="_Toc453946633"/>
    <w:bookmarkStart w:id="196" w:name="_Toc451949071"/>
    <w:p w14:paraId="1BA7B3F3"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40014067" w14:textId="77777777" w:rsidR="00C326F2" w:rsidRPr="00C326F2" w:rsidRDefault="00195FA0" w:rsidP="00166910">
      <w:pPr>
        <w:pStyle w:val="ProductList-Offering2Heading"/>
      </w:pPr>
      <w:r>
        <w:tab/>
      </w:r>
      <w:bookmarkStart w:id="197" w:name="_Toc54699066"/>
      <w:r w:rsidR="00C326F2" w:rsidRPr="00C326F2">
        <w:t>Microsoft Learning</w:t>
      </w:r>
      <w:bookmarkEnd w:id="195"/>
      <w:bookmarkEnd w:id="197"/>
      <w:r w:rsidR="00C326F2" w:rsidRPr="00C326F2">
        <w:t xml:space="preserve"> </w:t>
      </w:r>
      <w:bookmarkEnd w:id="196"/>
    </w:p>
    <w:bookmarkEnd w:id="153"/>
    <w:p w14:paraId="0B107ED8" w14:textId="77777777" w:rsidR="00C326F2" w:rsidRPr="00277EAD" w:rsidRDefault="00C326F2" w:rsidP="00166910">
      <w:pPr>
        <w:pStyle w:val="ProductList-ClauseHeading"/>
        <w:keepNext w:val="0"/>
        <w:rPr>
          <w:rFonts w:eastAsia="SimSun"/>
        </w:rPr>
      </w:pPr>
      <w:r w:rsidRPr="00277EAD">
        <w:rPr>
          <w:rFonts w:eastAsia="SimSun"/>
        </w:rPr>
        <w:t>Microsoft Learning E-Reference Library</w:t>
      </w:r>
    </w:p>
    <w:p w14:paraId="12DEECA1" w14:textId="77777777" w:rsidR="00C326F2" w:rsidRPr="00277EAD" w:rsidRDefault="00C326F2" w:rsidP="00166910">
      <w:pPr>
        <w:pStyle w:val="ProductList-Body"/>
        <w:rPr>
          <w:rFonts w:ascii="Calibri" w:eastAsia="SimSun" w:hAnsi="Calibri"/>
        </w:rPr>
      </w:pPr>
      <w:r w:rsidRPr="00277EAD">
        <w:rPr>
          <w:rFonts w:ascii="Calibri" w:eastAsia="SimSun" w:hAnsi="Calibri"/>
        </w:rPr>
        <w:t>能够有效访问客户计算机或内部网络的所有用户都可以复制和使用该文档，但仅供客户内部参考之用。文档不包括电子读物。</w:t>
      </w:r>
    </w:p>
    <w:p w14:paraId="0D288CE5" w14:textId="77777777" w:rsidR="00C326F2" w:rsidRPr="00277EAD" w:rsidRDefault="00C326F2" w:rsidP="00166910">
      <w:pPr>
        <w:pStyle w:val="ProductList-Body"/>
        <w:rPr>
          <w:rFonts w:ascii="Calibri" w:eastAsia="SimSun" w:hAnsi="Calibri"/>
        </w:rPr>
      </w:pPr>
    </w:p>
    <w:p w14:paraId="67B1EDB4" w14:textId="77777777" w:rsidR="00C326F2" w:rsidRPr="00277EAD" w:rsidRDefault="00C326F2" w:rsidP="009C1D45">
      <w:pPr>
        <w:pStyle w:val="ProductList-ClauseHeading"/>
        <w:keepNext w:val="0"/>
        <w:rPr>
          <w:rFonts w:eastAsia="SimSun"/>
        </w:rPr>
      </w:pPr>
      <w:bookmarkStart w:id="198" w:name="_Toc451949072"/>
      <w:r w:rsidRPr="00277EAD">
        <w:rPr>
          <w:rFonts w:eastAsia="SimSun"/>
        </w:rPr>
        <w:t>Microsoft Learning Imagine Academy</w:t>
      </w:r>
      <w:bookmarkEnd w:id="198"/>
      <w:r w:rsidRPr="00277EAD">
        <w:rPr>
          <w:rFonts w:eastAsia="SimSun"/>
        </w:rPr>
        <w:t xml:space="preserve"> </w:t>
      </w:r>
      <w:r w:rsidRPr="00277EAD">
        <w:rPr>
          <w:rFonts w:eastAsia="SimSun"/>
        </w:rPr>
        <w:t>服务</w:t>
      </w:r>
      <w:r w:rsidRPr="00277EAD">
        <w:rPr>
          <w:rFonts w:eastAsia="SimSun"/>
        </w:rPr>
        <w:t xml:space="preserve"> SL</w:t>
      </w:r>
    </w:p>
    <w:p w14:paraId="2FF8FB4B" w14:textId="77777777" w:rsidR="00C326F2" w:rsidRPr="00277EAD" w:rsidRDefault="00C326F2" w:rsidP="00166910">
      <w:pPr>
        <w:pStyle w:val="ProductList-Body"/>
        <w:rPr>
          <w:rFonts w:ascii="Calibri" w:eastAsia="SimSun" w:hAnsi="Calibri"/>
        </w:rPr>
      </w:pPr>
      <w:r w:rsidRPr="00277EAD">
        <w:rPr>
          <w:rFonts w:ascii="Calibri" w:eastAsia="SimSun" w:hAnsi="Calibri"/>
        </w:rPr>
        <w:t>访问或使用任何</w:t>
      </w:r>
      <w:r w:rsidRPr="00277EAD">
        <w:rPr>
          <w:rFonts w:ascii="Calibri" w:eastAsia="SimSun" w:hAnsi="Calibri"/>
        </w:rPr>
        <w:t xml:space="preserve"> Microsoft Imagine Academy </w:t>
      </w:r>
      <w:r w:rsidRPr="00277EAD">
        <w:rPr>
          <w:rFonts w:ascii="Calibri" w:eastAsia="SimSun" w:hAnsi="Calibri"/>
        </w:rPr>
        <w:t>服务或权益的每个位置均需要服务</w:t>
      </w:r>
      <w:r w:rsidRPr="00277EAD">
        <w:rPr>
          <w:rFonts w:ascii="Calibri" w:eastAsia="SimSun" w:hAnsi="Calibri"/>
        </w:rPr>
        <w:t xml:space="preserve"> SL</w:t>
      </w:r>
      <w:r w:rsidRPr="00277EAD">
        <w:rPr>
          <w:rFonts w:ascii="Calibri" w:eastAsia="SimSun" w:hAnsi="Calibri"/>
        </w:rPr>
        <w:t>。</w:t>
      </w:r>
      <w:r w:rsidRPr="00277EAD">
        <w:rPr>
          <w:rFonts w:ascii="Calibri" w:eastAsia="SimSun" w:hAnsi="Calibri"/>
        </w:rPr>
        <w:t>“</w:t>
      </w:r>
      <w:r w:rsidRPr="00277EAD">
        <w:rPr>
          <w:rFonts w:ascii="Calibri" w:eastAsia="SimSun" w:hAnsi="Calibri"/>
        </w:rPr>
        <w:t>位置</w:t>
      </w:r>
      <w:r w:rsidRPr="00277EAD">
        <w:rPr>
          <w:rFonts w:ascii="Calibri" w:eastAsia="SimSun" w:hAnsi="Calibri"/>
        </w:rPr>
        <w:t>”</w:t>
      </w:r>
      <w:r w:rsidRPr="00277EAD">
        <w:rPr>
          <w:rFonts w:ascii="Calibri" w:eastAsia="SimSun" w:hAnsi="Calibri"/>
        </w:rPr>
        <w:t>定义为在位于同一校园内的单栋建筑物或建筑物群中员工受同一管理员（如首要管理员）管理的物理站点。</w:t>
      </w:r>
    </w:p>
    <w:p w14:paraId="7DCD2B1C" w14:textId="77777777" w:rsidR="00C326F2" w:rsidRPr="00277EAD" w:rsidRDefault="00C326F2" w:rsidP="00166910">
      <w:pPr>
        <w:pStyle w:val="ProductList-Body"/>
        <w:rPr>
          <w:rFonts w:ascii="Calibri" w:eastAsia="SimSun" w:hAnsi="Calibri"/>
        </w:rPr>
      </w:pPr>
    </w:p>
    <w:p w14:paraId="42FBBA39" w14:textId="77777777" w:rsidR="00C326F2" w:rsidRPr="00277EAD" w:rsidRDefault="00C326F2" w:rsidP="00FA1221">
      <w:pPr>
        <w:pStyle w:val="ProductList-ClauseHeading"/>
        <w:keepNext w:val="0"/>
        <w:rPr>
          <w:rFonts w:eastAsia="SimSun"/>
        </w:rPr>
      </w:pPr>
      <w:r w:rsidRPr="00277EAD">
        <w:rPr>
          <w:rFonts w:eastAsia="SimSun"/>
        </w:rPr>
        <w:t xml:space="preserve">Microsoft Learning Imagine Academy </w:t>
      </w:r>
      <w:r w:rsidRPr="00277EAD">
        <w:rPr>
          <w:rFonts w:eastAsia="SimSun"/>
        </w:rPr>
        <w:t>计划指南</w:t>
      </w:r>
    </w:p>
    <w:p w14:paraId="4E23E9A8" w14:textId="77777777" w:rsidR="00C326F2" w:rsidRPr="00277EAD" w:rsidRDefault="00C326F2" w:rsidP="00166910">
      <w:pPr>
        <w:pStyle w:val="ProductList-Body"/>
        <w:rPr>
          <w:rFonts w:ascii="Calibri" w:eastAsia="SimSun" w:hAnsi="Calibri"/>
        </w:rPr>
      </w:pPr>
      <w:r w:rsidRPr="00277EAD">
        <w:rPr>
          <w:rFonts w:ascii="Calibri" w:eastAsia="SimSun" w:hAnsi="Calibri"/>
        </w:rPr>
        <w:t xml:space="preserve">Imagine Academy </w:t>
      </w:r>
      <w:r w:rsidRPr="00277EAD">
        <w:rPr>
          <w:rFonts w:ascii="Calibri" w:eastAsia="SimSun" w:hAnsi="Calibri"/>
        </w:rPr>
        <w:t>计划指南（网址为</w:t>
      </w:r>
      <w:r w:rsidRPr="00277EAD">
        <w:rPr>
          <w:rFonts w:ascii="Calibri" w:eastAsia="SimSun" w:hAnsi="Calibri"/>
        </w:rPr>
        <w:t xml:space="preserve"> </w:t>
      </w:r>
      <w:hyperlink r:id="rId101" w:history="1">
        <w:r w:rsidRPr="00277EAD">
          <w:rPr>
            <w:rStyle w:val="Hyperlink"/>
            <w:rFonts w:ascii="Calibri" w:eastAsia="SimSun" w:hAnsi="Calibri"/>
          </w:rPr>
          <w:t>http://www.microsoft.com/itacademy</w:t>
        </w:r>
      </w:hyperlink>
      <w:r w:rsidRPr="00277EAD">
        <w:rPr>
          <w:rFonts w:ascii="Calibri" w:eastAsia="SimSun" w:hAnsi="Calibri"/>
        </w:rPr>
        <w:t>）适用于客户对</w:t>
      </w:r>
      <w:r w:rsidRPr="00277EAD">
        <w:rPr>
          <w:rFonts w:ascii="Calibri" w:eastAsia="SimSun" w:hAnsi="Calibri"/>
        </w:rPr>
        <w:t xml:space="preserve"> Microsoft Learning Imagine Academy </w:t>
      </w:r>
      <w:r w:rsidRPr="00277EAD">
        <w:rPr>
          <w:rFonts w:ascii="Calibri" w:eastAsia="SimSun" w:hAnsi="Calibri"/>
        </w:rPr>
        <w:t>及其权益的使用。</w:t>
      </w:r>
    </w:p>
    <w:p w14:paraId="52C7C0C6" w14:textId="77777777" w:rsidR="00C326F2" w:rsidRPr="00277EAD" w:rsidRDefault="00C326F2" w:rsidP="00166910">
      <w:pPr>
        <w:pStyle w:val="ProductList-Body"/>
        <w:rPr>
          <w:rFonts w:ascii="Calibri" w:eastAsia="SimSun" w:hAnsi="Calibri"/>
        </w:rPr>
      </w:pPr>
    </w:p>
    <w:p w14:paraId="543B579A" w14:textId="77777777" w:rsidR="00C326F2" w:rsidRPr="00277EAD" w:rsidRDefault="00C326F2" w:rsidP="00906017">
      <w:pPr>
        <w:pStyle w:val="ProductList-ClauseHeading"/>
        <w:keepNext w:val="0"/>
        <w:rPr>
          <w:rFonts w:eastAsia="SimSun"/>
        </w:rPr>
      </w:pPr>
      <w:r w:rsidRPr="00277EAD">
        <w:rPr>
          <w:rFonts w:eastAsia="SimSun"/>
        </w:rPr>
        <w:t>第三方提供的</w:t>
      </w:r>
      <w:r w:rsidRPr="00277EAD">
        <w:rPr>
          <w:rFonts w:eastAsia="SimSun"/>
        </w:rPr>
        <w:t xml:space="preserve"> Microsoft Learning Imagine Academy </w:t>
      </w:r>
      <w:r w:rsidRPr="00277EAD">
        <w:rPr>
          <w:rFonts w:eastAsia="SimSun"/>
        </w:rPr>
        <w:t>计划权益</w:t>
      </w:r>
    </w:p>
    <w:p w14:paraId="039C8976" w14:textId="77777777" w:rsidR="00C326F2" w:rsidRPr="00277EAD" w:rsidRDefault="00C326F2" w:rsidP="00906017">
      <w:pPr>
        <w:pStyle w:val="ProductList-Body"/>
        <w:rPr>
          <w:rFonts w:ascii="Calibri" w:eastAsia="SimSun" w:hAnsi="Calibri"/>
        </w:rPr>
      </w:pPr>
      <w:r w:rsidRPr="00277EAD">
        <w:rPr>
          <w:rFonts w:ascii="Calibri" w:eastAsia="SimSun" w:hAnsi="Calibri"/>
        </w:rPr>
        <w:t>只有许可机构的当前登记加入许可机构的教员、职员和学生才能使用计划权益。</w:t>
      </w:r>
    </w:p>
    <w:bookmarkEnd w:id="154"/>
    <w:p w14:paraId="0BAF359E" w14:textId="77777777" w:rsidR="009C0D37" w:rsidRPr="00C34455" w:rsidRDefault="009C0D37" w:rsidP="00166910">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54A29695" w14:textId="77777777" w:rsidR="0099514B" w:rsidRPr="00AD22A4" w:rsidRDefault="0099514B" w:rsidP="00166910">
      <w:pPr>
        <w:pStyle w:val="ProductList-Offering2Heading"/>
        <w:outlineLvl w:val="2"/>
      </w:pPr>
      <w:r w:rsidRPr="00AD22A4">
        <w:tab/>
      </w:r>
      <w:bookmarkStart w:id="199" w:name="MicrosoftSearchinBing"/>
      <w:bookmarkStart w:id="200" w:name="_Toc3111592"/>
      <w:bookmarkStart w:id="201" w:name="_Toc54699067"/>
      <w:r w:rsidRPr="00AD22A4">
        <w:t>Microsoft Search in Bing</w:t>
      </w:r>
      <w:bookmarkEnd w:id="199"/>
      <w:bookmarkEnd w:id="200"/>
      <w:bookmarkEnd w:id="201"/>
    </w:p>
    <w:p w14:paraId="23F6D151" w14:textId="77777777" w:rsidR="002C3958" w:rsidRPr="001A0DC9" w:rsidRDefault="002C3958" w:rsidP="00166910">
      <w:pPr>
        <w:pStyle w:val="ProductList-Body"/>
        <w:tabs>
          <w:tab w:val="clear" w:pos="158"/>
          <w:tab w:val="left" w:pos="360"/>
        </w:tabs>
        <w:rPr>
          <w:rFonts w:eastAsia="SimSun"/>
          <w:b/>
          <w:color w:val="00188F"/>
        </w:rPr>
      </w:pPr>
      <w:r w:rsidRPr="001A0DC9">
        <w:rPr>
          <w:rFonts w:eastAsia="SimSun"/>
          <w:b/>
          <w:color w:val="00188F"/>
        </w:rPr>
        <w:t>Microsoft Search in Bing</w:t>
      </w:r>
    </w:p>
    <w:p w14:paraId="4EC8D6A2" w14:textId="77777777" w:rsidR="002C3958" w:rsidRPr="001A0DC9" w:rsidRDefault="002C3958" w:rsidP="00166910">
      <w:pPr>
        <w:pStyle w:val="ProductList-Body"/>
        <w:rPr>
          <w:rFonts w:eastAsia="SimSun"/>
        </w:rPr>
      </w:pPr>
      <w:r w:rsidRPr="001A0DC9">
        <w:rPr>
          <w:rFonts w:eastAsia="SimSun"/>
        </w:rPr>
        <w:t>“Microsoft Search in Bing”</w:t>
      </w:r>
      <w:r w:rsidRPr="001A0DC9">
        <w:rPr>
          <w:rFonts w:eastAsia="SimSun"/>
        </w:rPr>
        <w:t>指将来自内部资源（例如，</w:t>
      </w:r>
      <w:r w:rsidRPr="001A0DC9">
        <w:rPr>
          <w:rFonts w:eastAsia="SimSun"/>
        </w:rPr>
        <w:t>Intranet</w:t>
      </w:r>
      <w:r w:rsidRPr="001A0DC9">
        <w:rPr>
          <w:rFonts w:eastAsia="SimSun"/>
        </w:rPr>
        <w:t>、文件、人员信息）的企业搜索结果展示给客户用户的服务，这些客户用户通过其工作或学校帐户登录到该服务。</w:t>
      </w:r>
    </w:p>
    <w:p w14:paraId="42921481" w14:textId="77777777" w:rsidR="0099514B" w:rsidRPr="00053E05" w:rsidRDefault="0099514B" w:rsidP="00166910">
      <w:pPr>
        <w:pStyle w:val="ProductList-Body"/>
        <w:rPr>
          <w:rFonts w:eastAsia="SimSun"/>
        </w:rPr>
      </w:pPr>
    </w:p>
    <w:p w14:paraId="7929741F" w14:textId="77777777" w:rsidR="0099514B" w:rsidRPr="00053E05" w:rsidRDefault="0099514B" w:rsidP="00B736E7">
      <w:pPr>
        <w:pStyle w:val="ProductList-Body"/>
        <w:rPr>
          <w:rFonts w:eastAsia="SimSun"/>
        </w:rPr>
      </w:pPr>
      <w:r w:rsidRPr="00053E05">
        <w:rPr>
          <w:rFonts w:eastAsia="SimSun"/>
          <w:b/>
          <w:color w:val="00188F"/>
        </w:rPr>
        <w:t xml:space="preserve">Microsoft Search in Bing </w:t>
      </w:r>
      <w:r w:rsidRPr="00053E05">
        <w:rPr>
          <w:rFonts w:eastAsia="SimSun"/>
          <w:b/>
          <w:color w:val="00188F"/>
        </w:rPr>
        <w:t>隐私</w:t>
      </w:r>
    </w:p>
    <w:p w14:paraId="4658D29B" w14:textId="7C683ABC" w:rsidR="0099514B" w:rsidRDefault="002446ED" w:rsidP="00166910">
      <w:pPr>
        <w:pStyle w:val="ProductList-Body"/>
        <w:rPr>
          <w:rFonts w:eastAsia="SimSun"/>
        </w:rPr>
      </w:pPr>
      <w:r w:rsidRPr="00143165">
        <w:rPr>
          <w:rFonts w:cstheme="minorHAnsi"/>
          <w:spacing w:val="-2"/>
        </w:rPr>
        <w:t>用户在</w:t>
      </w:r>
      <w:r w:rsidRPr="00143165">
        <w:rPr>
          <w:rFonts w:cstheme="minorHAnsi"/>
          <w:spacing w:val="-2"/>
        </w:rPr>
        <w:t xml:space="preserve"> Microsoft Search in Bing </w:t>
      </w:r>
      <w:r w:rsidRPr="00143165">
        <w:rPr>
          <w:rFonts w:cstheme="minorHAnsi"/>
          <w:spacing w:val="-2"/>
        </w:rPr>
        <w:t>中输入一条搜索查询时，会同时产生两个搜索请求：</w:t>
      </w:r>
      <w:r w:rsidRPr="00143165">
        <w:rPr>
          <w:rFonts w:cstheme="minorHAnsi"/>
          <w:spacing w:val="-2"/>
        </w:rPr>
        <w:t xml:space="preserve">(1) </w:t>
      </w:r>
      <w:r w:rsidRPr="00143165">
        <w:rPr>
          <w:rFonts w:cstheme="minorHAnsi"/>
          <w:spacing w:val="-2"/>
        </w:rPr>
        <w:t>对客户内部资源的搜索，其中返回的查询和结果均为遵守相关在线服务条款的客户数据；以及</w:t>
      </w:r>
      <w:r w:rsidRPr="00143165">
        <w:rPr>
          <w:rFonts w:cstheme="minorHAnsi"/>
          <w:spacing w:val="-2"/>
        </w:rPr>
        <w:t xml:space="preserve"> (</w:t>
      </w:r>
      <w:r w:rsidRPr="00143165">
        <w:rPr>
          <w:rStyle w:val="EnglishFont"/>
          <w:rFonts w:cstheme="minorHAnsi"/>
          <w:spacing w:val="-2"/>
        </w:rPr>
        <w:t>2</w:t>
      </w:r>
      <w:r w:rsidRPr="00143165">
        <w:rPr>
          <w:rFonts w:cstheme="minorHAnsi"/>
          <w:spacing w:val="-2"/>
        </w:rPr>
        <w:t xml:space="preserve">) </w:t>
      </w:r>
      <w:r w:rsidRPr="00143165">
        <w:rPr>
          <w:rFonts w:cstheme="minorHAnsi"/>
          <w:spacing w:val="-2"/>
        </w:rPr>
        <w:t>对来自</w:t>
      </w:r>
      <w:r w:rsidRPr="00143165">
        <w:rPr>
          <w:rFonts w:cstheme="minorHAnsi"/>
          <w:spacing w:val="-2"/>
        </w:rPr>
        <w:t xml:space="preserve"> Bing.com </w:t>
      </w:r>
      <w:r w:rsidRPr="00143165">
        <w:rPr>
          <w:rFonts w:cstheme="minorHAnsi"/>
          <w:spacing w:val="-2"/>
        </w:rPr>
        <w:t>的公开结果的独立搜索，其中返回的查询和结果不属于客户数据。这些在线服务条款及</w:t>
      </w:r>
      <w:r w:rsidRPr="00143165">
        <w:rPr>
          <w:rFonts w:cstheme="minorHAnsi"/>
          <w:spacing w:val="-2"/>
        </w:rPr>
        <w:t xml:space="preserve"> DPA </w:t>
      </w:r>
      <w:r w:rsidRPr="00143165">
        <w:rPr>
          <w:rFonts w:cstheme="minorHAnsi"/>
          <w:spacing w:val="-2"/>
        </w:rPr>
        <w:t>仅适用于</w:t>
      </w:r>
      <w:r w:rsidRPr="00143165">
        <w:rPr>
          <w:rFonts w:cstheme="minorHAnsi"/>
          <w:spacing w:val="-2"/>
        </w:rPr>
        <w:t xml:space="preserve"> Microsoft Search in Bing</w:t>
      </w:r>
      <w:r w:rsidRPr="00143165">
        <w:rPr>
          <w:rFonts w:cstheme="minorHAnsi"/>
          <w:spacing w:val="-2"/>
        </w:rPr>
        <w:t>。</w:t>
      </w:r>
      <w:r w:rsidRPr="00143165">
        <w:rPr>
          <w:rFonts w:cstheme="minorHAnsi"/>
          <w:spacing w:val="-2"/>
        </w:rPr>
        <w:t xml:space="preserve">Microsoft </w:t>
      </w:r>
      <w:r w:rsidRPr="00143165">
        <w:rPr>
          <w:rFonts w:cstheme="minorHAnsi"/>
          <w:spacing w:val="-2"/>
        </w:rPr>
        <w:t>隐私声明位于</w:t>
      </w:r>
      <w:r w:rsidRPr="00143165">
        <w:rPr>
          <w:rFonts w:cstheme="minorHAnsi"/>
          <w:spacing w:val="-2"/>
        </w:rPr>
        <w:t xml:space="preserve"> </w:t>
      </w:r>
      <w:hyperlink r:id="rId102" w:history="1">
        <w:r w:rsidRPr="00143165">
          <w:rPr>
            <w:rStyle w:val="Hyperlink"/>
            <w:rFonts w:cstheme="minorHAnsi"/>
            <w:spacing w:val="-2"/>
          </w:rPr>
          <w:t>https://go.microsoft.com/fwlink/?LinkId=521839</w:t>
        </w:r>
      </w:hyperlink>
      <w:r w:rsidRPr="00143165">
        <w:rPr>
          <w:rFonts w:cstheme="minorHAnsi"/>
          <w:spacing w:val="-2"/>
        </w:rPr>
        <w:t>，适用于</w:t>
      </w:r>
      <w:r w:rsidRPr="00143165">
        <w:rPr>
          <w:rFonts w:cstheme="minorHAnsi"/>
          <w:spacing w:val="-2"/>
        </w:rPr>
        <w:t xml:space="preserve"> Bing.com </w:t>
      </w:r>
      <w:r w:rsidRPr="00143165">
        <w:rPr>
          <w:rFonts w:cstheme="minorHAnsi"/>
          <w:spacing w:val="-2"/>
        </w:rPr>
        <w:t>中的公开搜索</w:t>
      </w:r>
      <w:r w:rsidR="0099514B" w:rsidRPr="00053E05">
        <w:rPr>
          <w:rFonts w:eastAsia="SimSun"/>
        </w:rPr>
        <w:t>。</w:t>
      </w:r>
    </w:p>
    <w:p w14:paraId="533B7F52" w14:textId="77777777" w:rsidR="00290195" w:rsidRPr="00C34455" w:rsidRDefault="00A150BF" w:rsidP="00290195">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290195" w:rsidRPr="00C34455">
          <w:rPr>
            <w:rStyle w:val="Hyperlink"/>
            <w:rFonts w:eastAsia="SimSun" w:hint="eastAsia"/>
            <w:color w:val="0563C1"/>
            <w:sz w:val="16"/>
            <w:szCs w:val="16"/>
            <w:lang w:eastAsia="zh-CN"/>
          </w:rPr>
          <w:t>目录</w:t>
        </w:r>
      </w:hyperlink>
      <w:r w:rsidR="00290195" w:rsidRPr="00E45ECD">
        <w:rPr>
          <w:rFonts w:eastAsia="SimSun"/>
          <w:sz w:val="16"/>
          <w:szCs w:val="16"/>
          <w:lang w:eastAsia="zh-CN"/>
        </w:rPr>
        <w:t xml:space="preserve"> / </w:t>
      </w:r>
      <w:hyperlink w:anchor="GeneralTerms" w:tooltip="一般条款" w:history="1">
        <w:r w:rsidR="00290195">
          <w:rPr>
            <w:rStyle w:val="Hyperlink"/>
            <w:rFonts w:eastAsia="SimSun" w:hint="eastAsia"/>
            <w:color w:val="0563C1"/>
            <w:sz w:val="16"/>
            <w:szCs w:val="16"/>
            <w:lang w:eastAsia="zh-CN"/>
          </w:rPr>
          <w:t>一般条款</w:t>
        </w:r>
      </w:hyperlink>
    </w:p>
    <w:p w14:paraId="721FB43B" w14:textId="77777777" w:rsidR="00290195" w:rsidRPr="00215A9D" w:rsidRDefault="00290195" w:rsidP="00290195">
      <w:pPr>
        <w:pStyle w:val="ProductList-Offering2Heading"/>
        <w:outlineLvl w:val="2"/>
        <w:rPr>
          <w:rFonts w:asciiTheme="minorHAnsi" w:hAnsiTheme="minorHAnsi"/>
        </w:rPr>
      </w:pPr>
      <w:r w:rsidRPr="00215A9D">
        <w:rPr>
          <w:rFonts w:asciiTheme="minorHAnsi" w:hAnsiTheme="minorHAnsi"/>
        </w:rPr>
        <w:lastRenderedPageBreak/>
        <w:tab/>
      </w:r>
      <w:bookmarkStart w:id="202" w:name="MicosoftThreatProtection"/>
      <w:bookmarkStart w:id="203" w:name="_Toc37676519"/>
      <w:bookmarkStart w:id="204" w:name="_Toc54699068"/>
      <w:r w:rsidRPr="00D530E2">
        <w:rPr>
          <w:rFonts w:cstheme="majorHAnsi"/>
        </w:rPr>
        <w:t>Microsoft</w:t>
      </w:r>
      <w:r w:rsidRPr="00215A9D">
        <w:rPr>
          <w:rFonts w:asciiTheme="minorHAnsi" w:hAnsiTheme="minorHAnsi"/>
        </w:rPr>
        <w:t xml:space="preserve"> 威胁防护</w:t>
      </w:r>
      <w:bookmarkEnd w:id="202"/>
      <w:bookmarkEnd w:id="203"/>
      <w:bookmarkEnd w:id="204"/>
    </w:p>
    <w:p w14:paraId="45521ECA" w14:textId="77777777" w:rsidR="00290195" w:rsidRPr="00215A9D" w:rsidRDefault="00290195" w:rsidP="00290195">
      <w:pPr>
        <w:pStyle w:val="ProductList-Body"/>
        <w:tabs>
          <w:tab w:val="clear" w:pos="158"/>
          <w:tab w:val="left" w:pos="360"/>
        </w:tabs>
        <w:rPr>
          <w:rFonts w:cstheme="minorHAnsi"/>
          <w:b/>
          <w:color w:val="00188F"/>
        </w:rPr>
      </w:pPr>
      <w:r w:rsidRPr="00215A9D">
        <w:rPr>
          <w:rFonts w:cstheme="minorHAnsi"/>
          <w:b/>
          <w:color w:val="00188F"/>
        </w:rPr>
        <w:t>数据处理</w:t>
      </w:r>
    </w:p>
    <w:p w14:paraId="64217202" w14:textId="1E2E75FE" w:rsidR="00290195" w:rsidRPr="00290195" w:rsidRDefault="00290195" w:rsidP="00166910">
      <w:pPr>
        <w:pStyle w:val="ProductList-Body"/>
        <w:rPr>
          <w:rFonts w:cstheme="minorHAnsi"/>
        </w:rPr>
      </w:pPr>
      <w:r w:rsidRPr="00215A9D">
        <w:rPr>
          <w:rFonts w:cstheme="minorHAnsi"/>
        </w:rPr>
        <w:t xml:space="preserve">Microsoft </w:t>
      </w:r>
      <w:r w:rsidRPr="00215A9D">
        <w:rPr>
          <w:rFonts w:cstheme="minorHAnsi"/>
        </w:rPr>
        <w:t>威胁防护集成了来自其他在线服务的客户数据，包括</w:t>
      </w:r>
      <w:r w:rsidRPr="00215A9D">
        <w:rPr>
          <w:rFonts w:cstheme="minorHAnsi"/>
        </w:rPr>
        <w:t xml:space="preserve"> Microsoft Defender </w:t>
      </w:r>
      <w:r w:rsidRPr="00215A9D">
        <w:rPr>
          <w:rFonts w:cstheme="minorHAnsi"/>
        </w:rPr>
        <w:t>高级威胁防护、</w:t>
      </w:r>
      <w:r w:rsidRPr="00215A9D">
        <w:rPr>
          <w:rFonts w:cstheme="minorHAnsi"/>
        </w:rPr>
        <w:t xml:space="preserve">Office 365 </w:t>
      </w:r>
      <w:r w:rsidRPr="00215A9D">
        <w:rPr>
          <w:rFonts w:cstheme="minorHAnsi"/>
        </w:rPr>
        <w:t>高级威胁防护、</w:t>
      </w:r>
      <w:r w:rsidRPr="00215A9D">
        <w:rPr>
          <w:rFonts w:cstheme="minorHAnsi"/>
        </w:rPr>
        <w:t xml:space="preserve">Microsoft </w:t>
      </w:r>
      <w:r w:rsidRPr="00215A9D">
        <w:rPr>
          <w:rFonts w:cstheme="minorHAnsi"/>
        </w:rPr>
        <w:t>云应用程序安全性、</w:t>
      </w:r>
      <w:r w:rsidRPr="00215A9D">
        <w:rPr>
          <w:rFonts w:cstheme="minorHAnsi"/>
        </w:rPr>
        <w:t xml:space="preserve">Azure </w:t>
      </w:r>
      <w:r w:rsidRPr="00215A9D">
        <w:rPr>
          <w:rFonts w:cstheme="minorHAnsi"/>
        </w:rPr>
        <w:t>高级威胁防护、</w:t>
      </w:r>
      <w:r w:rsidRPr="00215A9D">
        <w:rPr>
          <w:rFonts w:cstheme="minorHAnsi"/>
        </w:rPr>
        <w:t xml:space="preserve">Azure Active Directory </w:t>
      </w:r>
      <w:r w:rsidRPr="00215A9D">
        <w:rPr>
          <w:rFonts w:cstheme="minorHAnsi"/>
        </w:rPr>
        <w:t>和客户配置的其他在线服务（如有，就本条款而言统称为</w:t>
      </w:r>
      <w:r w:rsidRPr="00215A9D">
        <w:rPr>
          <w:rFonts w:cstheme="minorHAnsi"/>
        </w:rPr>
        <w:t xml:space="preserve">“MTP </w:t>
      </w:r>
      <w:r w:rsidRPr="00215A9D">
        <w:rPr>
          <w:rFonts w:cstheme="minorHAnsi"/>
        </w:rPr>
        <w:t>输入服务</w:t>
      </w:r>
      <w:r w:rsidRPr="00215A9D">
        <w:rPr>
          <w:rFonts w:cstheme="minorHAnsi"/>
        </w:rPr>
        <w:t>”</w:t>
      </w:r>
      <w:r w:rsidRPr="00215A9D">
        <w:rPr>
          <w:rFonts w:cstheme="minorHAnsi"/>
        </w:rPr>
        <w:t>）。来自</w:t>
      </w:r>
      <w:r w:rsidRPr="00215A9D">
        <w:rPr>
          <w:rFonts w:cstheme="minorHAnsi"/>
        </w:rPr>
        <w:t xml:space="preserve"> MTP </w:t>
      </w:r>
      <w:r w:rsidRPr="00215A9D">
        <w:rPr>
          <w:rFonts w:cstheme="minorHAnsi"/>
        </w:rPr>
        <w:t>输入服务的客户数据集成到</w:t>
      </w:r>
      <w:r w:rsidRPr="00215A9D">
        <w:rPr>
          <w:rFonts w:cstheme="minorHAnsi"/>
        </w:rPr>
        <w:t xml:space="preserve"> Microsoft </w:t>
      </w:r>
      <w:r w:rsidRPr="00215A9D">
        <w:rPr>
          <w:rFonts w:cstheme="minorHAnsi"/>
        </w:rPr>
        <w:t>威胁防护中后，只有适用于</w:t>
      </w:r>
      <w:r w:rsidRPr="00215A9D">
        <w:rPr>
          <w:rFonts w:cstheme="minorHAnsi"/>
        </w:rPr>
        <w:t xml:space="preserve"> Microsoft </w:t>
      </w:r>
      <w:r w:rsidRPr="00215A9D">
        <w:rPr>
          <w:rFonts w:cstheme="minorHAnsi"/>
        </w:rPr>
        <w:t>威胁防护的</w:t>
      </w:r>
      <w:r w:rsidRPr="00215A9D">
        <w:rPr>
          <w:rFonts w:cstheme="minorHAnsi"/>
        </w:rPr>
        <w:t xml:space="preserve"> OST </w:t>
      </w:r>
      <w:r w:rsidRPr="00215A9D">
        <w:rPr>
          <w:rFonts w:cstheme="minorHAnsi"/>
        </w:rPr>
        <w:t>和</w:t>
      </w:r>
      <w:r w:rsidRPr="00215A9D">
        <w:rPr>
          <w:rFonts w:cstheme="minorHAnsi"/>
        </w:rPr>
        <w:t xml:space="preserve"> DPA </w:t>
      </w:r>
      <w:r w:rsidRPr="00215A9D">
        <w:rPr>
          <w:rFonts w:cstheme="minorHAnsi"/>
        </w:rPr>
        <w:t>条款才适用于此类数据。</w:t>
      </w:r>
    </w:p>
    <w:p w14:paraId="5BA894AF" w14:textId="77777777" w:rsidR="009C0D37" w:rsidRPr="00C34455" w:rsidRDefault="00A150BF"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182910B5" w14:textId="52A429E6" w:rsidR="008C24C7" w:rsidRPr="008C24C7" w:rsidRDefault="00A670E0" w:rsidP="00166910">
      <w:pPr>
        <w:pStyle w:val="ProductList-Offering2Heading"/>
      </w:pPr>
      <w:r w:rsidRPr="008C24C7">
        <w:tab/>
      </w:r>
      <w:bookmarkStart w:id="205" w:name="_Toc457466455"/>
      <w:bookmarkStart w:id="206" w:name="_Toc54699069"/>
      <w:r w:rsidR="008C24C7" w:rsidRPr="008C24C7">
        <w:t>Minecraft</w:t>
      </w:r>
      <w:r w:rsidR="008C24C7">
        <w:t xml:space="preserve">: </w:t>
      </w:r>
      <w:r w:rsidR="008C24C7" w:rsidRPr="008C24C7">
        <w:rPr>
          <w:rFonts w:ascii="SimSun" w:eastAsia="SimSun" w:hAnsi="SimSun" w:cs="MS Gothic" w:hint="eastAsia"/>
        </w:rPr>
        <w:t>教育版</w:t>
      </w:r>
      <w:bookmarkEnd w:id="205"/>
      <w:bookmarkEnd w:id="206"/>
    </w:p>
    <w:p w14:paraId="7A72C159" w14:textId="77777777" w:rsidR="008C24C7" w:rsidRPr="00046F4D" w:rsidRDefault="008C24C7" w:rsidP="00166910">
      <w:pPr>
        <w:pStyle w:val="ProductList-Body"/>
        <w:tabs>
          <w:tab w:val="clear" w:pos="158"/>
          <w:tab w:val="left" w:pos="360"/>
        </w:tabs>
        <w:rPr>
          <w:rFonts w:eastAsia="SimSun"/>
          <w:b/>
          <w:color w:val="00188F"/>
        </w:rPr>
      </w:pPr>
      <w:r w:rsidRPr="00046F4D">
        <w:rPr>
          <w:rFonts w:eastAsia="SimSun"/>
          <w:b/>
          <w:color w:val="00188F"/>
        </w:rPr>
        <w:t>声明</w:t>
      </w:r>
    </w:p>
    <w:p w14:paraId="1F706C1E" w14:textId="48B8D7FC" w:rsidR="008C24C7" w:rsidRPr="00046F4D" w:rsidRDefault="008C24C7" w:rsidP="00166910">
      <w:pPr>
        <w:pStyle w:val="ProductList-Body"/>
        <w:rPr>
          <w:rFonts w:eastAsia="SimSun"/>
        </w:rPr>
      </w:pPr>
      <w:r w:rsidRPr="00046F4D">
        <w:rPr>
          <w:rFonts w:eastAsia="SimSun"/>
        </w:rPr>
        <w:t>适用</w:t>
      </w:r>
      <w:hyperlink w:anchor="Attachment1" w:tooltip="附件 1" w:history="1">
        <w:r w:rsidRPr="003F1B5F">
          <w:rPr>
            <w:rStyle w:val="Hyperlink"/>
            <w:rFonts w:eastAsia="SimSun"/>
            <w:color w:val="0563C1"/>
          </w:rPr>
          <w:t>附件</w:t>
        </w:r>
        <w:r w:rsidRPr="003F1B5F">
          <w:rPr>
            <w:rStyle w:val="Hyperlink"/>
            <w:rFonts w:eastAsia="SimSun"/>
            <w:color w:val="0563C1"/>
          </w:rPr>
          <w:t xml:space="preserve"> 1</w:t>
        </w:r>
      </w:hyperlink>
      <w:r w:rsidRPr="00046F4D">
        <w:rPr>
          <w:rFonts w:eastAsia="SimSun"/>
        </w:rPr>
        <w:t xml:space="preserve"> </w:t>
      </w:r>
      <w:r w:rsidRPr="00046F4D">
        <w:rPr>
          <w:rFonts w:eastAsia="SimSun"/>
        </w:rPr>
        <w:t>中的</w:t>
      </w:r>
      <w:r w:rsidRPr="00046F4D">
        <w:rPr>
          <w:rFonts w:eastAsia="SimSun"/>
        </w:rPr>
        <w:t xml:space="preserve"> Bing Maps </w:t>
      </w:r>
      <w:r w:rsidRPr="00046F4D">
        <w:rPr>
          <w:rFonts w:eastAsia="SimSun"/>
        </w:rPr>
        <w:t>声明。</w:t>
      </w:r>
    </w:p>
    <w:p w14:paraId="6D5CF6CE" w14:textId="77777777" w:rsidR="009C0D37" w:rsidRPr="00C34455" w:rsidRDefault="00A150BF"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45677544" w14:textId="77777777" w:rsidR="00877D86" w:rsidRPr="00E76589" w:rsidRDefault="008C24C7" w:rsidP="00140595">
      <w:pPr>
        <w:pStyle w:val="ProductList-Offering2Heading"/>
      </w:pPr>
      <w:r>
        <w:tab/>
      </w:r>
      <w:bookmarkStart w:id="207" w:name="_Toc54699070"/>
      <w:r w:rsidR="00877D86" w:rsidRPr="00E76589">
        <w:t>Office 365 Developer</w:t>
      </w:r>
      <w:bookmarkEnd w:id="207"/>
    </w:p>
    <w:p w14:paraId="2D0A8134" w14:textId="77777777" w:rsidR="00877D86" w:rsidRDefault="00877D86" w:rsidP="00166910">
      <w:pPr>
        <w:pStyle w:val="ProductList-Body"/>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14:paraId="070B7705" w14:textId="77777777" w:rsidR="00877D86" w:rsidRDefault="00877D86" w:rsidP="00166910">
      <w:pPr>
        <w:pStyle w:val="ProductList-Body"/>
        <w:rPr>
          <w:rFonts w:eastAsia="SimSun"/>
          <w:lang w:eastAsia="zh-CN"/>
        </w:rPr>
      </w:pPr>
      <w:r>
        <w:rPr>
          <w:rFonts w:eastAsia="SimSun" w:hint="eastAsia"/>
          <w:lang w:eastAsia="zh-CN"/>
        </w:rPr>
        <w:t>客户为其分配了用户</w:t>
      </w:r>
      <w:r>
        <w:rPr>
          <w:rFonts w:eastAsia="SimSun"/>
          <w:lang w:eastAsia="zh-CN"/>
        </w:rPr>
        <w:t xml:space="preserve"> SL </w:t>
      </w:r>
      <w:r>
        <w:rPr>
          <w:rFonts w:eastAsia="SimSun" w:hint="eastAsia"/>
          <w:lang w:eastAsia="zh-CN"/>
        </w:rPr>
        <w:t>的每个用户都可以使用在线服务设计、开发和测试客户的应用程序，以用于客户的</w:t>
      </w:r>
      <w:r>
        <w:rPr>
          <w:rFonts w:eastAsia="SimSun"/>
          <w:lang w:eastAsia="zh-CN"/>
        </w:rPr>
        <w:t xml:space="preserve"> Office 365 </w:t>
      </w:r>
      <w:r>
        <w:rPr>
          <w:rFonts w:eastAsia="SimSun" w:hint="eastAsia"/>
          <w:lang w:eastAsia="zh-CN"/>
        </w:rPr>
        <w:t>在线服务、内部部署或</w:t>
      </w:r>
      <w:r>
        <w:rPr>
          <w:rFonts w:eastAsia="SimSun"/>
          <w:lang w:eastAsia="zh-CN"/>
        </w:rPr>
        <w:t xml:space="preserve"> Microsoft Office </w:t>
      </w:r>
      <w:r>
        <w:rPr>
          <w:rFonts w:eastAsia="SimSun" w:hint="eastAsia"/>
          <w:lang w:eastAsia="zh-CN"/>
        </w:rPr>
        <w:t>商店。不得将在线服务许可用于生产用途。</w:t>
      </w:r>
    </w:p>
    <w:p w14:paraId="5DE1A719" w14:textId="77777777" w:rsidR="00877D86" w:rsidRDefault="00877D86" w:rsidP="00166910">
      <w:pPr>
        <w:pStyle w:val="ProductList-Body"/>
        <w:rPr>
          <w:rFonts w:eastAsia="SimSun"/>
          <w:lang w:eastAsia="zh-CN"/>
        </w:rPr>
      </w:pPr>
    </w:p>
    <w:p w14:paraId="34D45156" w14:textId="77777777" w:rsidR="00877D86" w:rsidRDefault="00877D86" w:rsidP="00166910">
      <w:pPr>
        <w:pStyle w:val="ProductList-Body"/>
        <w:rPr>
          <w:rFonts w:eastAsia="SimSun"/>
          <w:lang w:eastAsia="zh-CN"/>
        </w:rPr>
      </w:pPr>
      <w:r>
        <w:rPr>
          <w:rFonts w:eastAsia="SimSun"/>
          <w:b/>
          <w:color w:val="00188F"/>
          <w:lang w:eastAsia="zh-CN"/>
        </w:rPr>
        <w:t xml:space="preserve">Office 365 Developer </w:t>
      </w:r>
      <w:r>
        <w:rPr>
          <w:rFonts w:eastAsia="SimSun" w:hint="eastAsia"/>
          <w:b/>
          <w:color w:val="00188F"/>
          <w:lang w:eastAsia="zh-CN"/>
        </w:rPr>
        <w:t>最终用户</w:t>
      </w:r>
    </w:p>
    <w:p w14:paraId="50410F42" w14:textId="77777777" w:rsidR="00877D86" w:rsidRDefault="00877D86" w:rsidP="00166910">
      <w:pPr>
        <w:pStyle w:val="ProductList-Body"/>
        <w:rPr>
          <w:rFonts w:eastAsia="SimSun"/>
          <w:lang w:eastAsia="zh-CN"/>
        </w:rPr>
      </w:pPr>
      <w:r>
        <w:rPr>
          <w:rFonts w:eastAsia="SimSun" w:hint="eastAsia"/>
          <w:lang w:eastAsia="zh-CN"/>
        </w:rPr>
        <w:t>客户的最终用户无需获得</w:t>
      </w:r>
      <w:r>
        <w:rPr>
          <w:rFonts w:eastAsia="SimSun"/>
          <w:lang w:eastAsia="zh-CN"/>
        </w:rPr>
        <w:t xml:space="preserve"> SL </w:t>
      </w:r>
      <w:r>
        <w:rPr>
          <w:rFonts w:eastAsia="SimSun" w:hint="eastAsia"/>
          <w:lang w:eastAsia="zh-CN"/>
        </w:rPr>
        <w:t>即可访问</w:t>
      </w:r>
      <w:r>
        <w:rPr>
          <w:rFonts w:eastAsia="SimSun"/>
          <w:lang w:eastAsia="zh-CN"/>
        </w:rPr>
        <w:t xml:space="preserve"> Office 365 Developer</w:t>
      </w:r>
      <w:r>
        <w:rPr>
          <w:rFonts w:eastAsia="SimSun" w:hint="eastAsia"/>
          <w:lang w:eastAsia="zh-CN"/>
        </w:rPr>
        <w:t>，以便对客户的程序执行验收测试或提供有关程序的反馈。</w:t>
      </w:r>
    </w:p>
    <w:p w14:paraId="227538FF" w14:textId="77777777" w:rsidR="009C0D37" w:rsidRPr="00C34455" w:rsidRDefault="00A150BF"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D430382" w14:textId="4CF720F0" w:rsidR="00C326F2" w:rsidRPr="00C326F2" w:rsidRDefault="00C326F2" w:rsidP="00166910">
      <w:pPr>
        <w:pStyle w:val="ProductList-Offering2Heading"/>
        <w:rPr>
          <w:rFonts w:ascii="SimSun" w:eastAsia="SimSun" w:hAnsi="SimSun" w:cs="MS Gothic"/>
          <w:lang w:eastAsia="zh-CN"/>
        </w:rPr>
      </w:pPr>
      <w:r w:rsidRPr="00C326F2">
        <w:rPr>
          <w:lang w:eastAsia="zh-CN"/>
        </w:rPr>
        <w:tab/>
      </w:r>
      <w:bookmarkStart w:id="208" w:name="_Toc13858401"/>
      <w:bookmarkStart w:id="209" w:name="_Toc54699071"/>
      <w:r w:rsidR="001860F9" w:rsidRPr="0035704F">
        <w:rPr>
          <w:rFonts w:cs="Calibri Light"/>
        </w:rPr>
        <w:t xml:space="preserve">Microsoft Defender </w:t>
      </w:r>
      <w:r w:rsidR="001860F9" w:rsidRPr="0035704F">
        <w:rPr>
          <w:rFonts w:ascii="MS Gothic" w:eastAsia="MS Gothic" w:hAnsi="MS Gothic" w:cs="MS Gothic" w:hint="eastAsia"/>
        </w:rPr>
        <w:t>高</w:t>
      </w:r>
      <w:r w:rsidR="001860F9" w:rsidRPr="0035704F">
        <w:rPr>
          <w:rFonts w:ascii="Microsoft JhengHei" w:eastAsia="Microsoft JhengHei" w:hAnsi="Microsoft JhengHei" w:cs="Microsoft JhengHei" w:hint="eastAsia"/>
        </w:rPr>
        <w:t>级威胁防护</w:t>
      </w:r>
      <w:bookmarkEnd w:id="208"/>
      <w:bookmarkEnd w:id="209"/>
    </w:p>
    <w:p w14:paraId="6BDC79E0" w14:textId="77777777" w:rsidR="001860F9" w:rsidRPr="00F163C6" w:rsidRDefault="001860F9" w:rsidP="00166910">
      <w:pPr>
        <w:pStyle w:val="ProductList-Body"/>
        <w:rPr>
          <w:rFonts w:cstheme="minorHAnsi"/>
          <w:b/>
        </w:rPr>
      </w:pPr>
      <w:r w:rsidRPr="00F163C6">
        <w:rPr>
          <w:rFonts w:cstheme="minorHAnsi"/>
          <w:b/>
          <w:color w:val="00188F"/>
        </w:rPr>
        <w:t>数据保留</w:t>
      </w:r>
    </w:p>
    <w:p w14:paraId="5DABCE9C" w14:textId="4B969FD9" w:rsidR="00B03805" w:rsidRPr="00B5252C" w:rsidRDefault="002446ED" w:rsidP="00166910">
      <w:pPr>
        <w:pStyle w:val="ProductList-Body"/>
        <w:rPr>
          <w:rFonts w:eastAsia="SimSun" w:cstheme="minorHAnsi"/>
        </w:rPr>
      </w:pPr>
      <w:r w:rsidRPr="00143165">
        <w:rPr>
          <w:rFonts w:cstheme="minorHAnsi"/>
        </w:rPr>
        <w:t xml:space="preserve">Microsoft Defender </w:t>
      </w:r>
      <w:r w:rsidRPr="00143165">
        <w:rPr>
          <w:rFonts w:cstheme="minorHAnsi"/>
        </w:rPr>
        <w:t>高级威胁防护不包含可提取的客户数据，因而</w:t>
      </w:r>
      <w:r w:rsidRPr="00143165">
        <w:rPr>
          <w:rFonts w:cstheme="minorHAnsi"/>
        </w:rPr>
        <w:t xml:space="preserve"> DPA </w:t>
      </w:r>
      <w:r w:rsidRPr="00143165">
        <w:rPr>
          <w:rFonts w:cstheme="minorHAnsi"/>
        </w:rPr>
        <w:t>中的客户数据提取条款不适用</w:t>
      </w:r>
      <w:r w:rsidR="00B03805" w:rsidRPr="00B5252C">
        <w:rPr>
          <w:rFonts w:eastAsia="SimSun" w:cstheme="minorHAnsi"/>
        </w:rPr>
        <w:t>。</w:t>
      </w:r>
    </w:p>
    <w:p w14:paraId="0618415E" w14:textId="77777777" w:rsidR="009C0D37" w:rsidRPr="00C34455" w:rsidRDefault="00A150BF" w:rsidP="00166910">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7191CD33" w14:textId="77777777" w:rsidR="00877D86" w:rsidRDefault="00877D86" w:rsidP="00166910">
      <w:pPr>
        <w:pStyle w:val="ProductList-Body"/>
        <w:rPr>
          <w:rFonts w:eastAsia="SimSun"/>
          <w:lang w:eastAsia="zh-CN"/>
        </w:rPr>
      </w:pPr>
    </w:p>
    <w:p w14:paraId="017A2108" w14:textId="77777777" w:rsidR="00877D86" w:rsidRDefault="00877D86" w:rsidP="00877D86">
      <w:pPr>
        <w:spacing w:after="0" w:line="240" w:lineRule="auto"/>
        <w:rPr>
          <w:rFonts w:eastAsia="SimSun"/>
          <w:sz w:val="18"/>
        </w:rPr>
        <w:sectPr w:rsidR="00877D86">
          <w:footerReference w:type="default" r:id="rId103"/>
          <w:type w:val="continuous"/>
          <w:pgSz w:w="12240" w:h="15840"/>
          <w:pgMar w:top="1440" w:right="720" w:bottom="1440" w:left="720" w:header="720" w:footer="720" w:gutter="0"/>
          <w:cols w:space="720"/>
        </w:sectPr>
      </w:pPr>
    </w:p>
    <w:p w14:paraId="4551DAFD" w14:textId="77777777" w:rsidR="00877D86" w:rsidRDefault="00877D86" w:rsidP="00877D86">
      <w:pPr>
        <w:pStyle w:val="ProductList-SectionHeading"/>
        <w:outlineLvl w:val="0"/>
        <w:rPr>
          <w:rFonts w:asciiTheme="minorHAnsi" w:eastAsia="SimSun" w:hAnsiTheme="minorHAnsi"/>
          <w:lang w:eastAsia="zh-CN"/>
        </w:rPr>
      </w:pPr>
      <w:bookmarkStart w:id="210" w:name="Attachment1"/>
      <w:bookmarkStart w:id="211" w:name="_Toc54699072"/>
      <w:r>
        <w:rPr>
          <w:rFonts w:asciiTheme="minorHAnsi" w:eastAsia="SimSun" w:hAnsiTheme="minorHAnsi" w:hint="eastAsia"/>
          <w:lang w:eastAsia="zh-CN"/>
        </w:rPr>
        <w:lastRenderedPageBreak/>
        <w:t>附件</w:t>
      </w:r>
      <w:r w:rsidRPr="002064F5">
        <w:rPr>
          <w:rFonts w:ascii="Calibri Light" w:eastAsia="SimSun" w:hAnsi="Calibri Light"/>
          <w:lang w:eastAsia="zh-CN"/>
        </w:rPr>
        <w:t xml:space="preserve"> 1 – </w:t>
      </w:r>
      <w:r>
        <w:rPr>
          <w:rFonts w:asciiTheme="minorHAnsi" w:eastAsia="SimSun" w:hAnsiTheme="minorHAnsi" w:hint="eastAsia"/>
          <w:lang w:eastAsia="zh-CN"/>
        </w:rPr>
        <w:t>声明</w:t>
      </w:r>
      <w:bookmarkEnd w:id="210"/>
      <w:bookmarkEnd w:id="211"/>
    </w:p>
    <w:p w14:paraId="28C6107E" w14:textId="77777777" w:rsidR="002446ED" w:rsidRPr="00143165" w:rsidRDefault="002446ED" w:rsidP="002446ED">
      <w:pPr>
        <w:pStyle w:val="ProductList-Offering1Heading"/>
        <w:rPr>
          <w:rFonts w:asciiTheme="minorHAnsi" w:hAnsiTheme="minorHAnsi" w:cstheme="minorHAnsi"/>
        </w:rPr>
      </w:pPr>
      <w:bookmarkStart w:id="212" w:name="_Toc27047360"/>
      <w:bookmarkStart w:id="213" w:name="_Toc54699073"/>
      <w:r w:rsidRPr="00143165">
        <w:rPr>
          <w:rFonts w:asciiTheme="minorHAnsi" w:hAnsiTheme="minorHAnsi" w:cstheme="minorHAnsi"/>
        </w:rPr>
        <w:t xml:space="preserve">DPA </w:t>
      </w:r>
      <w:r w:rsidRPr="00143165">
        <w:rPr>
          <w:rFonts w:asciiTheme="minorHAnsi" w:hAnsiTheme="minorHAnsi" w:cstheme="minorHAnsi"/>
        </w:rPr>
        <w:t>中不包括的在线服务</w:t>
      </w:r>
      <w:bookmarkEnd w:id="212"/>
      <w:bookmarkEnd w:id="213"/>
    </w:p>
    <w:p w14:paraId="656B986F" w14:textId="1669A4E5" w:rsidR="00133837" w:rsidRPr="00692587" w:rsidRDefault="00906017" w:rsidP="00133837">
      <w:pPr>
        <w:pStyle w:val="ProductList-Body"/>
        <w:rPr>
          <w:rFonts w:eastAsia="SimSun" w:cstheme="minorHAnsi"/>
        </w:rPr>
      </w:pPr>
      <w:r w:rsidRPr="002C6C99">
        <w:rPr>
          <w:rFonts w:eastAsia="SimSun" w:cstheme="minorHAnsi"/>
        </w:rPr>
        <w:t xml:space="preserve">DPA </w:t>
      </w:r>
      <w:r w:rsidRPr="002C6C99">
        <w:rPr>
          <w:rFonts w:eastAsia="SimSun" w:cstheme="minorHAnsi"/>
        </w:rPr>
        <w:t>条款不适用于：必应地图移动资产管理平台、必应地图事务与用户、必应搜索服务、安装在客户专用硬件上的容器中的认知服务、</w:t>
      </w:r>
      <w:r w:rsidRPr="002C6C99">
        <w:rPr>
          <w:rFonts w:eastAsia="SimSun" w:cstheme="minorHAnsi"/>
        </w:rPr>
        <w:t xml:space="preserve">GitHub </w:t>
      </w:r>
      <w:r w:rsidRPr="002C6C99">
        <w:rPr>
          <w:rFonts w:eastAsia="SimSun" w:cstheme="minorHAnsi"/>
        </w:rPr>
        <w:t>产品</w:t>
      </w:r>
      <w:r w:rsidRPr="002C6C99">
        <w:rPr>
          <w:rFonts w:eastAsia="SimSun" w:cstheme="minorHAnsi"/>
        </w:rPr>
        <w:t>/</w:t>
      </w:r>
      <w:r w:rsidRPr="002C6C99">
        <w:rPr>
          <w:rFonts w:eastAsia="SimSun" w:cstheme="minorHAnsi"/>
        </w:rPr>
        <w:t>服务、</w:t>
      </w:r>
      <w:r w:rsidRPr="002C6C99">
        <w:rPr>
          <w:rFonts w:eastAsia="SimSun" w:cstheme="minorHAnsi"/>
        </w:rPr>
        <w:t>LinkedIn Sales Navigator</w:t>
      </w:r>
      <w:r w:rsidRPr="002C6C99">
        <w:rPr>
          <w:rFonts w:eastAsia="SimSun" w:cstheme="minorHAnsi"/>
        </w:rPr>
        <w:t>、</w:t>
      </w:r>
      <w:r w:rsidRPr="002C6C99">
        <w:rPr>
          <w:rFonts w:eastAsia="SimSun" w:cstheme="minorHAnsi"/>
        </w:rPr>
        <w:t>Azure SQL Edge</w:t>
      </w:r>
      <w:r w:rsidRPr="002C6C99">
        <w:rPr>
          <w:rFonts w:eastAsia="SimSun" w:cstheme="minorHAnsi"/>
        </w:rPr>
        <w:t>、</w:t>
      </w:r>
      <w:r w:rsidRPr="002C6C99">
        <w:rPr>
          <w:rFonts w:eastAsia="SimSun" w:cstheme="minorHAnsi"/>
        </w:rPr>
        <w:t>Azure Stack Hub</w:t>
      </w:r>
      <w:r w:rsidRPr="002C6C99">
        <w:rPr>
          <w:rFonts w:eastAsia="SimSun" w:cstheme="minorHAnsi"/>
        </w:rPr>
        <w:t>、面向</w:t>
      </w:r>
      <w:r w:rsidRPr="002C6C99">
        <w:rPr>
          <w:rFonts w:eastAsia="SimSun" w:cstheme="minorHAnsi"/>
        </w:rPr>
        <w:t xml:space="preserve"> ISV </w:t>
      </w:r>
      <w:r w:rsidRPr="002C6C99">
        <w:rPr>
          <w:rFonts w:eastAsia="SimSun" w:cstheme="minorHAnsi"/>
        </w:rPr>
        <w:t>的</w:t>
      </w:r>
      <w:r w:rsidRPr="002C6C99">
        <w:rPr>
          <w:rFonts w:eastAsia="SimSun" w:cstheme="minorHAnsi"/>
        </w:rPr>
        <w:t xml:space="preserve"> Microsoft Graph </w:t>
      </w:r>
      <w:r w:rsidRPr="002C6C99">
        <w:rPr>
          <w:rFonts w:eastAsia="SimSun" w:cstheme="minorHAnsi"/>
        </w:rPr>
        <w:t>数据连接、</w:t>
      </w:r>
      <w:r w:rsidRPr="002C6C99">
        <w:rPr>
          <w:rFonts w:eastAsia="SimSun" w:cstheme="minorHAnsi"/>
        </w:rPr>
        <w:t xml:space="preserve">Microsoft Genomics </w:t>
      </w:r>
      <w:r w:rsidRPr="002C6C99">
        <w:rPr>
          <w:rFonts w:eastAsia="SimSun" w:cstheme="minorHAnsi"/>
        </w:rPr>
        <w:t>以及</w:t>
      </w:r>
      <w:r w:rsidRPr="002C6C99">
        <w:rPr>
          <w:rFonts w:eastAsia="SimSun" w:cstheme="minorHAnsi"/>
        </w:rPr>
        <w:t xml:space="preserve"> Visual Studio App Center </w:t>
      </w:r>
      <w:r w:rsidRPr="002C6C99">
        <w:rPr>
          <w:rFonts w:eastAsia="SimSun" w:cstheme="minorHAnsi"/>
        </w:rPr>
        <w:t>测试。上述在线服务均受适用</w:t>
      </w:r>
      <w:hyperlink w:anchor="_top" w:tooltip="在线服务特定条款" w:history="1">
        <w:r w:rsidRPr="002C6C99">
          <w:rPr>
            <w:rFonts w:eastAsia="SimSun" w:cstheme="minorHAnsi"/>
            <w:color w:val="0000FF" w:themeColor="hyperlink"/>
            <w:u w:val="single"/>
          </w:rPr>
          <w:t>在线服务特定条款</w:t>
        </w:r>
      </w:hyperlink>
      <w:r w:rsidRPr="002C6C99">
        <w:rPr>
          <w:rFonts w:eastAsia="SimSun" w:cstheme="minorHAnsi"/>
        </w:rPr>
        <w:t>中的隐私和安全条款的约束</w:t>
      </w:r>
      <w:r w:rsidR="00133837" w:rsidRPr="00692587">
        <w:rPr>
          <w:rFonts w:eastAsia="SimSun" w:cstheme="minorHAnsi"/>
        </w:rPr>
        <w:t>。</w:t>
      </w:r>
    </w:p>
    <w:p w14:paraId="6BC3B6EF" w14:textId="77777777" w:rsidR="00133837" w:rsidRPr="00692587" w:rsidRDefault="00133837" w:rsidP="00133837">
      <w:pPr>
        <w:pStyle w:val="ProductList-Body"/>
        <w:rPr>
          <w:rFonts w:eastAsia="SimSun" w:cstheme="minorHAnsi"/>
        </w:rPr>
      </w:pPr>
    </w:p>
    <w:p w14:paraId="4E4DDC25" w14:textId="77777777" w:rsidR="00133837" w:rsidRPr="00692587" w:rsidRDefault="00133837" w:rsidP="00133837">
      <w:pPr>
        <w:pStyle w:val="ProductList-ClauseHeading"/>
        <w:keepNext w:val="0"/>
        <w:rPr>
          <w:rFonts w:eastAsia="SimSun" w:cstheme="minorHAnsi"/>
        </w:rPr>
      </w:pPr>
      <w:r w:rsidRPr="00692587">
        <w:rPr>
          <w:rFonts w:eastAsia="SimSun" w:cstheme="minorHAnsi"/>
        </w:rPr>
        <w:t xml:space="preserve">DPA </w:t>
      </w:r>
      <w:r w:rsidRPr="00692587">
        <w:rPr>
          <w:rFonts w:eastAsia="SimSun" w:cstheme="minorHAnsi"/>
        </w:rPr>
        <w:t>条款的地理区域不适用情况</w:t>
      </w:r>
    </w:p>
    <w:p w14:paraId="51738AA3" w14:textId="1C0351E2" w:rsidR="002446ED" w:rsidRPr="00143165" w:rsidRDefault="00133837" w:rsidP="00133837">
      <w:pPr>
        <w:pStyle w:val="ProductList-Body"/>
        <w:rPr>
          <w:rFonts w:cstheme="minorHAnsi"/>
        </w:rPr>
      </w:pPr>
      <w:r w:rsidRPr="00692587">
        <w:rPr>
          <w:rFonts w:eastAsia="SimSun" w:cstheme="minorHAnsi"/>
        </w:rPr>
        <w:t>对于</w:t>
      </w:r>
      <w:r w:rsidRPr="00692587">
        <w:rPr>
          <w:rFonts w:eastAsia="SimSun" w:cstheme="minorHAnsi"/>
        </w:rPr>
        <w:t xml:space="preserve"> Dynamics 365 </w:t>
      </w:r>
      <w:r w:rsidRPr="00692587">
        <w:rPr>
          <w:rFonts w:eastAsia="SimSun" w:cstheme="minorHAnsi"/>
        </w:rPr>
        <w:t>和</w:t>
      </w:r>
      <w:r w:rsidRPr="00692587">
        <w:rPr>
          <w:rFonts w:eastAsia="SimSun" w:cstheme="minorHAnsi"/>
        </w:rPr>
        <w:t xml:space="preserve"> Power Platform </w:t>
      </w:r>
      <w:r w:rsidRPr="00692587">
        <w:rPr>
          <w:rFonts w:eastAsia="SimSun" w:cstheme="minorHAnsi"/>
        </w:rPr>
        <w:t>在线服务，附录</w:t>
      </w:r>
      <w:r w:rsidRPr="00692587">
        <w:rPr>
          <w:rFonts w:eastAsia="SimSun" w:cstheme="minorHAnsi"/>
        </w:rPr>
        <w:t xml:space="preserve"> A </w:t>
      </w:r>
      <w:r w:rsidRPr="00692587">
        <w:rPr>
          <w:rFonts w:eastAsia="SimSun" w:cstheme="minorHAnsi"/>
        </w:rPr>
        <w:t>中规定</w:t>
      </w:r>
      <w:r w:rsidRPr="00692587">
        <w:rPr>
          <w:rFonts w:eastAsia="SimSun" w:cstheme="minorHAnsi"/>
        </w:rPr>
        <w:t xml:space="preserve">“Microsoft </w:t>
      </w:r>
      <w:r w:rsidRPr="00692587">
        <w:rPr>
          <w:rFonts w:eastAsia="SimSun" w:cstheme="minorHAnsi"/>
        </w:rPr>
        <w:t>将客户数据副本和数据恢复程序存储在与处理客户数据的主要计算机设备所在的位置不同的地方。</w:t>
      </w:r>
      <w:r w:rsidRPr="00692587">
        <w:rPr>
          <w:rFonts w:eastAsia="SimSun" w:cstheme="minorHAnsi"/>
        </w:rPr>
        <w:t>”</w:t>
      </w:r>
      <w:r w:rsidRPr="00692587">
        <w:rPr>
          <w:rFonts w:eastAsia="SimSun" w:cstheme="minorHAnsi"/>
        </w:rPr>
        <w:t>的</w:t>
      </w:r>
      <w:r w:rsidRPr="00692587">
        <w:rPr>
          <w:rFonts w:eastAsia="SimSun" w:cstheme="minorHAnsi"/>
        </w:rPr>
        <w:t xml:space="preserve"> DPA </w:t>
      </w:r>
      <w:r w:rsidRPr="00692587">
        <w:rPr>
          <w:rFonts w:eastAsia="SimSun" w:cstheme="minorHAnsi"/>
        </w:rPr>
        <w:t>具体条款不适用于以下地理区域：阿拉伯联合酋长国和南非</w:t>
      </w:r>
      <w:r w:rsidR="002446ED" w:rsidRPr="00143165">
        <w:rPr>
          <w:rFonts w:cstheme="minorHAnsi"/>
        </w:rPr>
        <w:t>。</w:t>
      </w:r>
    </w:p>
    <w:p w14:paraId="589A7963" w14:textId="77777777" w:rsidR="002446ED" w:rsidRPr="00143165" w:rsidRDefault="00A150BF" w:rsidP="002446ED">
      <w:pPr>
        <w:pStyle w:val="ProductList-Body"/>
        <w:shd w:val="clear" w:color="auto" w:fill="A6A6A6" w:themeFill="background1" w:themeFillShade="A6"/>
        <w:spacing w:before="120" w:after="240"/>
        <w:jc w:val="right"/>
        <w:rPr>
          <w:rFonts w:cstheme="minorHAnsi"/>
          <w:sz w:val="16"/>
          <w:szCs w:val="16"/>
        </w:rPr>
      </w:pPr>
      <w:hyperlink w:anchor="_top" w:tooltip="目录" w:history="1">
        <w:r w:rsidR="002446ED" w:rsidRPr="00143165">
          <w:rPr>
            <w:rStyle w:val="Hyperlink"/>
            <w:rFonts w:cstheme="minorHAnsi"/>
            <w:sz w:val="16"/>
            <w:szCs w:val="16"/>
          </w:rPr>
          <w:t>目录</w:t>
        </w:r>
      </w:hyperlink>
      <w:r w:rsidR="002446ED" w:rsidRPr="00143165">
        <w:rPr>
          <w:rFonts w:cstheme="minorHAnsi"/>
          <w:sz w:val="16"/>
          <w:szCs w:val="16"/>
        </w:rPr>
        <w:t xml:space="preserve"> / </w:t>
      </w:r>
      <w:hyperlink w:anchor="_top" w:tooltip="一般条款" w:history="1">
        <w:r w:rsidR="002446ED" w:rsidRPr="00143165">
          <w:rPr>
            <w:rStyle w:val="Hyperlink"/>
            <w:rFonts w:cstheme="minorHAnsi"/>
            <w:sz w:val="16"/>
            <w:szCs w:val="16"/>
          </w:rPr>
          <w:t>一般条款</w:t>
        </w:r>
      </w:hyperlink>
    </w:p>
    <w:p w14:paraId="392FB391" w14:textId="77777777" w:rsidR="002446ED" w:rsidRPr="00143165" w:rsidRDefault="002446ED" w:rsidP="002446ED">
      <w:pPr>
        <w:pStyle w:val="ProductList-Offering1Heading"/>
        <w:rPr>
          <w:rFonts w:asciiTheme="minorHAnsi" w:hAnsiTheme="minorHAnsi" w:cstheme="minorHAnsi"/>
        </w:rPr>
      </w:pPr>
      <w:bookmarkStart w:id="214" w:name="_Toc27047361"/>
      <w:bookmarkStart w:id="215" w:name="_Toc54699074"/>
      <w:bookmarkStart w:id="216" w:name="CoreOnlineServices"/>
      <w:r w:rsidRPr="00143165">
        <w:rPr>
          <w:rFonts w:asciiTheme="minorHAnsi" w:hAnsiTheme="minorHAnsi" w:cstheme="minorHAnsi"/>
        </w:rPr>
        <w:t>核心在线服务</w:t>
      </w:r>
      <w:bookmarkEnd w:id="214"/>
      <w:bookmarkEnd w:id="215"/>
    </w:p>
    <w:bookmarkEnd w:id="216"/>
    <w:p w14:paraId="76088B07" w14:textId="77777777" w:rsidR="002446ED" w:rsidRPr="00143165" w:rsidRDefault="002446ED" w:rsidP="002446ED">
      <w:pPr>
        <w:pStyle w:val="ProductList-Body"/>
        <w:rPr>
          <w:rFonts w:cstheme="minorHAnsi"/>
        </w:rPr>
      </w:pPr>
      <w:r w:rsidRPr="00143165">
        <w:rPr>
          <w:rFonts w:cstheme="minorHAnsi"/>
        </w:rPr>
        <w:t>术语</w:t>
      </w:r>
      <w:r w:rsidRPr="00D52AB2">
        <w:rPr>
          <w:rFonts w:ascii="SimSun" w:hAnsi="SimSun" w:cstheme="minorHAnsi"/>
        </w:rPr>
        <w:t>“</w:t>
      </w:r>
      <w:r w:rsidRPr="00143165">
        <w:rPr>
          <w:rFonts w:cstheme="minorHAnsi"/>
        </w:rPr>
        <w:t>核心在线服务</w:t>
      </w:r>
      <w:r w:rsidRPr="00D52AB2">
        <w:rPr>
          <w:rFonts w:ascii="SimSun" w:hAnsi="SimSun" w:cstheme="minorHAnsi"/>
        </w:rPr>
        <w:t>”</w:t>
      </w:r>
      <w:r w:rsidRPr="00143165">
        <w:rPr>
          <w:rFonts w:cstheme="minorHAnsi"/>
        </w:rPr>
        <w:t>仅适用于下表中的服务，不包括任何预览版。</w:t>
      </w:r>
    </w:p>
    <w:p w14:paraId="40CA8514" w14:textId="77777777" w:rsidR="002446ED" w:rsidRPr="00143165" w:rsidRDefault="002446ED" w:rsidP="002446ED">
      <w:pPr>
        <w:pStyle w:val="ProductList-Body"/>
        <w:rPr>
          <w:rFonts w:cstheme="minorHAnsi"/>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446ED" w:rsidRPr="00143165" w14:paraId="6614384F" w14:textId="77777777" w:rsidTr="00246D4C">
        <w:trPr>
          <w:tblHeader/>
        </w:trPr>
        <w:tc>
          <w:tcPr>
            <w:tcW w:w="10800" w:type="dxa"/>
            <w:gridSpan w:val="2"/>
            <w:shd w:val="clear" w:color="auto" w:fill="0072C6"/>
          </w:tcPr>
          <w:p w14:paraId="34601BB8" w14:textId="77777777" w:rsidR="002446ED" w:rsidRPr="00143165" w:rsidRDefault="002446ED" w:rsidP="00246D4C">
            <w:pPr>
              <w:pStyle w:val="ProductList-Body"/>
              <w:spacing w:before="20" w:after="20"/>
              <w:rPr>
                <w:rFonts w:cstheme="minorHAnsi"/>
                <w:color w:val="FFFFFF" w:themeColor="background1"/>
                <w:sz w:val="16"/>
                <w:szCs w:val="16"/>
              </w:rPr>
            </w:pPr>
            <w:r w:rsidRPr="00143165">
              <w:rPr>
                <w:rFonts w:cstheme="minorHAnsi"/>
                <w:color w:val="FFFFFF" w:themeColor="background1"/>
                <w:sz w:val="16"/>
                <w:szCs w:val="16"/>
              </w:rPr>
              <w:t>在线服务</w:t>
            </w:r>
          </w:p>
        </w:tc>
      </w:tr>
      <w:tr w:rsidR="007707D6" w:rsidRPr="00143165" w14:paraId="740604E4" w14:textId="77777777" w:rsidTr="00246D4C">
        <w:tc>
          <w:tcPr>
            <w:tcW w:w="2610" w:type="dxa"/>
            <w:vAlign w:val="center"/>
          </w:tcPr>
          <w:p w14:paraId="30C12011" w14:textId="72A4615B" w:rsidR="007707D6" w:rsidRPr="00143165" w:rsidRDefault="007707D6" w:rsidP="007707D6">
            <w:pPr>
              <w:pStyle w:val="ProductList-Body"/>
              <w:rPr>
                <w:rFonts w:cstheme="minorHAnsi"/>
                <w:sz w:val="16"/>
                <w:szCs w:val="16"/>
              </w:rPr>
            </w:pPr>
            <w:r w:rsidRPr="00721F38">
              <w:rPr>
                <w:rFonts w:eastAsia="SimSun" w:cstheme="minorHAnsi"/>
                <w:sz w:val="16"/>
                <w:szCs w:val="16"/>
              </w:rPr>
              <w:t xml:space="preserve">Microsoft Dynamics 365 </w:t>
            </w:r>
            <w:r w:rsidRPr="00721F38">
              <w:rPr>
                <w:rFonts w:eastAsia="SimSun" w:cstheme="minorHAnsi"/>
                <w:sz w:val="16"/>
                <w:szCs w:val="16"/>
              </w:rPr>
              <w:t>核心服务</w:t>
            </w:r>
          </w:p>
        </w:tc>
        <w:tc>
          <w:tcPr>
            <w:tcW w:w="8190" w:type="dxa"/>
          </w:tcPr>
          <w:p w14:paraId="7BF7FF31" w14:textId="25839D70" w:rsidR="007707D6" w:rsidRPr="00143165" w:rsidRDefault="007707D6" w:rsidP="007707D6">
            <w:pPr>
              <w:pStyle w:val="ProductList-Body"/>
              <w:rPr>
                <w:rFonts w:cstheme="minorHAnsi"/>
                <w:sz w:val="16"/>
                <w:szCs w:val="16"/>
              </w:rPr>
            </w:pPr>
            <w:r w:rsidRPr="00721F38">
              <w:rPr>
                <w:rFonts w:eastAsia="SimSun" w:cstheme="minorHAnsi"/>
                <w:sz w:val="16"/>
                <w:szCs w:val="16"/>
              </w:rPr>
              <w:t>以下每一服务均可作为独立的服务或包含在</w:t>
            </w:r>
            <w:r w:rsidRPr="00721F38">
              <w:rPr>
                <w:rFonts w:eastAsia="SimSun" w:cstheme="minorHAnsi"/>
                <w:sz w:val="16"/>
                <w:szCs w:val="16"/>
              </w:rPr>
              <w:t xml:space="preserve"> Dynamics 365 </w:t>
            </w:r>
            <w:r w:rsidRPr="00721F38">
              <w:rPr>
                <w:rFonts w:eastAsia="SimSun" w:cstheme="minorHAnsi"/>
                <w:sz w:val="16"/>
                <w:szCs w:val="16"/>
              </w:rPr>
              <w:t>品牌计划或应用程序中：</w:t>
            </w:r>
            <w:r w:rsidRPr="00721F38">
              <w:rPr>
                <w:rFonts w:eastAsia="SimSun" w:cstheme="minorHAnsi"/>
                <w:sz w:val="16"/>
                <w:szCs w:val="16"/>
              </w:rPr>
              <w:t>Dynamics 365 Customer Service Enterprise</w:t>
            </w:r>
            <w:r w:rsidRPr="00721F38">
              <w:rPr>
                <w:rFonts w:eastAsia="SimSun" w:cstheme="minorHAnsi"/>
                <w:sz w:val="16"/>
                <w:szCs w:val="16"/>
              </w:rPr>
              <w:t>、</w:t>
            </w:r>
            <w:r w:rsidRPr="00721F38">
              <w:rPr>
                <w:rFonts w:eastAsia="SimSun" w:cstheme="minorHAnsi"/>
                <w:sz w:val="16"/>
                <w:szCs w:val="16"/>
              </w:rPr>
              <w:t>Dynamics 365 Customer Insights</w:t>
            </w:r>
            <w:r w:rsidRPr="00721F38">
              <w:rPr>
                <w:rFonts w:eastAsia="SimSun" w:cstheme="minorHAnsi"/>
                <w:sz w:val="16"/>
                <w:szCs w:val="16"/>
              </w:rPr>
              <w:t>、</w:t>
            </w:r>
            <w:r w:rsidRPr="00721F38">
              <w:rPr>
                <w:rFonts w:eastAsia="SimSun" w:cstheme="minorHAnsi"/>
                <w:sz w:val="16"/>
                <w:szCs w:val="16"/>
              </w:rPr>
              <w:t>Dynamics 365 Customer Service Professional</w:t>
            </w:r>
            <w:r w:rsidRPr="00721F38">
              <w:rPr>
                <w:rFonts w:eastAsia="SimSun" w:cstheme="minorHAnsi"/>
                <w:sz w:val="16"/>
                <w:szCs w:val="16"/>
              </w:rPr>
              <w:t>、</w:t>
            </w:r>
            <w:r w:rsidRPr="00721F38">
              <w:rPr>
                <w:rFonts w:eastAsia="SimSun" w:cstheme="minorHAnsi"/>
                <w:sz w:val="16"/>
                <w:szCs w:val="16"/>
              </w:rPr>
              <w:t>Dynamics 365 Customer Service Insights</w:t>
            </w:r>
            <w:r w:rsidRPr="00721F38">
              <w:rPr>
                <w:rFonts w:eastAsia="SimSun" w:cstheme="minorHAnsi"/>
                <w:sz w:val="16"/>
                <w:szCs w:val="16"/>
              </w:rPr>
              <w:t>、</w:t>
            </w:r>
            <w:r w:rsidRPr="00721F38">
              <w:rPr>
                <w:rFonts w:eastAsia="SimSun" w:cstheme="minorHAnsi"/>
                <w:sz w:val="16"/>
                <w:szCs w:val="16"/>
              </w:rPr>
              <w:t>Dynamics 365 Field Service</w:t>
            </w:r>
            <w:r w:rsidRPr="00721F38">
              <w:rPr>
                <w:rFonts w:eastAsia="SimSun" w:cstheme="minorHAnsi"/>
                <w:sz w:val="16"/>
                <w:szCs w:val="16"/>
              </w:rPr>
              <w:t>、</w:t>
            </w:r>
            <w:r w:rsidRPr="00721F38">
              <w:rPr>
                <w:rFonts w:eastAsia="SimSun" w:cstheme="minorHAnsi"/>
                <w:sz w:val="16"/>
                <w:szCs w:val="16"/>
              </w:rPr>
              <w:t>Dynamics 365 Business Central</w:t>
            </w:r>
            <w:r w:rsidRPr="00721F38">
              <w:rPr>
                <w:rFonts w:eastAsia="SimSun" w:cstheme="minorHAnsi"/>
                <w:sz w:val="16"/>
                <w:szCs w:val="16"/>
              </w:rPr>
              <w:t>、</w:t>
            </w:r>
            <w:r w:rsidRPr="00721F38">
              <w:rPr>
                <w:rFonts w:eastAsia="SimSun" w:cstheme="minorHAnsi"/>
                <w:sz w:val="16"/>
                <w:szCs w:val="16"/>
              </w:rPr>
              <w:t>Dynamics 365 Supply Chain Management</w:t>
            </w:r>
            <w:r w:rsidRPr="00721F38">
              <w:rPr>
                <w:rFonts w:eastAsia="SimSun" w:cstheme="minorHAnsi"/>
                <w:sz w:val="16"/>
                <w:szCs w:val="16"/>
              </w:rPr>
              <w:t>、</w:t>
            </w:r>
            <w:r w:rsidRPr="00721F38">
              <w:rPr>
                <w:rFonts w:eastAsia="SimSun" w:cstheme="minorHAnsi"/>
                <w:sz w:val="16"/>
                <w:szCs w:val="16"/>
              </w:rPr>
              <w:t>Dynamics 365 Finance</w:t>
            </w:r>
            <w:r w:rsidRPr="00721F38">
              <w:rPr>
                <w:rFonts w:eastAsia="SimSun" w:cstheme="minorHAnsi"/>
                <w:sz w:val="16"/>
                <w:szCs w:val="16"/>
              </w:rPr>
              <w:t>、</w:t>
            </w:r>
            <w:r w:rsidRPr="00721F38">
              <w:rPr>
                <w:rFonts w:eastAsia="SimSun" w:cstheme="minorHAnsi"/>
                <w:sz w:val="16"/>
                <w:szCs w:val="16"/>
              </w:rPr>
              <w:t>Dynamics 365 Marketing</w:t>
            </w:r>
            <w:r w:rsidRPr="00721F38">
              <w:rPr>
                <w:rFonts w:eastAsia="SimSun" w:cstheme="minorHAnsi"/>
                <w:sz w:val="16"/>
                <w:szCs w:val="16"/>
              </w:rPr>
              <w:t>、</w:t>
            </w:r>
            <w:r w:rsidRPr="00721F38">
              <w:rPr>
                <w:rFonts w:eastAsia="SimSun" w:cstheme="minorHAnsi"/>
                <w:sz w:val="16"/>
                <w:szCs w:val="16"/>
              </w:rPr>
              <w:t>Dynamics 365 Commerce</w:t>
            </w:r>
            <w:r w:rsidRPr="00721F38">
              <w:rPr>
                <w:rFonts w:eastAsia="SimSun" w:cstheme="minorHAnsi"/>
                <w:sz w:val="16"/>
                <w:szCs w:val="16"/>
              </w:rPr>
              <w:t>、</w:t>
            </w:r>
            <w:r w:rsidRPr="00721F38">
              <w:rPr>
                <w:rFonts w:eastAsia="SimSun" w:cstheme="minorHAnsi"/>
                <w:sz w:val="16"/>
                <w:szCs w:val="16"/>
              </w:rPr>
              <w:t>Dynamics 365 Human Resources</w:t>
            </w:r>
            <w:r w:rsidRPr="00721F38">
              <w:rPr>
                <w:rFonts w:eastAsia="SimSun" w:cstheme="minorHAnsi"/>
                <w:sz w:val="16"/>
                <w:szCs w:val="16"/>
              </w:rPr>
              <w:t>、</w:t>
            </w:r>
            <w:r w:rsidRPr="00721F38">
              <w:rPr>
                <w:rFonts w:eastAsia="SimSun" w:cstheme="minorHAnsi"/>
                <w:sz w:val="16"/>
                <w:szCs w:val="16"/>
              </w:rPr>
              <w:t xml:space="preserve">Dynamics 365 Sales Enterprise </w:t>
            </w:r>
            <w:r w:rsidRPr="00721F38">
              <w:rPr>
                <w:rFonts w:eastAsia="SimSun" w:cstheme="minorHAnsi"/>
                <w:sz w:val="16"/>
                <w:szCs w:val="16"/>
              </w:rPr>
              <w:t>和</w:t>
            </w:r>
            <w:r w:rsidRPr="00721F38">
              <w:rPr>
                <w:rFonts w:eastAsia="SimSun" w:cstheme="minorHAnsi"/>
                <w:sz w:val="16"/>
                <w:szCs w:val="16"/>
              </w:rPr>
              <w:t xml:space="preserve"> Dynamics 365 Sales Professional</w:t>
            </w:r>
            <w:r w:rsidRPr="00721F38">
              <w:rPr>
                <w:rFonts w:eastAsia="SimSun" w:cstheme="minorHAnsi"/>
                <w:sz w:val="16"/>
                <w:szCs w:val="16"/>
              </w:rPr>
              <w:t>。</w:t>
            </w:r>
            <w:r w:rsidRPr="00721F38">
              <w:rPr>
                <w:rFonts w:eastAsia="SimSun" w:cstheme="minorHAnsi"/>
                <w:sz w:val="16"/>
                <w:szCs w:val="16"/>
              </w:rPr>
              <w:t xml:space="preserve">Dynamics 365 </w:t>
            </w:r>
            <w:r w:rsidRPr="00721F38">
              <w:rPr>
                <w:rFonts w:eastAsia="SimSun" w:cstheme="minorHAnsi"/>
                <w:sz w:val="16"/>
                <w:szCs w:val="16"/>
              </w:rPr>
              <w:t>核心服务不包括</w:t>
            </w:r>
            <w:r w:rsidRPr="00721F38">
              <w:rPr>
                <w:rFonts w:eastAsia="SimSun" w:cstheme="minorHAnsi"/>
                <w:sz w:val="16"/>
                <w:szCs w:val="16"/>
              </w:rPr>
              <w:t xml:space="preserve"> (1) </w:t>
            </w:r>
            <w:r w:rsidRPr="00721F38">
              <w:rPr>
                <w:rFonts w:eastAsia="SimSun" w:cstheme="minorHAnsi"/>
                <w:sz w:val="16"/>
                <w:szCs w:val="16"/>
              </w:rPr>
              <w:t>适用于受支持的设备或软件的</w:t>
            </w:r>
            <w:r w:rsidRPr="00721F38">
              <w:rPr>
                <w:rFonts w:eastAsia="SimSun" w:cstheme="minorHAnsi"/>
                <w:sz w:val="16"/>
                <w:szCs w:val="16"/>
              </w:rPr>
              <w:t xml:space="preserve"> Dynamics 365 </w:t>
            </w:r>
            <w:r w:rsidRPr="00721F38">
              <w:rPr>
                <w:rFonts w:eastAsia="SimSun" w:cstheme="minorHAnsi"/>
                <w:sz w:val="16"/>
                <w:szCs w:val="16"/>
              </w:rPr>
              <w:t>服务，包括但不限于适用于应用程序、平板电脑、手机或其中任一项的</w:t>
            </w:r>
            <w:r w:rsidRPr="00721F38">
              <w:rPr>
                <w:rFonts w:eastAsia="SimSun" w:cstheme="minorHAnsi"/>
                <w:sz w:val="16"/>
                <w:szCs w:val="16"/>
              </w:rPr>
              <w:t xml:space="preserve"> Dynamics 365</w:t>
            </w:r>
            <w:r w:rsidRPr="00721F38">
              <w:rPr>
                <w:rFonts w:eastAsia="SimSun" w:cstheme="minorHAnsi"/>
                <w:sz w:val="16"/>
                <w:szCs w:val="16"/>
              </w:rPr>
              <w:t>；</w:t>
            </w:r>
            <w:r w:rsidRPr="00721F38">
              <w:rPr>
                <w:rFonts w:eastAsia="SimSun" w:cstheme="minorHAnsi"/>
                <w:sz w:val="16"/>
                <w:szCs w:val="16"/>
              </w:rPr>
              <w:t>(2) LinkedIn Sales Navigator</w:t>
            </w:r>
            <w:r w:rsidRPr="00721F38">
              <w:rPr>
                <w:rFonts w:eastAsia="SimSun" w:cstheme="minorHAnsi"/>
                <w:sz w:val="16"/>
                <w:szCs w:val="16"/>
              </w:rPr>
              <w:t>；或者</w:t>
            </w:r>
            <w:r w:rsidRPr="00721F38">
              <w:rPr>
                <w:rFonts w:eastAsia="SimSun" w:cstheme="minorHAnsi"/>
                <w:sz w:val="16"/>
                <w:szCs w:val="16"/>
              </w:rPr>
              <w:t xml:space="preserve"> (3) </w:t>
            </w:r>
            <w:r w:rsidRPr="00721F38">
              <w:rPr>
                <w:rFonts w:eastAsia="SimSun" w:cstheme="minorHAnsi"/>
                <w:sz w:val="16"/>
                <w:szCs w:val="16"/>
              </w:rPr>
              <w:t>随</w:t>
            </w:r>
            <w:r w:rsidRPr="00721F38">
              <w:rPr>
                <w:rFonts w:eastAsia="SimSun" w:cstheme="minorHAnsi"/>
                <w:sz w:val="16"/>
                <w:szCs w:val="16"/>
              </w:rPr>
              <w:t xml:space="preserve"> Dynamics 365 </w:t>
            </w:r>
            <w:r w:rsidRPr="00721F38">
              <w:rPr>
                <w:rFonts w:eastAsia="SimSun" w:cstheme="minorHAnsi"/>
                <w:sz w:val="16"/>
                <w:szCs w:val="16"/>
              </w:rPr>
              <w:t>核心服务提供或与之相关的任何其他独立品牌的服务，但相应服务的许可条款中另有明确规定的除外。</w:t>
            </w:r>
          </w:p>
        </w:tc>
      </w:tr>
      <w:tr w:rsidR="007707D6" w:rsidRPr="00143165" w14:paraId="55D98F25" w14:textId="77777777" w:rsidTr="00246D4C">
        <w:tc>
          <w:tcPr>
            <w:tcW w:w="2610" w:type="dxa"/>
            <w:vAlign w:val="center"/>
          </w:tcPr>
          <w:p w14:paraId="25F6960A" w14:textId="186A82AE" w:rsidR="007707D6" w:rsidRPr="00143165" w:rsidRDefault="007707D6" w:rsidP="007707D6">
            <w:pPr>
              <w:pStyle w:val="ProductList-Body"/>
              <w:rPr>
                <w:rFonts w:cstheme="minorHAnsi"/>
                <w:sz w:val="16"/>
                <w:szCs w:val="16"/>
              </w:rPr>
            </w:pPr>
            <w:r w:rsidRPr="00721F38">
              <w:rPr>
                <w:rFonts w:eastAsia="SimSun" w:cstheme="minorHAnsi"/>
                <w:sz w:val="16"/>
                <w:szCs w:val="16"/>
              </w:rPr>
              <w:t xml:space="preserve">Office 365 </w:t>
            </w:r>
            <w:r w:rsidRPr="00721F38">
              <w:rPr>
                <w:rFonts w:eastAsia="SimSun" w:cstheme="minorHAnsi"/>
                <w:sz w:val="16"/>
                <w:szCs w:val="16"/>
              </w:rPr>
              <w:t>服务</w:t>
            </w:r>
            <w:r w:rsidRPr="00721F38">
              <w:rPr>
                <w:rFonts w:eastAsia="SimSun" w:cstheme="minorHAnsi"/>
                <w:sz w:val="16"/>
                <w:szCs w:val="16"/>
              </w:rPr>
              <w:t> </w:t>
            </w:r>
          </w:p>
        </w:tc>
        <w:tc>
          <w:tcPr>
            <w:tcW w:w="8190" w:type="dxa"/>
          </w:tcPr>
          <w:p w14:paraId="7FE6D72B" w14:textId="08ECE711" w:rsidR="007707D6" w:rsidRPr="00143165" w:rsidRDefault="007707D6" w:rsidP="007707D6">
            <w:pPr>
              <w:pStyle w:val="ProductList-Body"/>
              <w:rPr>
                <w:rFonts w:cstheme="minorHAnsi"/>
                <w:sz w:val="16"/>
                <w:szCs w:val="16"/>
              </w:rPr>
            </w:pPr>
            <w:r w:rsidRPr="00721F38">
              <w:rPr>
                <w:rFonts w:eastAsia="SimSun" w:cstheme="minorHAnsi"/>
                <w:sz w:val="16"/>
                <w:szCs w:val="16"/>
              </w:rPr>
              <w:t>以下服务，每一个均可作为独立的服务或包括在</w:t>
            </w:r>
            <w:r w:rsidRPr="00721F38">
              <w:rPr>
                <w:rFonts w:eastAsia="SimSun" w:cstheme="minorHAnsi"/>
                <w:sz w:val="16"/>
                <w:szCs w:val="16"/>
              </w:rPr>
              <w:t xml:space="preserve"> Office 365 </w:t>
            </w:r>
            <w:r w:rsidRPr="00721F38">
              <w:rPr>
                <w:rFonts w:eastAsia="SimSun" w:cstheme="minorHAnsi"/>
                <w:sz w:val="16"/>
                <w:szCs w:val="16"/>
              </w:rPr>
              <w:t>品牌的计划或套件中：合规性管理器、</w:t>
            </w:r>
            <w:r w:rsidRPr="00721F38">
              <w:rPr>
                <w:rStyle w:val="normaltextrun"/>
                <w:rFonts w:eastAsia="SimSun" w:cstheme="minorHAnsi"/>
                <w:sz w:val="16"/>
                <w:szCs w:val="16"/>
              </w:rPr>
              <w:t>Cortana</w:t>
            </w:r>
            <w:r w:rsidRPr="00721F38">
              <w:rPr>
                <w:rFonts w:eastAsia="SimSun" w:cstheme="minorHAnsi"/>
                <w:sz w:val="16"/>
                <w:szCs w:val="16"/>
              </w:rPr>
              <w:t>、客户密码箱、</w:t>
            </w:r>
            <w:r w:rsidRPr="00721F38">
              <w:rPr>
                <w:rFonts w:eastAsia="SimSun" w:cstheme="minorHAnsi"/>
                <w:sz w:val="16"/>
                <w:szCs w:val="16"/>
              </w:rPr>
              <w:t>Exchange Online Archiving</w:t>
            </w:r>
            <w:r w:rsidRPr="00721F38">
              <w:rPr>
                <w:rFonts w:eastAsia="SimSun" w:cstheme="minorHAnsi"/>
                <w:sz w:val="16"/>
                <w:szCs w:val="16"/>
              </w:rPr>
              <w:t>、</w:t>
            </w:r>
            <w:r w:rsidRPr="00721F38">
              <w:rPr>
                <w:rFonts w:eastAsia="SimSun" w:cstheme="minorHAnsi"/>
                <w:sz w:val="16"/>
                <w:szCs w:val="16"/>
              </w:rPr>
              <w:t>Exchange Online Protection</w:t>
            </w:r>
            <w:r w:rsidRPr="00721F38">
              <w:rPr>
                <w:rFonts w:eastAsia="SimSun" w:cstheme="minorHAnsi"/>
                <w:sz w:val="16"/>
                <w:szCs w:val="16"/>
              </w:rPr>
              <w:t>、</w:t>
            </w:r>
            <w:r w:rsidRPr="00721F38">
              <w:rPr>
                <w:rFonts w:eastAsia="SimSun" w:cstheme="minorHAnsi"/>
                <w:sz w:val="16"/>
                <w:szCs w:val="16"/>
              </w:rPr>
              <w:t>Exchange Online</w:t>
            </w:r>
            <w:r w:rsidRPr="00721F38">
              <w:rPr>
                <w:rFonts w:eastAsia="SimSun" w:cstheme="minorHAnsi"/>
                <w:sz w:val="16"/>
                <w:szCs w:val="16"/>
              </w:rPr>
              <w:t>、</w:t>
            </w:r>
            <w:r w:rsidRPr="00721F38">
              <w:rPr>
                <w:rFonts w:eastAsia="SimSun" w:cstheme="minorHAnsi"/>
                <w:sz w:val="16"/>
                <w:szCs w:val="16"/>
              </w:rPr>
              <w:t>Microsoft Bookings</w:t>
            </w:r>
            <w:r w:rsidRPr="00721F38">
              <w:rPr>
                <w:rFonts w:eastAsia="SimSun" w:cstheme="minorHAnsi"/>
                <w:sz w:val="16"/>
                <w:szCs w:val="16"/>
              </w:rPr>
              <w:t>、</w:t>
            </w:r>
            <w:r w:rsidRPr="00721F38">
              <w:rPr>
                <w:rFonts w:eastAsia="SimSun" w:cstheme="minorHAnsi"/>
                <w:sz w:val="16"/>
                <w:szCs w:val="16"/>
              </w:rPr>
              <w:t>Microsoft Forms</w:t>
            </w:r>
            <w:r w:rsidRPr="00721F38">
              <w:rPr>
                <w:rFonts w:eastAsia="SimSun" w:cstheme="minorHAnsi"/>
                <w:sz w:val="16"/>
                <w:szCs w:val="16"/>
              </w:rPr>
              <w:t>、</w:t>
            </w:r>
            <w:r w:rsidRPr="00721F38">
              <w:rPr>
                <w:rFonts w:eastAsia="SimSun" w:cstheme="minorHAnsi"/>
                <w:sz w:val="16"/>
                <w:szCs w:val="16"/>
              </w:rPr>
              <w:t>Microsoft MyAnalytics</w:t>
            </w:r>
            <w:r w:rsidRPr="00721F38">
              <w:rPr>
                <w:rFonts w:eastAsia="SimSun" w:cstheme="minorHAnsi"/>
                <w:sz w:val="16"/>
                <w:szCs w:val="16"/>
              </w:rPr>
              <w:t>、</w:t>
            </w:r>
            <w:r w:rsidRPr="00721F38">
              <w:rPr>
                <w:rFonts w:eastAsia="SimSun" w:cstheme="minorHAnsi"/>
                <w:sz w:val="16"/>
                <w:szCs w:val="16"/>
              </w:rPr>
              <w:t>Microsoft Planner</w:t>
            </w:r>
            <w:r w:rsidRPr="00721F38">
              <w:rPr>
                <w:rFonts w:eastAsia="SimSun" w:cstheme="minorHAnsi"/>
                <w:sz w:val="16"/>
                <w:szCs w:val="16"/>
              </w:rPr>
              <w:t>、</w:t>
            </w:r>
            <w:r w:rsidRPr="00721F38">
              <w:rPr>
                <w:rFonts w:eastAsia="SimSun" w:cstheme="minorHAnsi"/>
                <w:sz w:val="16"/>
                <w:szCs w:val="16"/>
              </w:rPr>
              <w:t>Microsoft StaffHub</w:t>
            </w:r>
            <w:r w:rsidRPr="00721F38">
              <w:rPr>
                <w:rFonts w:eastAsia="SimSun" w:cstheme="minorHAnsi"/>
                <w:sz w:val="16"/>
                <w:szCs w:val="16"/>
              </w:rPr>
              <w:t>、</w:t>
            </w:r>
            <w:r w:rsidRPr="00721F38">
              <w:rPr>
                <w:rFonts w:eastAsia="SimSun" w:cstheme="minorHAnsi"/>
                <w:sz w:val="16"/>
                <w:szCs w:val="16"/>
              </w:rPr>
              <w:t>Microsoft Stream</w:t>
            </w:r>
            <w:r w:rsidRPr="00721F38">
              <w:rPr>
                <w:rFonts w:eastAsia="SimSun" w:cstheme="minorHAnsi"/>
                <w:sz w:val="16"/>
                <w:szCs w:val="16"/>
              </w:rPr>
              <w:t>、</w:t>
            </w:r>
            <w:r w:rsidRPr="00721F38">
              <w:rPr>
                <w:rFonts w:eastAsia="SimSun" w:cstheme="minorHAnsi"/>
                <w:sz w:val="16"/>
                <w:szCs w:val="16"/>
              </w:rPr>
              <w:t>Microsoft Teams</w:t>
            </w:r>
            <w:r w:rsidRPr="00721F38">
              <w:rPr>
                <w:rFonts w:eastAsia="SimSun" w:cstheme="minorHAnsi"/>
                <w:sz w:val="16"/>
                <w:szCs w:val="16"/>
              </w:rPr>
              <w:t>（包括</w:t>
            </w:r>
            <w:r w:rsidRPr="00721F38">
              <w:rPr>
                <w:rFonts w:eastAsia="SimSun" w:cstheme="minorHAnsi"/>
                <w:sz w:val="16"/>
                <w:szCs w:val="16"/>
              </w:rPr>
              <w:t xml:space="preserve"> Bookings</w:t>
            </w:r>
            <w:r w:rsidRPr="00721F38">
              <w:rPr>
                <w:rFonts w:eastAsia="SimSun" w:cstheme="minorHAnsi"/>
                <w:sz w:val="16"/>
                <w:szCs w:val="16"/>
              </w:rPr>
              <w:t>、</w:t>
            </w:r>
            <w:r w:rsidRPr="00721F38">
              <w:rPr>
                <w:rFonts w:eastAsia="SimSun" w:cstheme="minorHAnsi"/>
                <w:sz w:val="16"/>
                <w:szCs w:val="16"/>
              </w:rPr>
              <w:t xml:space="preserve">Lists </w:t>
            </w:r>
            <w:r w:rsidRPr="00721F38">
              <w:rPr>
                <w:rFonts w:eastAsia="SimSun" w:cstheme="minorHAnsi"/>
                <w:sz w:val="16"/>
                <w:szCs w:val="16"/>
              </w:rPr>
              <w:t>和</w:t>
            </w:r>
            <w:r w:rsidRPr="00721F38">
              <w:rPr>
                <w:rFonts w:eastAsia="SimSun" w:cstheme="minorHAnsi"/>
                <w:sz w:val="16"/>
                <w:szCs w:val="16"/>
              </w:rPr>
              <w:t xml:space="preserve"> Shifts</w:t>
            </w:r>
            <w:r w:rsidRPr="00721F38">
              <w:rPr>
                <w:rFonts w:eastAsia="SimSun" w:cstheme="minorHAnsi"/>
                <w:sz w:val="16"/>
                <w:szCs w:val="16"/>
              </w:rPr>
              <w:t>）、</w:t>
            </w:r>
            <w:r w:rsidRPr="00721F38">
              <w:rPr>
                <w:rFonts w:eastAsia="SimSun" w:cstheme="minorHAnsi"/>
                <w:sz w:val="16"/>
                <w:szCs w:val="16"/>
              </w:rPr>
              <w:t>Microsoft To-Do</w:t>
            </w:r>
            <w:r w:rsidRPr="00721F38">
              <w:rPr>
                <w:rFonts w:eastAsia="SimSun" w:cstheme="minorHAnsi"/>
                <w:sz w:val="16"/>
                <w:szCs w:val="16"/>
              </w:rPr>
              <w:t>、</w:t>
            </w:r>
            <w:r w:rsidRPr="00721F38">
              <w:rPr>
                <w:rFonts w:eastAsia="SimSun" w:cstheme="minorHAnsi"/>
                <w:sz w:val="16"/>
                <w:szCs w:val="16"/>
              </w:rPr>
              <w:t xml:space="preserve">Office 365 </w:t>
            </w:r>
            <w:r w:rsidRPr="00721F38">
              <w:rPr>
                <w:rFonts w:eastAsia="SimSun" w:cstheme="minorHAnsi"/>
                <w:sz w:val="16"/>
                <w:szCs w:val="16"/>
              </w:rPr>
              <w:t>高级威胁防护、</w:t>
            </w:r>
            <w:r w:rsidRPr="00721F38">
              <w:rPr>
                <w:rFonts w:eastAsia="SimSun" w:cstheme="minorHAnsi"/>
                <w:sz w:val="16"/>
                <w:szCs w:val="16"/>
              </w:rPr>
              <w:t xml:space="preserve">Office 365 </w:t>
            </w:r>
            <w:r w:rsidRPr="00721F38">
              <w:rPr>
                <w:rFonts w:eastAsia="SimSun" w:cstheme="minorHAnsi"/>
                <w:sz w:val="16"/>
                <w:szCs w:val="16"/>
              </w:rPr>
              <w:t>视频、</w:t>
            </w:r>
            <w:r w:rsidRPr="00721F38">
              <w:rPr>
                <w:rFonts w:eastAsia="SimSun" w:cstheme="minorHAnsi"/>
                <w:sz w:val="16"/>
                <w:szCs w:val="16"/>
              </w:rPr>
              <w:t>Office for the Web</w:t>
            </w:r>
            <w:r w:rsidRPr="00721F38">
              <w:rPr>
                <w:rFonts w:eastAsia="SimSun" w:cstheme="minorHAnsi"/>
                <w:sz w:val="16"/>
                <w:szCs w:val="16"/>
              </w:rPr>
              <w:t>、</w:t>
            </w:r>
            <w:r w:rsidRPr="00721F38">
              <w:rPr>
                <w:rFonts w:eastAsia="SimSun" w:cstheme="minorHAnsi"/>
                <w:sz w:val="16"/>
                <w:szCs w:val="16"/>
              </w:rPr>
              <w:t>OneDrive for Business</w:t>
            </w:r>
            <w:r w:rsidRPr="00721F38">
              <w:rPr>
                <w:rFonts w:eastAsia="SimSun" w:cstheme="minorHAnsi"/>
                <w:sz w:val="16"/>
                <w:szCs w:val="16"/>
              </w:rPr>
              <w:t>、</w:t>
            </w:r>
            <w:r w:rsidRPr="00721F38">
              <w:rPr>
                <w:rFonts w:eastAsia="SimSun" w:cstheme="minorHAnsi"/>
                <w:sz w:val="16"/>
                <w:szCs w:val="16"/>
              </w:rPr>
              <w:t>Project</w:t>
            </w:r>
            <w:r w:rsidRPr="00721F38">
              <w:rPr>
                <w:rFonts w:eastAsia="SimSun" w:cstheme="minorHAnsi"/>
                <w:sz w:val="16"/>
                <w:szCs w:val="16"/>
              </w:rPr>
              <w:t>、</w:t>
            </w:r>
            <w:r w:rsidRPr="00721F38">
              <w:rPr>
                <w:rFonts w:eastAsia="SimSun" w:cstheme="minorHAnsi"/>
                <w:sz w:val="16"/>
                <w:szCs w:val="16"/>
              </w:rPr>
              <w:t>SharePoint Online</w:t>
            </w:r>
            <w:r w:rsidRPr="00721F38">
              <w:rPr>
                <w:rFonts w:eastAsia="SimSun" w:cstheme="minorHAnsi"/>
                <w:sz w:val="16"/>
                <w:szCs w:val="16"/>
              </w:rPr>
              <w:t>、</w:t>
            </w:r>
            <w:r w:rsidRPr="00721F38">
              <w:rPr>
                <w:rFonts w:eastAsia="SimSun" w:cstheme="minorHAnsi"/>
                <w:sz w:val="16"/>
                <w:szCs w:val="16"/>
              </w:rPr>
              <w:t>Skype for Business Online</w:t>
            </w:r>
            <w:r w:rsidRPr="00721F38">
              <w:rPr>
                <w:rFonts w:eastAsia="SimSun" w:cstheme="minorHAnsi"/>
                <w:sz w:val="16"/>
                <w:szCs w:val="16"/>
              </w:rPr>
              <w:t>、</w:t>
            </w:r>
            <w:r w:rsidRPr="00721F38">
              <w:rPr>
                <w:rFonts w:eastAsia="SimSun" w:cstheme="minorHAnsi"/>
                <w:sz w:val="16"/>
                <w:szCs w:val="16"/>
              </w:rPr>
              <w:t>Sway</w:t>
            </w:r>
            <w:r w:rsidRPr="00721F38">
              <w:rPr>
                <w:rFonts w:eastAsia="SimSun" w:cstheme="minorHAnsi"/>
                <w:sz w:val="16"/>
                <w:szCs w:val="16"/>
              </w:rPr>
              <w:t>、</w:t>
            </w:r>
            <w:r w:rsidRPr="00721F38">
              <w:rPr>
                <w:rFonts w:eastAsia="SimSun" w:cstheme="minorHAnsi"/>
                <w:sz w:val="16"/>
                <w:szCs w:val="16"/>
              </w:rPr>
              <w:t>Whiteboard</w:t>
            </w:r>
            <w:r w:rsidRPr="00721F38">
              <w:rPr>
                <w:rFonts w:eastAsia="SimSun" w:cstheme="minorHAnsi"/>
                <w:sz w:val="16"/>
                <w:szCs w:val="16"/>
              </w:rPr>
              <w:t>、</w:t>
            </w:r>
            <w:r w:rsidRPr="00721F38">
              <w:rPr>
                <w:rFonts w:eastAsia="SimSun" w:cstheme="minorHAnsi"/>
                <w:sz w:val="16"/>
                <w:szCs w:val="16"/>
              </w:rPr>
              <w:t>Yammer Enterprise</w:t>
            </w:r>
            <w:r w:rsidRPr="00721F38">
              <w:rPr>
                <w:rFonts w:eastAsia="SimSun" w:cstheme="minorHAnsi"/>
                <w:sz w:val="16"/>
                <w:szCs w:val="16"/>
              </w:rPr>
              <w:t>，以及</w:t>
            </w:r>
            <w:r w:rsidRPr="00721F38">
              <w:rPr>
                <w:rFonts w:eastAsia="SimSun" w:cstheme="minorHAnsi"/>
                <w:sz w:val="16"/>
                <w:szCs w:val="16"/>
              </w:rPr>
              <w:t xml:space="preserve"> Kaizala </w:t>
            </w:r>
            <w:r w:rsidRPr="00721F38">
              <w:rPr>
                <w:rFonts w:eastAsia="SimSun" w:cstheme="minorHAnsi"/>
                <w:sz w:val="16"/>
                <w:szCs w:val="16"/>
              </w:rPr>
              <w:t>专业版中通过管理门户和两名客户组织成员之间的聊天来进行管理的客户组织群组。</w:t>
            </w:r>
            <w:r w:rsidRPr="00721F38">
              <w:rPr>
                <w:rFonts w:eastAsia="SimSun" w:cstheme="minorHAnsi"/>
                <w:sz w:val="16"/>
                <w:szCs w:val="16"/>
              </w:rPr>
              <w:t xml:space="preserve">Office 365 </w:t>
            </w:r>
            <w:r w:rsidRPr="00721F38">
              <w:rPr>
                <w:rFonts w:eastAsia="SimSun" w:cstheme="minorHAnsi"/>
                <w:sz w:val="16"/>
                <w:szCs w:val="16"/>
              </w:rPr>
              <w:t>服务不包括</w:t>
            </w:r>
            <w:r w:rsidRPr="00721F38">
              <w:rPr>
                <w:rFonts w:eastAsia="SimSun" w:cstheme="minorHAnsi"/>
                <w:sz w:val="16"/>
                <w:szCs w:val="16"/>
              </w:rPr>
              <w:t xml:space="preserve"> Microsoft 365 </w:t>
            </w:r>
            <w:r w:rsidRPr="00721F38">
              <w:rPr>
                <w:rFonts w:eastAsia="SimSun" w:cstheme="minorHAnsi"/>
                <w:sz w:val="16"/>
                <w:szCs w:val="16"/>
              </w:rPr>
              <w:t>企业应用版、在</w:t>
            </w:r>
            <w:r w:rsidRPr="00721F38">
              <w:rPr>
                <w:rFonts w:eastAsia="SimSun" w:cstheme="minorHAnsi"/>
                <w:sz w:val="16"/>
                <w:szCs w:val="16"/>
              </w:rPr>
              <w:t xml:space="preserve"> Microsoft </w:t>
            </w:r>
            <w:r w:rsidRPr="00721F38">
              <w:rPr>
                <w:rFonts w:eastAsia="SimSun" w:cstheme="minorHAnsi"/>
                <w:sz w:val="16"/>
                <w:szCs w:val="16"/>
              </w:rPr>
              <w:t>控制范围之外运营的</w:t>
            </w:r>
            <w:r w:rsidRPr="00721F38">
              <w:rPr>
                <w:rFonts w:eastAsia="SimSun" w:cstheme="minorHAnsi"/>
                <w:sz w:val="16"/>
                <w:szCs w:val="16"/>
              </w:rPr>
              <w:t xml:space="preserve"> PSTN </w:t>
            </w:r>
            <w:r w:rsidRPr="00721F38">
              <w:rPr>
                <w:rFonts w:eastAsia="SimSun" w:cstheme="minorHAnsi"/>
                <w:sz w:val="16"/>
                <w:szCs w:val="16"/>
              </w:rPr>
              <w:t>服务的任何部分、任何客户端软件或任何通过</w:t>
            </w:r>
            <w:r w:rsidRPr="00721F38">
              <w:rPr>
                <w:rFonts w:eastAsia="SimSun" w:cstheme="minorHAnsi"/>
                <w:sz w:val="16"/>
                <w:szCs w:val="16"/>
              </w:rPr>
              <w:t xml:space="preserve"> Office 365 </w:t>
            </w:r>
            <w:r w:rsidRPr="00721F38">
              <w:rPr>
                <w:rFonts w:eastAsia="SimSun" w:cstheme="minorHAnsi"/>
                <w:sz w:val="16"/>
                <w:szCs w:val="16"/>
              </w:rPr>
              <w:t>品牌计划或套件提供的独立品牌服务，例如</w:t>
            </w:r>
            <w:r w:rsidRPr="006A329D">
              <w:rPr>
                <w:rFonts w:ascii="SimSun" w:eastAsia="SimSun" w:hAnsi="SimSun" w:cstheme="minorHAnsi"/>
                <w:sz w:val="16"/>
                <w:szCs w:val="16"/>
              </w:rPr>
              <w:t>“</w:t>
            </w:r>
            <w:r w:rsidRPr="00721F38">
              <w:rPr>
                <w:rFonts w:eastAsia="SimSun" w:cstheme="minorHAnsi"/>
                <w:sz w:val="16"/>
                <w:szCs w:val="16"/>
              </w:rPr>
              <w:t>必应</w:t>
            </w:r>
            <w:r w:rsidRPr="006A329D">
              <w:rPr>
                <w:rFonts w:ascii="SimSun" w:eastAsia="SimSun" w:hAnsi="SimSun" w:cstheme="minorHAnsi"/>
                <w:sz w:val="16"/>
                <w:szCs w:val="16"/>
              </w:rPr>
              <w:t>”</w:t>
            </w:r>
            <w:r w:rsidRPr="00721F38">
              <w:rPr>
                <w:rFonts w:eastAsia="SimSun" w:cstheme="minorHAnsi"/>
                <w:sz w:val="16"/>
                <w:szCs w:val="16"/>
              </w:rPr>
              <w:t>或品牌名称中带有</w:t>
            </w:r>
            <w:r w:rsidRPr="00721F38">
              <w:rPr>
                <w:rFonts w:eastAsia="SimSun" w:cstheme="minorHAnsi"/>
                <w:sz w:val="16"/>
                <w:szCs w:val="16"/>
              </w:rPr>
              <w:t>“for Office 365”</w:t>
            </w:r>
            <w:r w:rsidRPr="00721F38">
              <w:rPr>
                <w:rFonts w:eastAsia="SimSun" w:cstheme="minorHAnsi"/>
                <w:sz w:val="16"/>
                <w:szCs w:val="16"/>
              </w:rPr>
              <w:t>的服务。</w:t>
            </w:r>
          </w:p>
        </w:tc>
      </w:tr>
      <w:tr w:rsidR="009C1D45" w:rsidRPr="00143165" w14:paraId="32255DCA" w14:textId="77777777" w:rsidTr="00246D4C">
        <w:tc>
          <w:tcPr>
            <w:tcW w:w="2610" w:type="dxa"/>
            <w:vAlign w:val="center"/>
          </w:tcPr>
          <w:p w14:paraId="16556878" w14:textId="6268387E" w:rsidR="009C1D45" w:rsidRPr="00143165" w:rsidRDefault="009C1D45" w:rsidP="009C1D45">
            <w:pPr>
              <w:pStyle w:val="ProductList-Body"/>
              <w:rPr>
                <w:rFonts w:cstheme="minorHAnsi"/>
                <w:sz w:val="16"/>
                <w:szCs w:val="16"/>
              </w:rPr>
            </w:pPr>
            <w:r w:rsidRPr="00C35097">
              <w:rPr>
                <w:rFonts w:ascii="Calibri (Body)" w:hAnsi="Calibri (Body)"/>
                <w:sz w:val="16"/>
                <w:szCs w:val="16"/>
              </w:rPr>
              <w:t xml:space="preserve">Microsoft Azure </w:t>
            </w:r>
            <w:r w:rsidRPr="00C35097">
              <w:rPr>
                <w:rFonts w:ascii="Calibri (Body)" w:hAnsi="Calibri (Body)"/>
                <w:sz w:val="16"/>
                <w:szCs w:val="16"/>
              </w:rPr>
              <w:t>核心服务</w:t>
            </w:r>
          </w:p>
        </w:tc>
        <w:tc>
          <w:tcPr>
            <w:tcW w:w="8190" w:type="dxa"/>
          </w:tcPr>
          <w:p w14:paraId="659577E4" w14:textId="2DD1E392" w:rsidR="009C1D45" w:rsidRPr="00143165" w:rsidRDefault="009C1D45" w:rsidP="009C1D45">
            <w:pPr>
              <w:pStyle w:val="ProductList-Body"/>
              <w:rPr>
                <w:rFonts w:cstheme="minorHAnsi"/>
                <w:sz w:val="16"/>
                <w:szCs w:val="16"/>
              </w:rPr>
            </w:pPr>
            <w:r w:rsidRPr="00C35097">
              <w:rPr>
                <w:rFonts w:ascii="Calibri (Body)" w:hAnsi="Calibri (Body)"/>
                <w:sz w:val="16"/>
                <w:szCs w:val="16"/>
              </w:rPr>
              <w:t xml:space="preserve">API </w:t>
            </w:r>
            <w:r w:rsidRPr="00C35097">
              <w:rPr>
                <w:rFonts w:ascii="Calibri (Body)" w:hAnsi="Calibri (Body)"/>
                <w:sz w:val="16"/>
                <w:szCs w:val="16"/>
              </w:rPr>
              <w:t>管理、应用服务（</w:t>
            </w:r>
            <w:r w:rsidRPr="00C35097">
              <w:rPr>
                <w:rFonts w:ascii="Calibri (Body)" w:hAnsi="Calibri (Body)"/>
                <w:sz w:val="16"/>
                <w:szCs w:val="16"/>
              </w:rPr>
              <w:t xml:space="preserve">API </w:t>
            </w:r>
            <w:r w:rsidRPr="00C35097">
              <w:rPr>
                <w:rFonts w:ascii="Calibri (Body)" w:hAnsi="Calibri (Body)"/>
                <w:sz w:val="16"/>
                <w:szCs w:val="16"/>
              </w:rPr>
              <w:t>应用、逻辑应用、移动应用、</w:t>
            </w:r>
            <w:r w:rsidRPr="00C35097">
              <w:rPr>
                <w:rFonts w:ascii="Calibri (Body)" w:hAnsi="Calibri (Body)"/>
                <w:sz w:val="16"/>
                <w:szCs w:val="16"/>
              </w:rPr>
              <w:t xml:space="preserve">Web </w:t>
            </w:r>
            <w:r w:rsidRPr="00C35097">
              <w:rPr>
                <w:rFonts w:ascii="Calibri (Body)" w:hAnsi="Calibri (Body)"/>
                <w:sz w:val="16"/>
                <w:szCs w:val="16"/>
              </w:rPr>
              <w:t>应用）、应用程序网关、</w:t>
            </w:r>
            <w:r w:rsidRPr="00C35097">
              <w:rPr>
                <w:rFonts w:ascii="Calibri (Body)" w:hAnsi="Calibri (Body)"/>
                <w:sz w:val="16"/>
                <w:szCs w:val="16"/>
              </w:rPr>
              <w:t>Application Insights</w:t>
            </w:r>
            <w:r w:rsidRPr="00C35097">
              <w:rPr>
                <w:rFonts w:ascii="Calibri (Body)" w:hAnsi="Calibri (Body)"/>
                <w:sz w:val="16"/>
                <w:szCs w:val="16"/>
              </w:rPr>
              <w:t>、自动化、</w:t>
            </w:r>
            <w:r w:rsidRPr="00C35097">
              <w:rPr>
                <w:rFonts w:ascii="Calibri (Body)" w:hAnsi="Calibri (Body)"/>
                <w:sz w:val="16"/>
                <w:szCs w:val="16"/>
              </w:rPr>
              <w:t>Azure Active Directory</w:t>
            </w:r>
            <w:r w:rsidRPr="00C35097">
              <w:rPr>
                <w:rFonts w:ascii="Calibri (Body)" w:hAnsi="Calibri (Body)"/>
                <w:sz w:val="16"/>
                <w:szCs w:val="16"/>
              </w:rPr>
              <w:t>（包括多重身份验证）、</w:t>
            </w:r>
            <w:r w:rsidRPr="00C35097">
              <w:rPr>
                <w:rFonts w:ascii="Calibri (Body)" w:hAnsi="Calibri (Body)"/>
                <w:sz w:val="16"/>
                <w:szCs w:val="16"/>
              </w:rPr>
              <w:t>Azure API for FHIR</w:t>
            </w:r>
            <w:r w:rsidRPr="00C35097">
              <w:rPr>
                <w:rFonts w:ascii="Calibri (Body)" w:hAnsi="Calibri (Body)"/>
                <w:sz w:val="16"/>
                <w:szCs w:val="16"/>
              </w:rPr>
              <w:t>、</w:t>
            </w:r>
            <w:r w:rsidRPr="00C35097">
              <w:rPr>
                <w:rFonts w:ascii="Calibri (Body)" w:hAnsi="Calibri (Body)"/>
                <w:sz w:val="16"/>
                <w:szCs w:val="16"/>
              </w:rPr>
              <w:t>Azure Cache for Redis</w:t>
            </w:r>
            <w:r w:rsidRPr="00C35097">
              <w:rPr>
                <w:rFonts w:ascii="Calibri (Body)" w:hAnsi="Calibri (Body)"/>
                <w:sz w:val="16"/>
                <w:szCs w:val="16"/>
              </w:rPr>
              <w:t>、</w:t>
            </w:r>
            <w:r w:rsidRPr="00C35097">
              <w:rPr>
                <w:rFonts w:ascii="Calibri (Body)" w:hAnsi="Calibri (Body)"/>
                <w:sz w:val="16"/>
                <w:szCs w:val="16"/>
              </w:rPr>
              <w:t xml:space="preserve">Azure </w:t>
            </w:r>
            <w:r w:rsidRPr="00C35097">
              <w:rPr>
                <w:rFonts w:ascii="Calibri (Body)" w:hAnsi="Calibri (Body)"/>
                <w:sz w:val="16"/>
                <w:szCs w:val="16"/>
              </w:rPr>
              <w:t>容器注册表</w:t>
            </w:r>
            <w:r w:rsidRPr="00C35097">
              <w:rPr>
                <w:rFonts w:ascii="Calibri (Body)" w:hAnsi="Calibri (Body)"/>
                <w:sz w:val="16"/>
                <w:szCs w:val="16"/>
              </w:rPr>
              <w:t xml:space="preserve"> (ACR)</w:t>
            </w:r>
            <w:r w:rsidRPr="00C35097">
              <w:rPr>
                <w:rFonts w:ascii="Calibri (Body)" w:hAnsi="Calibri (Body)"/>
                <w:sz w:val="16"/>
                <w:szCs w:val="16"/>
              </w:rPr>
              <w:t>、</w:t>
            </w:r>
            <w:r w:rsidRPr="00C35097">
              <w:rPr>
                <w:rFonts w:ascii="Calibri (Body)" w:hAnsi="Calibri (Body)"/>
                <w:sz w:val="16"/>
                <w:szCs w:val="16"/>
              </w:rPr>
              <w:t xml:space="preserve">Azure </w:t>
            </w:r>
            <w:r w:rsidRPr="00C35097">
              <w:rPr>
                <w:rFonts w:ascii="Calibri (Body)" w:hAnsi="Calibri (Body)"/>
                <w:sz w:val="16"/>
                <w:szCs w:val="16"/>
              </w:rPr>
              <w:t>容器服务、</w:t>
            </w:r>
            <w:r w:rsidRPr="00C35097">
              <w:rPr>
                <w:rFonts w:ascii="Calibri (Body)" w:hAnsi="Calibri (Body)"/>
                <w:sz w:val="16"/>
                <w:szCs w:val="16"/>
              </w:rPr>
              <w:t>Azure Cosmos DB</w:t>
            </w:r>
            <w:r w:rsidRPr="00C35097">
              <w:rPr>
                <w:rFonts w:ascii="Calibri (Body)" w:hAnsi="Calibri (Body)"/>
                <w:sz w:val="16"/>
                <w:szCs w:val="16"/>
              </w:rPr>
              <w:t>（以前称为</w:t>
            </w:r>
            <w:r w:rsidRPr="00C35097">
              <w:rPr>
                <w:rFonts w:ascii="Calibri (Body)" w:hAnsi="Calibri (Body)"/>
                <w:sz w:val="16"/>
                <w:szCs w:val="16"/>
              </w:rPr>
              <w:t>“DocumentDB”</w:t>
            </w:r>
            <w:r w:rsidRPr="00C35097">
              <w:rPr>
                <w:rFonts w:ascii="Calibri (Body)" w:hAnsi="Calibri (Body)"/>
                <w:sz w:val="16"/>
                <w:szCs w:val="16"/>
              </w:rPr>
              <w:t>）、</w:t>
            </w:r>
            <w:r w:rsidRPr="00C35097">
              <w:rPr>
                <w:rFonts w:ascii="Calibri (Body)" w:hAnsi="Calibri (Body)"/>
                <w:sz w:val="16"/>
                <w:szCs w:val="16"/>
              </w:rPr>
              <w:t>Azure Database for MySQL</w:t>
            </w:r>
            <w:r w:rsidRPr="00C35097">
              <w:rPr>
                <w:rFonts w:ascii="Calibri (Body)" w:hAnsi="Calibri (Body)"/>
                <w:sz w:val="16"/>
                <w:szCs w:val="16"/>
              </w:rPr>
              <w:t>、</w:t>
            </w:r>
            <w:r w:rsidRPr="00C35097">
              <w:rPr>
                <w:rFonts w:ascii="Calibri (Body)" w:hAnsi="Calibri (Body)"/>
                <w:sz w:val="16"/>
                <w:szCs w:val="16"/>
              </w:rPr>
              <w:t>Azure Database for PostgreSQL</w:t>
            </w:r>
            <w:r w:rsidRPr="00C35097">
              <w:rPr>
                <w:rFonts w:ascii="Calibri (Body)" w:hAnsi="Calibri (Body)"/>
                <w:sz w:val="16"/>
                <w:szCs w:val="16"/>
              </w:rPr>
              <w:t>、</w:t>
            </w:r>
            <w:r w:rsidRPr="00C35097">
              <w:rPr>
                <w:rFonts w:ascii="Calibri (Body)" w:hAnsi="Calibri (Body)"/>
                <w:sz w:val="16"/>
                <w:szCs w:val="16"/>
              </w:rPr>
              <w:t>Azure Databricks</w:t>
            </w:r>
            <w:r w:rsidRPr="00C35097">
              <w:rPr>
                <w:rFonts w:ascii="Calibri (Body)" w:hAnsi="Calibri (Body)"/>
                <w:sz w:val="16"/>
                <w:szCs w:val="16"/>
              </w:rPr>
              <w:t>、</w:t>
            </w:r>
            <w:r w:rsidRPr="00C35097">
              <w:rPr>
                <w:rFonts w:ascii="Calibri (Body)" w:hAnsi="Calibri (Body)"/>
                <w:sz w:val="16"/>
                <w:szCs w:val="16"/>
              </w:rPr>
              <w:t>Azure DevOps Services</w:t>
            </w:r>
            <w:r w:rsidRPr="00C35097">
              <w:rPr>
                <w:rFonts w:ascii="Calibri (Body)" w:hAnsi="Calibri (Body)"/>
                <w:sz w:val="16"/>
                <w:szCs w:val="16"/>
              </w:rPr>
              <w:t>、</w:t>
            </w:r>
            <w:r w:rsidRPr="00C35097">
              <w:rPr>
                <w:rFonts w:ascii="Calibri (Body)" w:hAnsi="Calibri (Body)"/>
                <w:sz w:val="16"/>
                <w:szCs w:val="16"/>
              </w:rPr>
              <w:t xml:space="preserve">Azure </w:t>
            </w:r>
            <w:r w:rsidRPr="00C35097">
              <w:rPr>
                <w:rFonts w:ascii="Calibri (Body)" w:hAnsi="Calibri (Body)"/>
                <w:sz w:val="16"/>
                <w:szCs w:val="16"/>
              </w:rPr>
              <w:t>开发测试实验室、</w:t>
            </w:r>
            <w:r w:rsidRPr="00C35097">
              <w:rPr>
                <w:rFonts w:ascii="Calibri (Body)" w:hAnsi="Calibri (Body)"/>
                <w:sz w:val="16"/>
                <w:szCs w:val="16"/>
              </w:rPr>
              <w:t>Azure DNS</w:t>
            </w:r>
            <w:r w:rsidRPr="00C35097">
              <w:rPr>
                <w:rFonts w:ascii="Calibri (Body)" w:hAnsi="Calibri (Body)"/>
                <w:sz w:val="16"/>
                <w:szCs w:val="16"/>
              </w:rPr>
              <w:t>、</w:t>
            </w:r>
            <w:r w:rsidRPr="00C35097">
              <w:rPr>
                <w:rFonts w:ascii="Calibri (Body)" w:hAnsi="Calibri (Body)"/>
                <w:sz w:val="16"/>
                <w:szCs w:val="16"/>
              </w:rPr>
              <w:t xml:space="preserve">Azure </w:t>
            </w:r>
            <w:r w:rsidRPr="00C35097">
              <w:rPr>
                <w:rFonts w:ascii="Calibri (Body)" w:hAnsi="Calibri (Body)"/>
                <w:sz w:val="16"/>
                <w:szCs w:val="16"/>
              </w:rPr>
              <w:t>信息保护</w:t>
            </w:r>
            <w:r>
              <w:rPr>
                <w:rFonts w:ascii="Calibri (Body)" w:hAnsi="Calibri (Body)"/>
                <w:sz w:val="16"/>
                <w:szCs w:val="16"/>
              </w:rPr>
              <w:br/>
            </w:r>
            <w:r w:rsidRPr="00C35097">
              <w:rPr>
                <w:rFonts w:ascii="Calibri (Body)" w:hAnsi="Calibri (Body)"/>
                <w:sz w:val="16"/>
                <w:szCs w:val="16"/>
              </w:rPr>
              <w:t>（包括</w:t>
            </w:r>
            <w:r w:rsidRPr="00C35097">
              <w:rPr>
                <w:rFonts w:ascii="Calibri (Body)" w:hAnsi="Calibri (Body)"/>
                <w:sz w:val="16"/>
                <w:szCs w:val="16"/>
              </w:rPr>
              <w:t xml:space="preserve"> Azure </w:t>
            </w:r>
            <w:r w:rsidRPr="00C35097">
              <w:rPr>
                <w:rFonts w:ascii="Calibri (Body)" w:hAnsi="Calibri (Body)"/>
                <w:sz w:val="16"/>
                <w:szCs w:val="16"/>
              </w:rPr>
              <w:t>权限管理）、</w:t>
            </w:r>
            <w:r w:rsidRPr="00C35097">
              <w:rPr>
                <w:rFonts w:ascii="Calibri (Body)" w:hAnsi="Calibri (Body)"/>
                <w:sz w:val="16"/>
                <w:szCs w:val="16"/>
              </w:rPr>
              <w:t xml:space="preserve">Azure Kubernetes </w:t>
            </w:r>
            <w:r w:rsidRPr="00C35097">
              <w:rPr>
                <w:rFonts w:ascii="Calibri (Body)" w:hAnsi="Calibri (Body)"/>
                <w:sz w:val="16"/>
                <w:szCs w:val="16"/>
              </w:rPr>
              <w:t>服务、</w:t>
            </w:r>
            <w:r w:rsidRPr="00C35097">
              <w:rPr>
                <w:rFonts w:ascii="Calibri (Body)" w:hAnsi="Calibri (Body)"/>
                <w:sz w:val="16"/>
                <w:szCs w:val="16"/>
              </w:rPr>
              <w:t xml:space="preserve">Azure NetApp </w:t>
            </w:r>
            <w:r w:rsidRPr="00C35097">
              <w:rPr>
                <w:rFonts w:ascii="Calibri (Body)" w:hAnsi="Calibri (Body)"/>
                <w:sz w:val="16"/>
                <w:szCs w:val="16"/>
              </w:rPr>
              <w:t>文件、</w:t>
            </w:r>
            <w:r w:rsidRPr="00C35097">
              <w:rPr>
                <w:rFonts w:ascii="Calibri (Body)" w:hAnsi="Calibri (Body)"/>
                <w:sz w:val="16"/>
                <w:szCs w:val="16"/>
              </w:rPr>
              <w:t xml:space="preserve">Azure </w:t>
            </w:r>
            <w:r w:rsidRPr="00C35097">
              <w:rPr>
                <w:rFonts w:ascii="Calibri (Body)" w:hAnsi="Calibri (Body)"/>
                <w:sz w:val="16"/>
                <w:szCs w:val="16"/>
              </w:rPr>
              <w:t>资源管理器、</w:t>
            </w:r>
            <w:r w:rsidRPr="00C35097">
              <w:rPr>
                <w:rFonts w:ascii="Calibri (Body)" w:hAnsi="Calibri (Body)"/>
                <w:sz w:val="16"/>
                <w:szCs w:val="16"/>
              </w:rPr>
              <w:t xml:space="preserve">Azure </w:t>
            </w:r>
            <w:r w:rsidRPr="00C35097">
              <w:rPr>
                <w:rFonts w:ascii="Calibri (Body)" w:hAnsi="Calibri (Body)"/>
                <w:sz w:val="16"/>
                <w:szCs w:val="16"/>
              </w:rPr>
              <w:t>搜索、备份、批处理、</w:t>
            </w:r>
            <w:r w:rsidRPr="00C35097">
              <w:rPr>
                <w:rFonts w:ascii="Calibri (Body)" w:hAnsi="Calibri (Body)"/>
                <w:sz w:val="16"/>
                <w:szCs w:val="16"/>
              </w:rPr>
              <w:t xml:space="preserve">BizTalk </w:t>
            </w:r>
            <w:r w:rsidRPr="00C35097">
              <w:rPr>
                <w:rFonts w:ascii="Calibri (Body)" w:hAnsi="Calibri (Body)"/>
                <w:sz w:val="16"/>
                <w:szCs w:val="16"/>
              </w:rPr>
              <w:t>服务、云服务、计算机视觉、内容审查器、数据目录、数据工厂、</w:t>
            </w:r>
            <w:r w:rsidRPr="00C35097">
              <w:rPr>
                <w:rFonts w:ascii="Calibri (Body)" w:hAnsi="Calibri (Body)"/>
                <w:sz w:val="16"/>
                <w:szCs w:val="16"/>
              </w:rPr>
              <w:t>Data Lake Analytics</w:t>
            </w:r>
            <w:r w:rsidRPr="00C35097">
              <w:rPr>
                <w:rFonts w:ascii="Calibri (Body)" w:hAnsi="Calibri (Body)"/>
                <w:sz w:val="16"/>
                <w:szCs w:val="16"/>
              </w:rPr>
              <w:t>、</w:t>
            </w:r>
            <w:r w:rsidRPr="00C35097">
              <w:rPr>
                <w:rFonts w:ascii="Calibri (Body)" w:hAnsi="Calibri (Body)"/>
                <w:sz w:val="16"/>
                <w:szCs w:val="16"/>
              </w:rPr>
              <w:t>Data Lake Store</w:t>
            </w:r>
            <w:r w:rsidRPr="00C35097">
              <w:rPr>
                <w:rFonts w:ascii="Calibri (Body)" w:hAnsi="Calibri (Body)"/>
                <w:sz w:val="16"/>
                <w:szCs w:val="16"/>
              </w:rPr>
              <w:t>、事件中心、</w:t>
            </w:r>
            <w:r w:rsidRPr="00C35097">
              <w:rPr>
                <w:rFonts w:ascii="Calibri (Body)" w:hAnsi="Calibri (Body)"/>
                <w:sz w:val="16"/>
                <w:szCs w:val="16"/>
              </w:rPr>
              <w:t>Express Route</w:t>
            </w:r>
            <w:r w:rsidRPr="00C35097">
              <w:rPr>
                <w:rFonts w:ascii="Calibri (Body)" w:hAnsi="Calibri (Body)"/>
                <w:sz w:val="16"/>
                <w:szCs w:val="16"/>
              </w:rPr>
              <w:t>、</w:t>
            </w:r>
            <w:r w:rsidRPr="00C35097">
              <w:rPr>
                <w:rFonts w:ascii="Calibri (Body)" w:hAnsi="Calibri (Body)"/>
                <w:sz w:val="16"/>
                <w:szCs w:val="16"/>
              </w:rPr>
              <w:t>Face</w:t>
            </w:r>
            <w:r w:rsidRPr="00C35097">
              <w:rPr>
                <w:rFonts w:ascii="Calibri (Body)" w:hAnsi="Calibri (Body)"/>
                <w:sz w:val="16"/>
                <w:szCs w:val="16"/>
              </w:rPr>
              <w:t>、</w:t>
            </w:r>
            <w:r w:rsidRPr="00C35097">
              <w:rPr>
                <w:rFonts w:ascii="Calibri (Body)" w:hAnsi="Calibri (Body)"/>
                <w:sz w:val="16"/>
                <w:szCs w:val="16"/>
              </w:rPr>
              <w:t>Functions</w:t>
            </w:r>
            <w:r w:rsidRPr="00C35097">
              <w:rPr>
                <w:rFonts w:ascii="Calibri (Body)" w:hAnsi="Calibri (Body)"/>
                <w:sz w:val="16"/>
                <w:szCs w:val="16"/>
              </w:rPr>
              <w:t>、</w:t>
            </w:r>
            <w:r w:rsidRPr="00C35097">
              <w:rPr>
                <w:rFonts w:ascii="Calibri (Body)" w:hAnsi="Calibri (Body)"/>
                <w:sz w:val="16"/>
                <w:szCs w:val="16"/>
              </w:rPr>
              <w:t>HDInsight</w:t>
            </w:r>
            <w:r w:rsidRPr="00C35097">
              <w:rPr>
                <w:rFonts w:ascii="Calibri (Body)" w:hAnsi="Calibri (Body)"/>
                <w:sz w:val="16"/>
                <w:szCs w:val="16"/>
              </w:rPr>
              <w:t>、导入</w:t>
            </w:r>
            <w:r w:rsidRPr="00C35097">
              <w:rPr>
                <w:rFonts w:ascii="Calibri (Body)" w:hAnsi="Calibri (Body)"/>
                <w:sz w:val="16"/>
                <w:szCs w:val="16"/>
              </w:rPr>
              <w:t>/</w:t>
            </w:r>
            <w:r w:rsidRPr="00C35097">
              <w:rPr>
                <w:rFonts w:ascii="Calibri (Body)" w:hAnsi="Calibri (Body)"/>
                <w:sz w:val="16"/>
                <w:szCs w:val="16"/>
              </w:rPr>
              <w:t>导出、</w:t>
            </w:r>
            <w:r w:rsidRPr="00C35097">
              <w:rPr>
                <w:rFonts w:ascii="Calibri (Body)" w:hAnsi="Calibri (Body)"/>
                <w:sz w:val="16"/>
                <w:szCs w:val="16"/>
              </w:rPr>
              <w:t xml:space="preserve">IoT </w:t>
            </w:r>
            <w:r w:rsidRPr="00C35097">
              <w:rPr>
                <w:rFonts w:ascii="Calibri (Body)" w:hAnsi="Calibri (Body)"/>
                <w:sz w:val="16"/>
                <w:szCs w:val="16"/>
              </w:rPr>
              <w:t>中心、</w:t>
            </w:r>
            <w:r w:rsidRPr="00C35097">
              <w:rPr>
                <w:rFonts w:ascii="Calibri (Body)" w:hAnsi="Calibri (Body)"/>
                <w:sz w:val="16"/>
                <w:szCs w:val="16"/>
              </w:rPr>
              <w:t>Key Vault</w:t>
            </w:r>
            <w:r w:rsidRPr="00C35097">
              <w:rPr>
                <w:rFonts w:ascii="Calibri (Body)" w:hAnsi="Calibri (Body)"/>
                <w:sz w:val="16"/>
                <w:szCs w:val="16"/>
              </w:rPr>
              <w:t>、负载均衡器、</w:t>
            </w:r>
            <w:r w:rsidRPr="00C35097">
              <w:rPr>
                <w:rFonts w:ascii="Calibri (Body)" w:hAnsi="Calibri (Body)"/>
                <w:sz w:val="16"/>
                <w:szCs w:val="16"/>
              </w:rPr>
              <w:t>Log Analytics</w:t>
            </w:r>
            <w:r w:rsidRPr="00C35097">
              <w:rPr>
                <w:rFonts w:ascii="Calibri (Body)" w:hAnsi="Calibri (Body)"/>
                <w:sz w:val="16"/>
                <w:szCs w:val="16"/>
              </w:rPr>
              <w:t>（以前称为</w:t>
            </w:r>
            <w:r w:rsidRPr="00C35097">
              <w:rPr>
                <w:rFonts w:ascii="Calibri (Body)" w:hAnsi="Calibri (Body)"/>
                <w:sz w:val="16"/>
                <w:szCs w:val="16"/>
              </w:rPr>
              <w:t>“Operational Insights”</w:t>
            </w:r>
            <w:r w:rsidRPr="00C35097">
              <w:rPr>
                <w:rFonts w:ascii="Calibri (Body)" w:hAnsi="Calibri (Body)"/>
                <w:sz w:val="16"/>
                <w:szCs w:val="16"/>
              </w:rPr>
              <w:t>）、</w:t>
            </w:r>
            <w:r w:rsidRPr="00C35097">
              <w:rPr>
                <w:rFonts w:ascii="Calibri (Body)" w:hAnsi="Calibri (Body)"/>
                <w:sz w:val="16"/>
                <w:szCs w:val="16"/>
              </w:rPr>
              <w:t xml:space="preserve">Azure </w:t>
            </w:r>
            <w:r w:rsidRPr="00C35097">
              <w:rPr>
                <w:rFonts w:ascii="Calibri (Body)" w:hAnsi="Calibri (Body)"/>
                <w:sz w:val="16"/>
                <w:szCs w:val="16"/>
              </w:rPr>
              <w:t>机器学习工作室、媒体服务、</w:t>
            </w:r>
            <w:r w:rsidRPr="00C35097">
              <w:rPr>
                <w:rFonts w:ascii="Calibri (Body)" w:hAnsi="Calibri (Body)"/>
                <w:sz w:val="16"/>
                <w:szCs w:val="16"/>
              </w:rPr>
              <w:t xml:space="preserve">Microsoft Azure </w:t>
            </w:r>
            <w:r w:rsidRPr="00C35097">
              <w:rPr>
                <w:rFonts w:ascii="Calibri (Body)" w:hAnsi="Calibri (Body)"/>
                <w:sz w:val="16"/>
                <w:szCs w:val="16"/>
              </w:rPr>
              <w:t>门户、通知中心、</w:t>
            </w:r>
            <w:r w:rsidRPr="00C35097">
              <w:rPr>
                <w:rFonts w:ascii="Calibri (Body)" w:hAnsi="Calibri (Body)"/>
                <w:sz w:val="16"/>
                <w:szCs w:val="16"/>
              </w:rPr>
              <w:t>Power BI Embedded</w:t>
            </w:r>
            <w:r w:rsidRPr="00C35097">
              <w:rPr>
                <w:rFonts w:ascii="Calibri (Body)" w:hAnsi="Calibri (Body)"/>
                <w:sz w:val="16"/>
                <w:szCs w:val="16"/>
              </w:rPr>
              <w:t>、</w:t>
            </w:r>
            <w:r w:rsidRPr="00C35097">
              <w:rPr>
                <w:rFonts w:ascii="Calibri (Body)" w:hAnsi="Calibri (Body)"/>
                <w:sz w:val="16"/>
                <w:szCs w:val="16"/>
              </w:rPr>
              <w:t>QnA Maker</w:t>
            </w:r>
            <w:r w:rsidRPr="00C35097">
              <w:rPr>
                <w:rFonts w:ascii="Calibri (Body)" w:hAnsi="Calibri (Body)"/>
                <w:sz w:val="16"/>
                <w:szCs w:val="16"/>
              </w:rPr>
              <w:t>、计划程序、安全中心、服务总线、</w:t>
            </w:r>
            <w:r w:rsidRPr="00C35097">
              <w:rPr>
                <w:rFonts w:ascii="Calibri (Body)" w:hAnsi="Calibri (Body)"/>
                <w:sz w:val="16"/>
                <w:szCs w:val="16"/>
              </w:rPr>
              <w:t>Service Fabric</w:t>
            </w:r>
            <w:r w:rsidRPr="00C35097">
              <w:rPr>
                <w:rFonts w:ascii="Calibri (Body)" w:hAnsi="Calibri (Body)"/>
                <w:sz w:val="16"/>
                <w:szCs w:val="16"/>
              </w:rPr>
              <w:t>、</w:t>
            </w:r>
            <w:r w:rsidRPr="00C35097">
              <w:rPr>
                <w:rFonts w:ascii="Calibri (Body)" w:hAnsi="Calibri (Body)"/>
                <w:sz w:val="16"/>
                <w:szCs w:val="16"/>
              </w:rPr>
              <w:t xml:space="preserve">SignalR </w:t>
            </w:r>
            <w:r w:rsidRPr="00C35097">
              <w:rPr>
                <w:rFonts w:ascii="Calibri (Body)" w:hAnsi="Calibri (Body)"/>
                <w:sz w:val="16"/>
                <w:szCs w:val="16"/>
              </w:rPr>
              <w:t>服务、站点恢复、</w:t>
            </w:r>
            <w:r w:rsidRPr="00C35097">
              <w:rPr>
                <w:rFonts w:ascii="Calibri (Body)" w:hAnsi="Calibri (Body)"/>
                <w:sz w:val="16"/>
                <w:szCs w:val="16"/>
              </w:rPr>
              <w:t xml:space="preserve">SQL </w:t>
            </w:r>
            <w:r w:rsidRPr="00C35097">
              <w:rPr>
                <w:rFonts w:ascii="Calibri (Body)" w:hAnsi="Calibri (Body)"/>
                <w:sz w:val="16"/>
                <w:szCs w:val="16"/>
              </w:rPr>
              <w:t>数据仓库、</w:t>
            </w:r>
            <w:r w:rsidRPr="00C35097">
              <w:rPr>
                <w:rFonts w:ascii="Calibri (Body)" w:hAnsi="Calibri (Body)"/>
                <w:sz w:val="16"/>
                <w:szCs w:val="16"/>
              </w:rPr>
              <w:t xml:space="preserve">SQL </w:t>
            </w:r>
            <w:r w:rsidRPr="00C35097">
              <w:rPr>
                <w:rFonts w:ascii="Calibri (Body)" w:hAnsi="Calibri (Body)"/>
                <w:sz w:val="16"/>
                <w:szCs w:val="16"/>
              </w:rPr>
              <w:t>数据库、</w:t>
            </w:r>
            <w:r w:rsidRPr="00C35097">
              <w:rPr>
                <w:rFonts w:ascii="Calibri (Body)" w:hAnsi="Calibri (Body)"/>
                <w:sz w:val="16"/>
                <w:szCs w:val="16"/>
              </w:rPr>
              <w:t>SQL Server Stretch Database</w:t>
            </w:r>
            <w:r w:rsidRPr="00C35097">
              <w:rPr>
                <w:rFonts w:ascii="Calibri (Body)" w:hAnsi="Calibri (Body)"/>
                <w:sz w:val="16"/>
                <w:szCs w:val="16"/>
              </w:rPr>
              <w:t>、存储、</w:t>
            </w:r>
            <w:r w:rsidRPr="00C35097">
              <w:rPr>
                <w:rFonts w:ascii="Calibri (Body)" w:hAnsi="Calibri (Body)"/>
                <w:sz w:val="16"/>
                <w:szCs w:val="16"/>
              </w:rPr>
              <w:t>StorSimple</w:t>
            </w:r>
            <w:r w:rsidRPr="00C35097">
              <w:rPr>
                <w:rFonts w:ascii="Calibri (Body)" w:hAnsi="Calibri (Body)"/>
                <w:sz w:val="16"/>
                <w:szCs w:val="16"/>
              </w:rPr>
              <w:t>、流分析、</w:t>
            </w:r>
            <w:r w:rsidRPr="00C35097">
              <w:rPr>
                <w:rFonts w:ascii="Calibri (Body)" w:hAnsi="Calibri (Body)"/>
                <w:sz w:val="16"/>
                <w:szCs w:val="16"/>
              </w:rPr>
              <w:t>Synapse Analytics</w:t>
            </w:r>
            <w:r w:rsidRPr="00C35097">
              <w:rPr>
                <w:rFonts w:ascii="Calibri (Body)" w:hAnsi="Calibri (Body)"/>
                <w:sz w:val="16"/>
                <w:szCs w:val="16"/>
              </w:rPr>
              <w:t>、文本分析、流量管理器、视频索引器、虚拟机、虚拟机规模集、虚拟网络和</w:t>
            </w:r>
            <w:r w:rsidRPr="00C35097">
              <w:rPr>
                <w:rFonts w:ascii="Calibri (Body)" w:hAnsi="Calibri (Body)"/>
                <w:sz w:val="16"/>
                <w:szCs w:val="16"/>
              </w:rPr>
              <w:t xml:space="preserve"> VPN </w:t>
            </w:r>
            <w:r w:rsidRPr="00C35097">
              <w:rPr>
                <w:rFonts w:ascii="Calibri (Body)" w:hAnsi="Calibri (Body)"/>
                <w:sz w:val="16"/>
                <w:szCs w:val="16"/>
              </w:rPr>
              <w:t>网关</w:t>
            </w:r>
          </w:p>
        </w:tc>
      </w:tr>
      <w:tr w:rsidR="002446ED" w:rsidRPr="00143165" w14:paraId="166C0374" w14:textId="77777777" w:rsidTr="00246D4C">
        <w:tc>
          <w:tcPr>
            <w:tcW w:w="2610" w:type="dxa"/>
            <w:vAlign w:val="center"/>
          </w:tcPr>
          <w:p w14:paraId="5E8BE0CD" w14:textId="77777777" w:rsidR="002446ED" w:rsidRPr="00143165" w:rsidRDefault="002446ED" w:rsidP="00246D4C">
            <w:pPr>
              <w:pStyle w:val="ProductList-Body"/>
              <w:rPr>
                <w:rFonts w:cstheme="minorHAnsi"/>
                <w:sz w:val="16"/>
                <w:szCs w:val="16"/>
              </w:rPr>
            </w:pPr>
            <w:r w:rsidRPr="00143165">
              <w:rPr>
                <w:rFonts w:cstheme="minorHAnsi"/>
                <w:sz w:val="16"/>
                <w:szCs w:val="16"/>
              </w:rPr>
              <w:t>Microsoft Cloud App Security</w:t>
            </w:r>
          </w:p>
        </w:tc>
        <w:tc>
          <w:tcPr>
            <w:tcW w:w="8190" w:type="dxa"/>
          </w:tcPr>
          <w:p w14:paraId="373C112F"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Cloud App Security </w:t>
            </w:r>
            <w:r w:rsidRPr="00143165">
              <w:rPr>
                <w:rFonts w:cstheme="minorHAnsi"/>
                <w:sz w:val="16"/>
                <w:szCs w:val="16"/>
              </w:rPr>
              <w:t>的云服务部分。</w:t>
            </w:r>
          </w:p>
        </w:tc>
      </w:tr>
      <w:tr w:rsidR="002446ED" w:rsidRPr="00143165" w14:paraId="739DEE09" w14:textId="77777777" w:rsidTr="00246D4C">
        <w:tc>
          <w:tcPr>
            <w:tcW w:w="2610" w:type="dxa"/>
            <w:vAlign w:val="center"/>
          </w:tcPr>
          <w:p w14:paraId="48CD48A4"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Intune </w:t>
            </w:r>
            <w:r w:rsidRPr="00143165">
              <w:rPr>
                <w:rFonts w:cstheme="minorHAnsi"/>
                <w:sz w:val="16"/>
                <w:szCs w:val="16"/>
              </w:rPr>
              <w:t>在线服务</w:t>
            </w:r>
          </w:p>
        </w:tc>
        <w:tc>
          <w:tcPr>
            <w:tcW w:w="8190" w:type="dxa"/>
          </w:tcPr>
          <w:p w14:paraId="06688AB5"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Intune </w:t>
            </w:r>
            <w:r w:rsidRPr="00143165">
              <w:rPr>
                <w:rFonts w:cstheme="minorHAnsi"/>
                <w:sz w:val="16"/>
                <w:szCs w:val="16"/>
              </w:rPr>
              <w:t>的云服务部分，例如</w:t>
            </w:r>
            <w:r w:rsidRPr="00143165">
              <w:rPr>
                <w:rFonts w:cstheme="minorHAnsi"/>
                <w:sz w:val="16"/>
                <w:szCs w:val="16"/>
              </w:rPr>
              <w:t xml:space="preserve"> Microsoft Intune </w:t>
            </w:r>
            <w:r w:rsidRPr="00143165">
              <w:rPr>
                <w:rFonts w:cstheme="minorHAnsi"/>
                <w:sz w:val="16"/>
                <w:szCs w:val="16"/>
              </w:rPr>
              <w:t>附加产品或</w:t>
            </w:r>
            <w:r w:rsidRPr="00143165">
              <w:rPr>
                <w:rFonts w:cstheme="minorHAnsi"/>
                <w:sz w:val="16"/>
                <w:szCs w:val="16"/>
              </w:rPr>
              <w:t xml:space="preserve"> Microsoft Intune </w:t>
            </w:r>
            <w:r w:rsidRPr="00143165">
              <w:rPr>
                <w:rFonts w:cstheme="minorHAnsi"/>
                <w:sz w:val="16"/>
                <w:szCs w:val="16"/>
              </w:rPr>
              <w:t>提供的管理服务，例如适用于</w:t>
            </w:r>
            <w:r w:rsidRPr="00143165">
              <w:rPr>
                <w:rFonts w:cstheme="minorHAnsi"/>
                <w:sz w:val="16"/>
                <w:szCs w:val="16"/>
              </w:rPr>
              <w:t xml:space="preserve"> Office </w:t>
            </w:r>
            <w:r w:rsidRPr="00143165">
              <w:rPr>
                <w:rStyle w:val="EnglishFont"/>
                <w:rFonts w:cstheme="minorHAnsi"/>
                <w:sz w:val="16"/>
                <w:szCs w:val="16"/>
              </w:rPr>
              <w:t>365</w:t>
            </w:r>
            <w:r w:rsidRPr="00143165">
              <w:rPr>
                <w:rFonts w:cstheme="minorHAnsi"/>
                <w:sz w:val="16"/>
                <w:szCs w:val="16"/>
              </w:rPr>
              <w:t xml:space="preserve"> </w:t>
            </w:r>
            <w:r w:rsidRPr="00143165">
              <w:rPr>
                <w:rFonts w:cstheme="minorHAnsi"/>
                <w:sz w:val="16"/>
                <w:szCs w:val="16"/>
              </w:rPr>
              <w:t>的移动设备管理。</w:t>
            </w:r>
          </w:p>
        </w:tc>
      </w:tr>
      <w:tr w:rsidR="00552CB8" w:rsidRPr="00143165" w14:paraId="26E1CA08" w14:textId="77777777" w:rsidTr="00246D4C">
        <w:tc>
          <w:tcPr>
            <w:tcW w:w="2610" w:type="dxa"/>
            <w:vAlign w:val="center"/>
          </w:tcPr>
          <w:p w14:paraId="0CC1B686" w14:textId="1AE4B938" w:rsidR="00552CB8" w:rsidRPr="00143165" w:rsidRDefault="00552CB8" w:rsidP="00552CB8">
            <w:pPr>
              <w:pStyle w:val="ProductList-Body"/>
              <w:rPr>
                <w:rFonts w:cstheme="minorHAnsi"/>
                <w:sz w:val="16"/>
                <w:szCs w:val="16"/>
              </w:rPr>
            </w:pPr>
            <w:r w:rsidRPr="00B12AAD">
              <w:rPr>
                <w:rFonts w:ascii="Calibri" w:eastAsia="SimSun" w:hAnsi="Calibri" w:cs="Calibri"/>
                <w:sz w:val="16"/>
                <w:szCs w:val="16"/>
              </w:rPr>
              <w:t xml:space="preserve">Microsoft Power Platform </w:t>
            </w:r>
            <w:r w:rsidRPr="00B12AAD">
              <w:rPr>
                <w:rFonts w:ascii="Calibri" w:eastAsia="SimSun" w:hAnsi="Calibri" w:cs="Calibri"/>
                <w:sz w:val="16"/>
                <w:szCs w:val="16"/>
              </w:rPr>
              <w:t>核心服务</w:t>
            </w:r>
          </w:p>
        </w:tc>
        <w:tc>
          <w:tcPr>
            <w:tcW w:w="8190" w:type="dxa"/>
          </w:tcPr>
          <w:p w14:paraId="7E83F1D7" w14:textId="139DCF25" w:rsidR="00552CB8" w:rsidRPr="00143165" w:rsidRDefault="00552CB8" w:rsidP="00552CB8">
            <w:pPr>
              <w:pStyle w:val="ProductList-Body"/>
              <w:rPr>
                <w:rFonts w:cstheme="minorHAnsi"/>
                <w:sz w:val="16"/>
                <w:szCs w:val="16"/>
              </w:rPr>
            </w:pPr>
            <w:r w:rsidRPr="00B12AAD">
              <w:rPr>
                <w:rFonts w:ascii="Calibri" w:eastAsia="SimSun" w:hAnsi="Calibri" w:cs="Calibri"/>
                <w:sz w:val="16"/>
                <w:szCs w:val="16"/>
              </w:rPr>
              <w:t>以下服务，每一项均可作为独立的服务或包括在</w:t>
            </w:r>
            <w:r w:rsidRPr="00B12AAD">
              <w:rPr>
                <w:rFonts w:ascii="Calibri" w:eastAsia="SimSun" w:hAnsi="Calibri" w:cs="Calibri"/>
                <w:sz w:val="16"/>
                <w:szCs w:val="16"/>
              </w:rPr>
              <w:t xml:space="preserve"> Office 365 </w:t>
            </w:r>
            <w:r w:rsidRPr="00B12AAD">
              <w:rPr>
                <w:rFonts w:ascii="Calibri" w:eastAsia="SimSun" w:hAnsi="Calibri" w:cs="Calibri"/>
                <w:sz w:val="16"/>
                <w:szCs w:val="16"/>
              </w:rPr>
              <w:t>或</w:t>
            </w:r>
            <w:r w:rsidRPr="00B12AAD">
              <w:rPr>
                <w:rFonts w:ascii="Calibri" w:eastAsia="SimSun" w:hAnsi="Calibri" w:cs="Calibri"/>
                <w:sz w:val="16"/>
                <w:szCs w:val="16"/>
              </w:rPr>
              <w:t xml:space="preserve"> Microsoft Dynamics 365 </w:t>
            </w:r>
            <w:r w:rsidRPr="00B12AAD">
              <w:rPr>
                <w:rFonts w:ascii="Calibri" w:eastAsia="SimSun" w:hAnsi="Calibri" w:cs="Calibri"/>
                <w:sz w:val="16"/>
                <w:szCs w:val="16"/>
              </w:rPr>
              <w:t>品牌的计划或套件中：</w:t>
            </w:r>
            <w:r w:rsidRPr="00B12AAD">
              <w:rPr>
                <w:rFonts w:ascii="Calibri" w:eastAsia="SimSun" w:hAnsi="Calibri" w:cs="Calibri"/>
                <w:sz w:val="16"/>
                <w:szCs w:val="16"/>
              </w:rPr>
              <w:t>Microsoft Power BI</w:t>
            </w:r>
            <w:r w:rsidRPr="00B12AAD">
              <w:rPr>
                <w:rFonts w:ascii="Calibri" w:eastAsia="SimSun" w:hAnsi="Calibri" w:cs="Calibri"/>
                <w:sz w:val="16"/>
                <w:szCs w:val="16"/>
              </w:rPr>
              <w:t>、</w:t>
            </w:r>
            <w:r w:rsidRPr="00B12AAD">
              <w:rPr>
                <w:rFonts w:ascii="Calibri" w:eastAsia="SimSun" w:hAnsi="Calibri" w:cs="Calibri"/>
                <w:sz w:val="16"/>
                <w:szCs w:val="16"/>
              </w:rPr>
              <w:t>Microsoft Power Apps</w:t>
            </w:r>
            <w:r w:rsidRPr="00B12AAD">
              <w:rPr>
                <w:rFonts w:ascii="Calibri" w:eastAsia="SimSun" w:hAnsi="Calibri" w:cs="Calibri"/>
                <w:sz w:val="16"/>
                <w:szCs w:val="16"/>
              </w:rPr>
              <w:t>、</w:t>
            </w:r>
            <w:r w:rsidRPr="00B12AAD">
              <w:rPr>
                <w:rFonts w:ascii="Calibri" w:eastAsia="SimSun" w:hAnsi="Calibri" w:cs="Calibri"/>
                <w:sz w:val="16"/>
                <w:szCs w:val="16"/>
              </w:rPr>
              <w:t xml:space="preserve">Microsoft Power Automate </w:t>
            </w:r>
            <w:r w:rsidRPr="00B12AAD">
              <w:rPr>
                <w:rFonts w:ascii="Calibri" w:eastAsia="SimSun" w:hAnsi="Calibri" w:cs="Calibri"/>
                <w:sz w:val="16"/>
                <w:szCs w:val="16"/>
              </w:rPr>
              <w:t>和</w:t>
            </w:r>
            <w:r w:rsidRPr="00B12AAD">
              <w:rPr>
                <w:rFonts w:ascii="Calibri" w:eastAsia="SimSun" w:hAnsi="Calibri" w:cs="Calibri"/>
                <w:sz w:val="16"/>
                <w:szCs w:val="16"/>
              </w:rPr>
              <w:t xml:space="preserve"> Microsoft Virtual Agents</w:t>
            </w:r>
            <w:r w:rsidRPr="00B12AAD">
              <w:rPr>
                <w:rFonts w:ascii="Calibri" w:eastAsia="SimSun" w:hAnsi="Calibri" w:cs="Calibri"/>
                <w:sz w:val="16"/>
                <w:szCs w:val="16"/>
              </w:rPr>
              <w:t>。</w:t>
            </w:r>
            <w:r w:rsidRPr="00B12AAD">
              <w:rPr>
                <w:rFonts w:ascii="Calibri" w:eastAsia="SimSun" w:hAnsi="Calibri" w:cs="Calibri"/>
                <w:sz w:val="16"/>
                <w:szCs w:val="16"/>
              </w:rPr>
              <w:t xml:space="preserve">Microsoft Power Platform </w:t>
            </w:r>
            <w:r w:rsidRPr="00B12AAD">
              <w:rPr>
                <w:rFonts w:ascii="Calibri" w:eastAsia="SimSun" w:hAnsi="Calibri" w:cs="Calibri"/>
                <w:sz w:val="16"/>
                <w:szCs w:val="16"/>
              </w:rPr>
              <w:t>核心服务不包括任何客户端软件，包括但不限于</w:t>
            </w:r>
            <w:r w:rsidRPr="00B12AAD">
              <w:rPr>
                <w:rFonts w:ascii="Calibri" w:eastAsia="SimSun" w:hAnsi="Calibri" w:cs="Calibri"/>
                <w:sz w:val="16"/>
                <w:szCs w:val="16"/>
              </w:rPr>
              <w:t xml:space="preserve"> Power BI Report Server</w:t>
            </w:r>
            <w:r w:rsidRPr="00B12AAD">
              <w:rPr>
                <w:rFonts w:ascii="Calibri" w:eastAsia="SimSun" w:hAnsi="Calibri" w:cs="Calibri"/>
                <w:sz w:val="16"/>
                <w:szCs w:val="16"/>
              </w:rPr>
              <w:t>、</w:t>
            </w:r>
            <w:r w:rsidRPr="00B12AAD">
              <w:rPr>
                <w:rFonts w:ascii="Calibri" w:eastAsia="SimSun" w:hAnsi="Calibri" w:cs="Calibri"/>
                <w:sz w:val="16"/>
                <w:szCs w:val="16"/>
              </w:rPr>
              <w:t>Power BI</w:t>
            </w:r>
            <w:r w:rsidRPr="00B12AAD">
              <w:rPr>
                <w:rFonts w:ascii="Calibri" w:eastAsia="SimSun" w:hAnsi="Calibri" w:cs="Calibri"/>
                <w:sz w:val="16"/>
                <w:szCs w:val="16"/>
              </w:rPr>
              <w:t>、</w:t>
            </w:r>
            <w:r w:rsidRPr="00B12AAD">
              <w:rPr>
                <w:rFonts w:ascii="Calibri" w:eastAsia="SimSun" w:hAnsi="Calibri" w:cs="Calibri"/>
                <w:sz w:val="16"/>
                <w:szCs w:val="16"/>
              </w:rPr>
              <w:t xml:space="preserve">PowerApps </w:t>
            </w:r>
            <w:r w:rsidRPr="00B12AAD">
              <w:rPr>
                <w:rFonts w:ascii="Calibri" w:eastAsia="SimSun" w:hAnsi="Calibri" w:cs="Calibri"/>
                <w:sz w:val="16"/>
                <w:szCs w:val="16"/>
              </w:rPr>
              <w:t>或</w:t>
            </w:r>
            <w:r w:rsidRPr="00B12AAD">
              <w:rPr>
                <w:rFonts w:ascii="Calibri" w:eastAsia="SimSun" w:hAnsi="Calibri" w:cs="Calibri"/>
                <w:sz w:val="16"/>
                <w:szCs w:val="16"/>
              </w:rPr>
              <w:t xml:space="preserve"> Microsoft Power Automate </w:t>
            </w:r>
            <w:r w:rsidRPr="00B12AAD">
              <w:rPr>
                <w:rFonts w:ascii="Calibri" w:eastAsia="SimSun" w:hAnsi="Calibri" w:cs="Calibri"/>
                <w:sz w:val="16"/>
                <w:szCs w:val="16"/>
              </w:rPr>
              <w:t>移动应用程序、</w:t>
            </w:r>
            <w:r w:rsidRPr="00B12AAD">
              <w:rPr>
                <w:rFonts w:ascii="Calibri" w:eastAsia="SimSun" w:hAnsi="Calibri" w:cs="Calibri"/>
                <w:sz w:val="16"/>
                <w:szCs w:val="16"/>
              </w:rPr>
              <w:t xml:space="preserve">Power BI Desktop </w:t>
            </w:r>
            <w:r w:rsidRPr="00B12AAD">
              <w:rPr>
                <w:rFonts w:ascii="Calibri" w:eastAsia="SimSun" w:hAnsi="Calibri" w:cs="Calibri"/>
                <w:sz w:val="16"/>
                <w:szCs w:val="16"/>
              </w:rPr>
              <w:t>或</w:t>
            </w:r>
            <w:r w:rsidRPr="00B12AAD">
              <w:rPr>
                <w:rFonts w:ascii="Calibri" w:eastAsia="SimSun" w:hAnsi="Calibri" w:cs="Calibri"/>
                <w:sz w:val="16"/>
                <w:szCs w:val="16"/>
              </w:rPr>
              <w:t xml:space="preserve"> Power Apps Studio</w:t>
            </w:r>
            <w:r w:rsidRPr="00B12AAD">
              <w:rPr>
                <w:rFonts w:ascii="Calibri" w:eastAsia="SimSun" w:hAnsi="Calibri" w:cs="Calibri"/>
                <w:sz w:val="16"/>
                <w:szCs w:val="16"/>
              </w:rPr>
              <w:t>。</w:t>
            </w:r>
          </w:p>
        </w:tc>
      </w:tr>
      <w:tr w:rsidR="002446ED" w:rsidRPr="00143165" w14:paraId="7B2D5EB2" w14:textId="77777777" w:rsidTr="00246D4C">
        <w:tc>
          <w:tcPr>
            <w:tcW w:w="2610" w:type="dxa"/>
            <w:vAlign w:val="center"/>
          </w:tcPr>
          <w:p w14:paraId="3F105160"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Defender </w:t>
            </w:r>
            <w:r w:rsidRPr="00143165">
              <w:rPr>
                <w:rFonts w:cstheme="minorHAnsi"/>
                <w:sz w:val="16"/>
                <w:szCs w:val="16"/>
              </w:rPr>
              <w:t>高级威胁防护服务</w:t>
            </w:r>
          </w:p>
        </w:tc>
        <w:tc>
          <w:tcPr>
            <w:tcW w:w="8190" w:type="dxa"/>
          </w:tcPr>
          <w:p w14:paraId="700E99C0"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Defender </w:t>
            </w:r>
            <w:r w:rsidRPr="00143165">
              <w:rPr>
                <w:rFonts w:cstheme="minorHAnsi"/>
                <w:sz w:val="16"/>
                <w:szCs w:val="16"/>
              </w:rPr>
              <w:t>高级威胁防护服务的云服务部分如下：攻击面减少、下一代保护、终结点检测和响应、自动调查与修复、威胁和漏洞管理、</w:t>
            </w:r>
            <w:r w:rsidRPr="00143165">
              <w:rPr>
                <w:rFonts w:cstheme="minorHAnsi"/>
                <w:sz w:val="16"/>
                <w:szCs w:val="16"/>
              </w:rPr>
              <w:t>SmartScreen</w:t>
            </w:r>
            <w:r w:rsidRPr="00143165">
              <w:rPr>
                <w:rFonts w:cstheme="minorHAnsi"/>
                <w:sz w:val="16"/>
                <w:szCs w:val="16"/>
              </w:rPr>
              <w:t>。</w:t>
            </w:r>
          </w:p>
        </w:tc>
      </w:tr>
      <w:tr w:rsidR="00290195" w:rsidRPr="00143165" w14:paraId="09DBE49A" w14:textId="77777777" w:rsidTr="00246D4C">
        <w:tc>
          <w:tcPr>
            <w:tcW w:w="2610" w:type="dxa"/>
            <w:vAlign w:val="center"/>
          </w:tcPr>
          <w:p w14:paraId="1675783B" w14:textId="7E89693E" w:rsidR="00290195" w:rsidRPr="00143165" w:rsidRDefault="00290195" w:rsidP="00290195">
            <w:pPr>
              <w:pStyle w:val="ProductList-Body"/>
              <w:rPr>
                <w:rFonts w:cstheme="minorHAnsi"/>
                <w:sz w:val="16"/>
                <w:szCs w:val="16"/>
              </w:rPr>
            </w:pPr>
            <w:r w:rsidRPr="00215A9D">
              <w:rPr>
                <w:rFonts w:cstheme="minorHAnsi"/>
                <w:sz w:val="16"/>
                <w:szCs w:val="16"/>
              </w:rPr>
              <w:lastRenderedPageBreak/>
              <w:t xml:space="preserve">Microsoft </w:t>
            </w:r>
            <w:r w:rsidRPr="00215A9D">
              <w:rPr>
                <w:rFonts w:cstheme="minorHAnsi"/>
                <w:sz w:val="16"/>
                <w:szCs w:val="16"/>
              </w:rPr>
              <w:t>威胁防护</w:t>
            </w:r>
          </w:p>
        </w:tc>
        <w:tc>
          <w:tcPr>
            <w:tcW w:w="8190" w:type="dxa"/>
          </w:tcPr>
          <w:p w14:paraId="33922D2D" w14:textId="78975E7D" w:rsidR="00290195" w:rsidRPr="00143165" w:rsidRDefault="00290195" w:rsidP="00290195">
            <w:pPr>
              <w:pStyle w:val="ProductList-Body"/>
              <w:rPr>
                <w:rFonts w:cstheme="minorHAnsi"/>
                <w:sz w:val="16"/>
                <w:szCs w:val="16"/>
              </w:rPr>
            </w:pPr>
            <w:r w:rsidRPr="00215A9D">
              <w:rPr>
                <w:rFonts w:cstheme="minorHAnsi"/>
                <w:sz w:val="16"/>
                <w:szCs w:val="16"/>
              </w:rPr>
              <w:t xml:space="preserve">Microsoft </w:t>
            </w:r>
            <w:r w:rsidRPr="00215A9D">
              <w:rPr>
                <w:rFonts w:cstheme="minorHAnsi"/>
                <w:sz w:val="16"/>
                <w:szCs w:val="16"/>
              </w:rPr>
              <w:t>威胁防护的云服务部分。</w:t>
            </w:r>
          </w:p>
        </w:tc>
      </w:tr>
    </w:tbl>
    <w:p w14:paraId="1696CDED" w14:textId="77777777" w:rsidR="002446ED" w:rsidRPr="00143165" w:rsidRDefault="002446ED" w:rsidP="002446ED">
      <w:pPr>
        <w:pStyle w:val="ProductList-Body"/>
        <w:rPr>
          <w:rFonts w:cstheme="minorHAnsi"/>
        </w:rPr>
      </w:pPr>
    </w:p>
    <w:p w14:paraId="3266A8EF" w14:textId="77777777" w:rsidR="002446ED" w:rsidRPr="00143165" w:rsidRDefault="002446ED" w:rsidP="00133837">
      <w:pPr>
        <w:pStyle w:val="ProductList-ClauseHeading"/>
        <w:keepNext w:val="0"/>
        <w:rPr>
          <w:rFonts w:cstheme="minorHAnsi"/>
          <w:szCs w:val="18"/>
        </w:rPr>
      </w:pPr>
      <w:r w:rsidRPr="00143165">
        <w:rPr>
          <w:rFonts w:cstheme="minorHAnsi"/>
          <w:szCs w:val="18"/>
        </w:rPr>
        <w:t>针对核心在线服务的安全实践和策略</w:t>
      </w:r>
    </w:p>
    <w:p w14:paraId="276B9644" w14:textId="77777777" w:rsidR="002446ED" w:rsidRPr="00143165" w:rsidRDefault="002446ED" w:rsidP="002446ED">
      <w:pPr>
        <w:pStyle w:val="ProductList-Body"/>
        <w:rPr>
          <w:rFonts w:cstheme="minorHAnsi"/>
        </w:rPr>
      </w:pPr>
      <w:r w:rsidRPr="00143165">
        <w:rPr>
          <w:rFonts w:cstheme="minorHAnsi"/>
        </w:rPr>
        <w:t>除了</w:t>
      </w:r>
      <w:r w:rsidRPr="00143165">
        <w:rPr>
          <w:rFonts w:cstheme="minorHAnsi"/>
        </w:rPr>
        <w:t xml:space="preserve"> DPA </w:t>
      </w:r>
      <w:r w:rsidRPr="00143165">
        <w:rPr>
          <w:rFonts w:cstheme="minorHAnsi"/>
        </w:rPr>
        <w:t>中针对在线服务的安全实践和策略外，每项核心在线服务还符合下表中所示的控制标准和框架，并实施和维持</w:t>
      </w:r>
      <w:r w:rsidRPr="00143165">
        <w:rPr>
          <w:rFonts w:cstheme="minorHAnsi"/>
        </w:rPr>
        <w:t xml:space="preserve"> DPA </w:t>
      </w:r>
      <w:hyperlink w:anchor="AppendixB_SecurityMeasures" w:tooltip="附录 B" w:history="1">
        <w:r w:rsidRPr="00143165">
          <w:rPr>
            <w:rFonts w:cstheme="minorHAnsi"/>
          </w:rPr>
          <w:t>附录</w:t>
        </w:r>
        <w:r w:rsidRPr="00143165">
          <w:rPr>
            <w:rFonts w:cstheme="minorHAnsi"/>
          </w:rPr>
          <w:t xml:space="preserve"> A</w:t>
        </w:r>
      </w:hyperlink>
      <w:r w:rsidRPr="00143165">
        <w:rPr>
          <w:rFonts w:cstheme="minorHAnsi"/>
        </w:rPr>
        <w:t xml:space="preserve"> </w:t>
      </w:r>
      <w:r w:rsidRPr="00143165">
        <w:rPr>
          <w:rFonts w:cstheme="minorHAnsi"/>
        </w:rPr>
        <w:t>中规定的安全措施，以保护客户数据。</w:t>
      </w:r>
    </w:p>
    <w:p w14:paraId="65708671" w14:textId="77777777" w:rsidR="002446ED" w:rsidRPr="00143165" w:rsidRDefault="002446ED" w:rsidP="002446ED">
      <w:pPr>
        <w:pStyle w:val="ProductList-Body"/>
        <w:ind w:left="158"/>
        <w:rPr>
          <w:rFonts w:cstheme="minorHAnsi"/>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2446ED" w:rsidRPr="00143165" w14:paraId="5D6C26D8" w14:textId="77777777" w:rsidTr="00246D4C">
        <w:trPr>
          <w:tblHeader/>
          <w:jc w:val="center"/>
        </w:trPr>
        <w:tc>
          <w:tcPr>
            <w:tcW w:w="5395" w:type="dxa"/>
            <w:shd w:val="clear" w:color="auto" w:fill="0072C6"/>
            <w:vAlign w:val="center"/>
          </w:tcPr>
          <w:p w14:paraId="28E291CA" w14:textId="77777777" w:rsidR="002446ED" w:rsidRPr="00143165" w:rsidRDefault="002446ED" w:rsidP="00246D4C">
            <w:pPr>
              <w:pStyle w:val="ProductList-Body"/>
              <w:rPr>
                <w:rFonts w:cstheme="minorHAnsi"/>
                <w:color w:val="FFFFFF" w:themeColor="background1"/>
                <w:sz w:val="16"/>
                <w:szCs w:val="16"/>
              </w:rPr>
            </w:pPr>
            <w:r w:rsidRPr="00143165">
              <w:rPr>
                <w:rFonts w:cstheme="minorHAnsi"/>
                <w:color w:val="FFFFFF" w:themeColor="background1"/>
                <w:sz w:val="16"/>
                <w:szCs w:val="16"/>
              </w:rPr>
              <w:t>在线服务</w:t>
            </w:r>
          </w:p>
        </w:tc>
        <w:tc>
          <w:tcPr>
            <w:tcW w:w="2637" w:type="dxa"/>
            <w:shd w:val="clear" w:color="auto" w:fill="0072C6"/>
            <w:vAlign w:val="center"/>
          </w:tcPr>
          <w:p w14:paraId="16FFCC13" w14:textId="77777777" w:rsidR="002446ED" w:rsidRPr="00143165" w:rsidRDefault="002446ED" w:rsidP="00246D4C">
            <w:pPr>
              <w:pStyle w:val="ProductList-Body"/>
              <w:rPr>
                <w:rFonts w:cstheme="minorHAnsi"/>
                <w:color w:val="FFFFFF" w:themeColor="background1"/>
                <w:sz w:val="16"/>
                <w:szCs w:val="16"/>
                <w:lang w:val="fr-FR"/>
              </w:rPr>
            </w:pPr>
            <w:r w:rsidRPr="00143165">
              <w:rPr>
                <w:rFonts w:cstheme="minorHAnsi"/>
                <w:color w:val="FFFFFF" w:themeColor="background1"/>
                <w:sz w:val="16"/>
                <w:szCs w:val="16"/>
              </w:rPr>
              <w:t xml:space="preserve">SSAE 18 SOC 1 II </w:t>
            </w:r>
            <w:r w:rsidRPr="00143165">
              <w:rPr>
                <w:rFonts w:cstheme="minorHAnsi"/>
                <w:color w:val="FFFFFF" w:themeColor="background1"/>
                <w:sz w:val="16"/>
                <w:szCs w:val="16"/>
              </w:rPr>
              <w:t>类</w:t>
            </w:r>
          </w:p>
        </w:tc>
        <w:tc>
          <w:tcPr>
            <w:tcW w:w="2768" w:type="dxa"/>
            <w:shd w:val="clear" w:color="auto" w:fill="0072C6"/>
            <w:vAlign w:val="center"/>
          </w:tcPr>
          <w:p w14:paraId="6E44B8A3" w14:textId="77777777" w:rsidR="002446ED" w:rsidRPr="00143165" w:rsidRDefault="002446ED" w:rsidP="00246D4C">
            <w:pPr>
              <w:pStyle w:val="ProductList-Body"/>
              <w:rPr>
                <w:rFonts w:cstheme="minorHAnsi"/>
                <w:color w:val="FFFFFF" w:themeColor="background1"/>
                <w:sz w:val="16"/>
                <w:szCs w:val="16"/>
                <w:lang w:val="fr-FR"/>
              </w:rPr>
            </w:pPr>
            <w:r w:rsidRPr="00143165">
              <w:rPr>
                <w:rFonts w:cstheme="minorHAnsi"/>
                <w:color w:val="FFFFFF" w:themeColor="background1"/>
                <w:sz w:val="16"/>
                <w:szCs w:val="16"/>
              </w:rPr>
              <w:t xml:space="preserve">SSAE 18 SOC 2 II </w:t>
            </w:r>
            <w:r w:rsidRPr="00143165">
              <w:rPr>
                <w:rFonts w:cstheme="minorHAnsi"/>
                <w:color w:val="FFFFFF" w:themeColor="background1"/>
                <w:sz w:val="16"/>
                <w:szCs w:val="16"/>
              </w:rPr>
              <w:t>类</w:t>
            </w:r>
          </w:p>
        </w:tc>
      </w:tr>
      <w:tr w:rsidR="002446ED" w:rsidRPr="00143165" w14:paraId="537C19B4" w14:textId="77777777" w:rsidTr="00246D4C">
        <w:trPr>
          <w:trHeight w:val="288"/>
          <w:jc w:val="center"/>
        </w:trPr>
        <w:tc>
          <w:tcPr>
            <w:tcW w:w="5395" w:type="dxa"/>
            <w:vAlign w:val="center"/>
          </w:tcPr>
          <w:p w14:paraId="191B2063"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Office </w:t>
            </w:r>
            <w:r w:rsidRPr="00143165">
              <w:rPr>
                <w:rStyle w:val="EnglishFont"/>
                <w:rFonts w:cstheme="minorHAnsi"/>
                <w:sz w:val="16"/>
                <w:szCs w:val="16"/>
              </w:rPr>
              <w:t>365</w:t>
            </w:r>
            <w:r w:rsidRPr="00143165">
              <w:rPr>
                <w:rFonts w:cstheme="minorHAnsi"/>
                <w:sz w:val="16"/>
                <w:szCs w:val="16"/>
              </w:rPr>
              <w:t xml:space="preserve"> </w:t>
            </w:r>
            <w:r w:rsidRPr="00143165">
              <w:rPr>
                <w:rFonts w:cstheme="minorHAnsi"/>
                <w:sz w:val="16"/>
                <w:szCs w:val="16"/>
              </w:rPr>
              <w:t>服务</w:t>
            </w:r>
          </w:p>
        </w:tc>
        <w:tc>
          <w:tcPr>
            <w:tcW w:w="2637" w:type="dxa"/>
            <w:vAlign w:val="center"/>
          </w:tcPr>
          <w:p w14:paraId="40B6295E"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275DC5DB"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17E92421" w14:textId="77777777" w:rsidTr="00246D4C">
        <w:trPr>
          <w:trHeight w:val="288"/>
          <w:jc w:val="center"/>
        </w:trPr>
        <w:tc>
          <w:tcPr>
            <w:tcW w:w="5395" w:type="dxa"/>
            <w:vAlign w:val="center"/>
          </w:tcPr>
          <w:p w14:paraId="5AF3029A"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Dynamics </w:t>
            </w:r>
            <w:r w:rsidRPr="00143165">
              <w:rPr>
                <w:rStyle w:val="EnglishFont"/>
                <w:rFonts w:cstheme="minorHAnsi"/>
                <w:sz w:val="16"/>
                <w:szCs w:val="16"/>
              </w:rPr>
              <w:t>365</w:t>
            </w:r>
            <w:r w:rsidRPr="00143165">
              <w:rPr>
                <w:rFonts w:cstheme="minorHAnsi"/>
                <w:sz w:val="16"/>
                <w:szCs w:val="16"/>
              </w:rPr>
              <w:t xml:space="preserve"> </w:t>
            </w:r>
            <w:r w:rsidRPr="00143165">
              <w:rPr>
                <w:rFonts w:cstheme="minorHAnsi"/>
                <w:sz w:val="16"/>
                <w:szCs w:val="16"/>
              </w:rPr>
              <w:t>核心服务</w:t>
            </w:r>
          </w:p>
        </w:tc>
        <w:tc>
          <w:tcPr>
            <w:tcW w:w="2637" w:type="dxa"/>
            <w:vAlign w:val="center"/>
          </w:tcPr>
          <w:p w14:paraId="37B7C395" w14:textId="6595DF5D"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1FD70BB7" w14:textId="41A6EA85"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0B95342E" w14:textId="77777777" w:rsidTr="00246D4C">
        <w:trPr>
          <w:trHeight w:val="288"/>
          <w:jc w:val="center"/>
        </w:trPr>
        <w:tc>
          <w:tcPr>
            <w:tcW w:w="5395" w:type="dxa"/>
            <w:vAlign w:val="center"/>
          </w:tcPr>
          <w:p w14:paraId="661BC5C0"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Azure </w:t>
            </w:r>
            <w:r w:rsidRPr="00143165">
              <w:rPr>
                <w:rFonts w:cstheme="minorHAnsi"/>
                <w:sz w:val="16"/>
                <w:szCs w:val="16"/>
              </w:rPr>
              <w:t>核心服务</w:t>
            </w:r>
          </w:p>
        </w:tc>
        <w:tc>
          <w:tcPr>
            <w:tcW w:w="2637" w:type="dxa"/>
            <w:vAlign w:val="center"/>
          </w:tcPr>
          <w:p w14:paraId="527E46B1" w14:textId="31FC60E0" w:rsidR="002446ED" w:rsidRPr="00143165" w:rsidRDefault="002446ED" w:rsidP="00246D4C">
            <w:pPr>
              <w:pStyle w:val="ProductList-Body"/>
              <w:rPr>
                <w:rFonts w:cstheme="minorHAnsi"/>
              </w:rPr>
            </w:pPr>
            <w:r w:rsidRPr="00143165">
              <w:rPr>
                <w:rFonts w:cstheme="minorHAnsi"/>
                <w:color w:val="000000" w:themeColor="text1"/>
                <w:sz w:val="16"/>
                <w:szCs w:val="16"/>
              </w:rPr>
              <w:t>视具体情况而定</w:t>
            </w:r>
            <w:r w:rsidRPr="00143165">
              <w:rPr>
                <w:rFonts w:cstheme="minorHAnsi"/>
                <w:color w:val="000000" w:themeColor="text1"/>
                <w:sz w:val="16"/>
                <w:szCs w:val="16"/>
              </w:rPr>
              <w:t>*</w:t>
            </w:r>
          </w:p>
        </w:tc>
        <w:tc>
          <w:tcPr>
            <w:tcW w:w="2768" w:type="dxa"/>
            <w:vAlign w:val="center"/>
          </w:tcPr>
          <w:p w14:paraId="516ADC60" w14:textId="3B7FD432"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视具体情况而定</w:t>
            </w:r>
            <w:r w:rsidRPr="00143165">
              <w:rPr>
                <w:rFonts w:cstheme="minorHAnsi"/>
                <w:color w:val="000000" w:themeColor="text1"/>
                <w:sz w:val="16"/>
                <w:szCs w:val="16"/>
              </w:rPr>
              <w:t>*</w:t>
            </w:r>
          </w:p>
        </w:tc>
      </w:tr>
      <w:tr w:rsidR="002446ED" w:rsidRPr="00143165" w14:paraId="2902A44D" w14:textId="77777777" w:rsidTr="00246D4C">
        <w:trPr>
          <w:trHeight w:val="288"/>
          <w:jc w:val="center"/>
        </w:trPr>
        <w:tc>
          <w:tcPr>
            <w:tcW w:w="5395" w:type="dxa"/>
            <w:vAlign w:val="center"/>
          </w:tcPr>
          <w:p w14:paraId="75FF925D" w14:textId="77777777" w:rsidR="002446ED" w:rsidRPr="00143165" w:rsidRDefault="002446ED" w:rsidP="00246D4C">
            <w:pPr>
              <w:pStyle w:val="ProductList-Body"/>
              <w:rPr>
                <w:rFonts w:cstheme="minorHAnsi"/>
                <w:sz w:val="16"/>
                <w:szCs w:val="16"/>
              </w:rPr>
            </w:pPr>
            <w:r w:rsidRPr="00143165">
              <w:rPr>
                <w:rFonts w:cstheme="minorHAnsi"/>
                <w:sz w:val="16"/>
                <w:szCs w:val="16"/>
              </w:rPr>
              <w:t>Microsoft Cloud App Security</w:t>
            </w:r>
          </w:p>
        </w:tc>
        <w:tc>
          <w:tcPr>
            <w:tcW w:w="2637" w:type="dxa"/>
            <w:vAlign w:val="center"/>
          </w:tcPr>
          <w:p w14:paraId="689EE8D4"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3356EE59"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0224A466" w14:textId="77777777" w:rsidTr="00246D4C">
        <w:trPr>
          <w:trHeight w:val="288"/>
          <w:jc w:val="center"/>
        </w:trPr>
        <w:tc>
          <w:tcPr>
            <w:tcW w:w="5395" w:type="dxa"/>
            <w:vAlign w:val="center"/>
          </w:tcPr>
          <w:p w14:paraId="6565DAE3"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Intune </w:t>
            </w:r>
            <w:r w:rsidRPr="00143165">
              <w:rPr>
                <w:rFonts w:cstheme="minorHAnsi"/>
                <w:sz w:val="16"/>
                <w:szCs w:val="16"/>
              </w:rPr>
              <w:t>在线服务</w:t>
            </w:r>
          </w:p>
        </w:tc>
        <w:tc>
          <w:tcPr>
            <w:tcW w:w="2637" w:type="dxa"/>
            <w:vAlign w:val="center"/>
          </w:tcPr>
          <w:p w14:paraId="0F8B2A28"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68DD0563"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30966D73" w14:textId="77777777" w:rsidTr="00246D4C">
        <w:trPr>
          <w:trHeight w:val="288"/>
          <w:jc w:val="center"/>
        </w:trPr>
        <w:tc>
          <w:tcPr>
            <w:tcW w:w="5395" w:type="dxa"/>
            <w:vAlign w:val="center"/>
          </w:tcPr>
          <w:p w14:paraId="52C39314"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Power Platform </w:t>
            </w:r>
            <w:r w:rsidRPr="00143165">
              <w:rPr>
                <w:rFonts w:cstheme="minorHAnsi"/>
                <w:sz w:val="16"/>
                <w:szCs w:val="16"/>
              </w:rPr>
              <w:t>核心服务</w:t>
            </w:r>
          </w:p>
        </w:tc>
        <w:tc>
          <w:tcPr>
            <w:tcW w:w="2637" w:type="dxa"/>
            <w:vAlign w:val="center"/>
          </w:tcPr>
          <w:p w14:paraId="33EE3EAF"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55E796F1"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446ED" w:rsidRPr="00143165" w14:paraId="544C3460" w14:textId="77777777" w:rsidTr="00246D4C">
        <w:trPr>
          <w:trHeight w:val="288"/>
          <w:jc w:val="center"/>
        </w:trPr>
        <w:tc>
          <w:tcPr>
            <w:tcW w:w="5395" w:type="dxa"/>
            <w:vAlign w:val="center"/>
          </w:tcPr>
          <w:p w14:paraId="15F19CB6" w14:textId="77777777" w:rsidR="002446ED" w:rsidRPr="00143165" w:rsidRDefault="002446ED" w:rsidP="00246D4C">
            <w:pPr>
              <w:pStyle w:val="ProductList-Body"/>
              <w:rPr>
                <w:rFonts w:cstheme="minorHAnsi"/>
                <w:sz w:val="16"/>
                <w:szCs w:val="16"/>
              </w:rPr>
            </w:pPr>
            <w:r w:rsidRPr="00143165">
              <w:rPr>
                <w:rFonts w:cstheme="minorHAnsi"/>
                <w:sz w:val="16"/>
                <w:szCs w:val="16"/>
              </w:rPr>
              <w:t xml:space="preserve">Microsoft Defender </w:t>
            </w:r>
            <w:r w:rsidRPr="00143165">
              <w:rPr>
                <w:rFonts w:cstheme="minorHAnsi"/>
                <w:sz w:val="16"/>
                <w:szCs w:val="16"/>
              </w:rPr>
              <w:t>高级威胁防护服务</w:t>
            </w:r>
          </w:p>
        </w:tc>
        <w:tc>
          <w:tcPr>
            <w:tcW w:w="2637" w:type="dxa"/>
            <w:vAlign w:val="center"/>
          </w:tcPr>
          <w:p w14:paraId="7115B3FA"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c>
          <w:tcPr>
            <w:tcW w:w="2768" w:type="dxa"/>
            <w:vAlign w:val="center"/>
          </w:tcPr>
          <w:p w14:paraId="68A6710F" w14:textId="77777777" w:rsidR="002446ED" w:rsidRPr="00143165" w:rsidRDefault="002446ED" w:rsidP="00246D4C">
            <w:pPr>
              <w:pStyle w:val="ProductList-Body"/>
              <w:rPr>
                <w:rFonts w:cstheme="minorHAnsi"/>
                <w:color w:val="000000" w:themeColor="text1"/>
                <w:sz w:val="16"/>
                <w:szCs w:val="16"/>
              </w:rPr>
            </w:pPr>
            <w:r w:rsidRPr="00143165">
              <w:rPr>
                <w:rFonts w:cstheme="minorHAnsi"/>
                <w:color w:val="000000" w:themeColor="text1"/>
                <w:sz w:val="16"/>
                <w:szCs w:val="16"/>
              </w:rPr>
              <w:t>是</w:t>
            </w:r>
          </w:p>
        </w:tc>
      </w:tr>
      <w:tr w:rsidR="00290195" w:rsidRPr="00143165" w14:paraId="743C6468" w14:textId="77777777" w:rsidTr="00246D4C">
        <w:trPr>
          <w:trHeight w:val="288"/>
          <w:jc w:val="center"/>
        </w:trPr>
        <w:tc>
          <w:tcPr>
            <w:tcW w:w="5395" w:type="dxa"/>
            <w:vAlign w:val="center"/>
          </w:tcPr>
          <w:p w14:paraId="433B96C6" w14:textId="1BB3008F" w:rsidR="00290195" w:rsidRPr="00143165" w:rsidRDefault="00290195" w:rsidP="00290195">
            <w:pPr>
              <w:pStyle w:val="ProductList-Body"/>
              <w:rPr>
                <w:rFonts w:cstheme="minorHAnsi"/>
                <w:sz w:val="16"/>
                <w:szCs w:val="16"/>
              </w:rPr>
            </w:pPr>
            <w:r w:rsidRPr="00215A9D">
              <w:rPr>
                <w:rFonts w:cstheme="minorHAnsi"/>
                <w:sz w:val="16"/>
                <w:szCs w:val="16"/>
              </w:rPr>
              <w:t xml:space="preserve">Microsoft </w:t>
            </w:r>
            <w:r w:rsidRPr="00215A9D">
              <w:rPr>
                <w:rFonts w:cstheme="minorHAnsi"/>
                <w:sz w:val="16"/>
                <w:szCs w:val="16"/>
              </w:rPr>
              <w:t>威胁防护</w:t>
            </w:r>
          </w:p>
        </w:tc>
        <w:tc>
          <w:tcPr>
            <w:tcW w:w="2637" w:type="dxa"/>
            <w:vAlign w:val="center"/>
          </w:tcPr>
          <w:p w14:paraId="6014074A" w14:textId="3D292B2B" w:rsidR="00290195" w:rsidRPr="00143165" w:rsidRDefault="00290195" w:rsidP="00290195">
            <w:pPr>
              <w:pStyle w:val="ProductList-Body"/>
              <w:rPr>
                <w:rFonts w:cstheme="minorHAnsi"/>
                <w:color w:val="000000" w:themeColor="text1"/>
                <w:sz w:val="16"/>
                <w:szCs w:val="16"/>
              </w:rPr>
            </w:pPr>
            <w:r w:rsidRPr="00215A9D">
              <w:rPr>
                <w:rFonts w:cstheme="minorHAnsi"/>
                <w:color w:val="000000" w:themeColor="text1"/>
                <w:sz w:val="16"/>
                <w:szCs w:val="16"/>
              </w:rPr>
              <w:t>是</w:t>
            </w:r>
          </w:p>
        </w:tc>
        <w:tc>
          <w:tcPr>
            <w:tcW w:w="2768" w:type="dxa"/>
            <w:vAlign w:val="center"/>
          </w:tcPr>
          <w:p w14:paraId="7B688828" w14:textId="6F69D374" w:rsidR="00290195" w:rsidRPr="00143165" w:rsidRDefault="00290195" w:rsidP="00290195">
            <w:pPr>
              <w:pStyle w:val="ProductList-Body"/>
              <w:rPr>
                <w:rFonts w:cstheme="minorHAnsi"/>
                <w:color w:val="000000" w:themeColor="text1"/>
                <w:sz w:val="16"/>
                <w:szCs w:val="16"/>
              </w:rPr>
            </w:pPr>
            <w:r w:rsidRPr="00215A9D">
              <w:rPr>
                <w:rFonts w:cstheme="minorHAnsi"/>
                <w:color w:val="000000" w:themeColor="text1"/>
                <w:sz w:val="16"/>
                <w:szCs w:val="16"/>
              </w:rPr>
              <w:t>是</w:t>
            </w:r>
          </w:p>
        </w:tc>
      </w:tr>
    </w:tbl>
    <w:p w14:paraId="3CCF026C" w14:textId="2F2F2CCD" w:rsidR="002446ED" w:rsidRPr="00143165" w:rsidRDefault="002446ED" w:rsidP="002446ED">
      <w:pPr>
        <w:pStyle w:val="ProductList-Body"/>
        <w:rPr>
          <w:rFonts w:cstheme="minorHAnsi"/>
        </w:rPr>
      </w:pPr>
      <w:r w:rsidRPr="00143165">
        <w:rPr>
          <w:rFonts w:cstheme="minorHAnsi"/>
          <w:color w:val="000000" w:themeColor="text1"/>
        </w:rPr>
        <w:t>*</w:t>
      </w:r>
      <w:r w:rsidRPr="00143165">
        <w:rPr>
          <w:rFonts w:cstheme="minorHAnsi"/>
          <w:i/>
          <w:iCs/>
          <w:color w:val="000000" w:themeColor="text1"/>
        </w:rPr>
        <w:t>在审计报告中详述了当前服务范围，并在</w:t>
      </w:r>
      <w:r w:rsidRPr="00143165">
        <w:rPr>
          <w:rFonts w:cstheme="minorHAnsi"/>
          <w:i/>
          <w:iCs/>
          <w:color w:val="000000" w:themeColor="text1"/>
        </w:rPr>
        <w:t xml:space="preserve"> Microsoft </w:t>
      </w:r>
      <w:r w:rsidRPr="00143165">
        <w:rPr>
          <w:rFonts w:cstheme="minorHAnsi"/>
          <w:i/>
          <w:iCs/>
          <w:color w:val="000000" w:themeColor="text1"/>
        </w:rPr>
        <w:t>信任中心提供了相关摘要。</w:t>
      </w:r>
    </w:p>
    <w:p w14:paraId="6C9CB12A" w14:textId="77777777" w:rsidR="002446ED" w:rsidRPr="00143165" w:rsidRDefault="002446ED" w:rsidP="002446ED">
      <w:pPr>
        <w:pStyle w:val="ProductList-Body"/>
        <w:rPr>
          <w:rFonts w:cstheme="minorHAnsi"/>
        </w:rPr>
      </w:pPr>
    </w:p>
    <w:p w14:paraId="5245807B" w14:textId="77777777" w:rsidR="002446ED" w:rsidRPr="00143165" w:rsidRDefault="002446ED" w:rsidP="002446ED">
      <w:pPr>
        <w:pStyle w:val="ProductList-ClauseHeading"/>
        <w:keepNext w:val="0"/>
        <w:rPr>
          <w:rFonts w:cstheme="minorHAnsi"/>
        </w:rPr>
      </w:pPr>
      <w:r w:rsidRPr="00143165">
        <w:rPr>
          <w:rFonts w:cstheme="minorHAnsi"/>
        </w:rPr>
        <w:t>核心在线服务静态客户数据的位置</w:t>
      </w:r>
    </w:p>
    <w:p w14:paraId="4F5EE1FF" w14:textId="471C179A" w:rsidR="002446ED" w:rsidRPr="00143165" w:rsidRDefault="00906017" w:rsidP="002446ED">
      <w:pPr>
        <w:pStyle w:val="ProductList-Body"/>
        <w:rPr>
          <w:rFonts w:cstheme="minorHAnsi"/>
        </w:rPr>
      </w:pPr>
      <w:r w:rsidRPr="002C6C99">
        <w:rPr>
          <w:rFonts w:eastAsia="SimSun" w:cstheme="minorHAnsi"/>
        </w:rPr>
        <w:t>对于核心在线服务，</w:t>
      </w:r>
      <w:r w:rsidRPr="002C6C99">
        <w:rPr>
          <w:rFonts w:eastAsia="SimSun" w:cstheme="minorHAnsi"/>
        </w:rPr>
        <w:t xml:space="preserve">Microsoft </w:t>
      </w:r>
      <w:r w:rsidRPr="002C6C99">
        <w:rPr>
          <w:rFonts w:eastAsia="SimSun" w:cstheme="minorHAnsi"/>
        </w:rPr>
        <w:t>会按如下方式将静态客户数据存储在特定的主要地理区域（以下均简称</w:t>
      </w:r>
      <w:r w:rsidRPr="00686096">
        <w:rPr>
          <w:rFonts w:ascii="SimSun" w:eastAsia="SimSun" w:hAnsi="SimSun" w:cstheme="minorHAnsi"/>
        </w:rPr>
        <w:t>“</w:t>
      </w:r>
      <w:r w:rsidRPr="002C6C99">
        <w:rPr>
          <w:rFonts w:eastAsia="SimSun" w:cstheme="minorHAnsi"/>
        </w:rPr>
        <w:t>地理区域</w:t>
      </w:r>
      <w:r w:rsidRPr="00686096">
        <w:rPr>
          <w:rFonts w:ascii="SimSun" w:eastAsia="SimSun" w:hAnsi="SimSun" w:cstheme="minorHAnsi"/>
        </w:rPr>
        <w:t>”</w:t>
      </w:r>
      <w:r w:rsidRPr="002C6C99">
        <w:rPr>
          <w:rFonts w:eastAsia="SimSun" w:cstheme="minorHAnsi"/>
        </w:rPr>
        <w:t>）内，除非在线服务特定条款中另有规定</w:t>
      </w:r>
      <w:r w:rsidR="002446ED" w:rsidRPr="00143165">
        <w:rPr>
          <w:rFonts w:cstheme="minorHAnsi"/>
        </w:rPr>
        <w:t>：</w:t>
      </w:r>
    </w:p>
    <w:p w14:paraId="0610E262" w14:textId="152BB187" w:rsidR="002446ED" w:rsidRPr="00143165" w:rsidRDefault="00290195" w:rsidP="00402CDE">
      <w:pPr>
        <w:pStyle w:val="ProductList-Body"/>
        <w:numPr>
          <w:ilvl w:val="1"/>
          <w:numId w:val="2"/>
        </w:numPr>
        <w:tabs>
          <w:tab w:val="clear" w:pos="158"/>
          <w:tab w:val="left" w:pos="360"/>
        </w:tabs>
        <w:ind w:left="360" w:hanging="180"/>
        <w:rPr>
          <w:rFonts w:cstheme="minorHAnsi"/>
        </w:rPr>
      </w:pPr>
      <w:r w:rsidRPr="00215A9D">
        <w:rPr>
          <w:rFonts w:cstheme="minorHAnsi"/>
          <w:b/>
          <w:bCs/>
        </w:rPr>
        <w:t xml:space="preserve">Office 365 </w:t>
      </w:r>
      <w:r w:rsidRPr="00215A9D">
        <w:rPr>
          <w:rFonts w:cstheme="minorHAnsi"/>
          <w:b/>
          <w:bCs/>
        </w:rPr>
        <w:t>服务。</w:t>
      </w:r>
      <w:r w:rsidRPr="00215A9D">
        <w:rPr>
          <w:rFonts w:cstheme="minorHAnsi"/>
        </w:rPr>
        <w:t>如果客户将其租户配置在澳大利亚、加拿大、欧盟、法国、德国、印度、日本、南非、韩国、瑞士、英国、阿拉伯联合酋长国或美国，则</w:t>
      </w:r>
      <w:r w:rsidRPr="00215A9D">
        <w:rPr>
          <w:rFonts w:cstheme="minorHAnsi"/>
        </w:rPr>
        <w:t xml:space="preserve"> Microsoft </w:t>
      </w:r>
      <w:r w:rsidRPr="00215A9D">
        <w:rPr>
          <w:rFonts w:cstheme="minorHAnsi"/>
        </w:rPr>
        <w:t>仅会将以下静态客户数据存储在相应地理区域：</w:t>
      </w:r>
      <w:r w:rsidRPr="00215A9D">
        <w:rPr>
          <w:rFonts w:cstheme="minorHAnsi"/>
        </w:rPr>
        <w:t xml:space="preserve">(1) Exchange Online </w:t>
      </w:r>
      <w:r w:rsidRPr="00215A9D">
        <w:rPr>
          <w:rFonts w:cstheme="minorHAnsi"/>
        </w:rPr>
        <w:t>邮箱内容（电子邮件正文、日历条目和电子邮件附件内容），</w:t>
      </w:r>
      <w:r w:rsidRPr="00215A9D">
        <w:rPr>
          <w:rFonts w:cstheme="minorHAnsi"/>
        </w:rPr>
        <w:t xml:space="preserve">(2) SharePoint Online </w:t>
      </w:r>
      <w:r w:rsidRPr="00215A9D">
        <w:rPr>
          <w:rFonts w:cstheme="minorHAnsi"/>
        </w:rPr>
        <w:t>站点内容和存储在该站点中的文件以及</w:t>
      </w:r>
      <w:r w:rsidRPr="00215A9D">
        <w:rPr>
          <w:rFonts w:cstheme="minorHAnsi"/>
        </w:rPr>
        <w:t xml:space="preserve"> (3) </w:t>
      </w:r>
      <w:r w:rsidRPr="00215A9D">
        <w:rPr>
          <w:rFonts w:cstheme="minorHAnsi"/>
        </w:rPr>
        <w:t>上传至</w:t>
      </w:r>
      <w:r w:rsidRPr="00215A9D">
        <w:rPr>
          <w:rFonts w:cstheme="minorHAnsi"/>
        </w:rPr>
        <w:t xml:space="preserve"> OneDrive for Business </w:t>
      </w:r>
      <w:r w:rsidRPr="00215A9D">
        <w:rPr>
          <w:rFonts w:cstheme="minorHAnsi"/>
        </w:rPr>
        <w:t>的文件</w:t>
      </w:r>
      <w:r w:rsidR="002446ED" w:rsidRPr="00143165">
        <w:rPr>
          <w:rFonts w:cstheme="minorHAnsi"/>
        </w:rPr>
        <w:t>。</w:t>
      </w:r>
    </w:p>
    <w:p w14:paraId="50C98EE9" w14:textId="77777777"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Intune </w:t>
      </w:r>
      <w:r w:rsidRPr="00143165">
        <w:rPr>
          <w:rFonts w:cstheme="minorHAnsi"/>
          <w:b/>
          <w:bCs/>
        </w:rPr>
        <w:t>在线服务</w:t>
      </w:r>
      <w:r w:rsidRPr="00D52AB2">
        <w:rPr>
          <w:rFonts w:cstheme="minorHAnsi"/>
          <w:b/>
        </w:rPr>
        <w:t>。</w:t>
      </w:r>
      <w:r w:rsidRPr="00143165">
        <w:rPr>
          <w:rFonts w:cstheme="minorHAnsi"/>
        </w:rPr>
        <w:t>在客户配置要在可用地理区域内进行部署的</w:t>
      </w:r>
      <w:r w:rsidRPr="00143165">
        <w:rPr>
          <w:rFonts w:cstheme="minorHAnsi"/>
        </w:rPr>
        <w:t xml:space="preserve"> Microsoft Intune </w:t>
      </w:r>
      <w:r w:rsidRPr="00143165">
        <w:rPr>
          <w:rFonts w:cstheme="minorHAnsi"/>
        </w:rPr>
        <w:t>租户帐户时，对于该服务，除非</w:t>
      </w:r>
      <w:r w:rsidRPr="00143165">
        <w:rPr>
          <w:rFonts w:cstheme="minorHAnsi"/>
        </w:rPr>
        <w:t xml:space="preserve"> Microsoft Intune </w:t>
      </w:r>
      <w:r w:rsidRPr="00143165">
        <w:rPr>
          <w:rFonts w:cstheme="minorHAnsi"/>
        </w:rPr>
        <w:t>信任中心另有说明，否则</w:t>
      </w:r>
      <w:r w:rsidRPr="00143165">
        <w:rPr>
          <w:rFonts w:cstheme="minorHAnsi"/>
        </w:rPr>
        <w:t xml:space="preserve"> Microsoft </w:t>
      </w:r>
      <w:r w:rsidRPr="00143165">
        <w:rPr>
          <w:rFonts w:cstheme="minorHAnsi"/>
        </w:rPr>
        <w:t>会在该指定地理区域内存储静态客户数据。</w:t>
      </w:r>
    </w:p>
    <w:p w14:paraId="5F7C5B28" w14:textId="090ECB78"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Power Platform </w:t>
      </w:r>
      <w:r w:rsidRPr="00143165">
        <w:rPr>
          <w:rFonts w:cstheme="minorHAnsi"/>
          <w:b/>
          <w:bCs/>
        </w:rPr>
        <w:t>核心服务</w:t>
      </w:r>
      <w:r w:rsidRPr="00D52AB2">
        <w:rPr>
          <w:rFonts w:cstheme="minorHAnsi"/>
          <w:b/>
        </w:rPr>
        <w:t>。</w:t>
      </w:r>
      <w:r w:rsidR="00552CB8" w:rsidRPr="00552CB8">
        <w:rPr>
          <w:rFonts w:cstheme="minorHAnsi"/>
          <w:lang w:bidi="zh-CN"/>
        </w:rPr>
        <w:t>如果客户将其租户预配在澳大利亚、加拿大、亚太地区、法国（</w:t>
      </w:r>
      <w:r w:rsidR="00552CB8" w:rsidRPr="00552CB8">
        <w:rPr>
          <w:rFonts w:cstheme="minorHAnsi"/>
          <w:lang w:bidi="zh-CN"/>
        </w:rPr>
        <w:t xml:space="preserve">Microsoft Power Virtual Agents </w:t>
      </w:r>
      <w:r w:rsidR="00552CB8" w:rsidRPr="00552CB8">
        <w:rPr>
          <w:rFonts w:cstheme="minorHAnsi"/>
          <w:lang w:bidi="zh-CN"/>
        </w:rPr>
        <w:t>除外）、印度、日本、欧盟、英国或美国，则</w:t>
      </w:r>
      <w:r w:rsidR="00552CB8" w:rsidRPr="00552CB8">
        <w:rPr>
          <w:rFonts w:cstheme="minorHAnsi"/>
          <w:lang w:bidi="zh-CN"/>
        </w:rPr>
        <w:t xml:space="preserve"> Microsoft </w:t>
      </w:r>
      <w:r w:rsidR="00552CB8" w:rsidRPr="00552CB8">
        <w:rPr>
          <w:rFonts w:cstheme="minorHAnsi"/>
          <w:lang w:bidi="zh-CN"/>
        </w:rPr>
        <w:t>仅会将静态客户数据存储在相应地理区域，但</w:t>
      </w:r>
      <w:r w:rsidR="00552CB8" w:rsidRPr="00552CB8">
        <w:rPr>
          <w:rFonts w:cstheme="minorHAnsi"/>
          <w:lang w:bidi="zh-CN"/>
        </w:rPr>
        <w:t xml:space="preserve"> Microsoft Power Platform </w:t>
      </w:r>
      <w:r w:rsidR="00552CB8" w:rsidRPr="00552CB8">
        <w:rPr>
          <w:rFonts w:cstheme="minorHAnsi"/>
          <w:lang w:bidi="zh-CN"/>
        </w:rPr>
        <w:t>信任中心的数据位置部分另有说明的除外</w:t>
      </w:r>
      <w:r w:rsidRPr="00143165">
        <w:rPr>
          <w:rFonts w:cstheme="minorHAnsi"/>
        </w:rPr>
        <w:t>。</w:t>
      </w:r>
    </w:p>
    <w:p w14:paraId="40C1F78E" w14:textId="77777777"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Azure </w:t>
      </w:r>
      <w:r w:rsidRPr="00143165">
        <w:rPr>
          <w:rFonts w:cstheme="minorHAnsi"/>
          <w:b/>
          <w:bCs/>
        </w:rPr>
        <w:t>核心服务</w:t>
      </w:r>
      <w:r w:rsidRPr="00D52AB2">
        <w:rPr>
          <w:rFonts w:cstheme="minorHAnsi"/>
          <w:b/>
        </w:rPr>
        <w:t>。</w:t>
      </w:r>
      <w:r w:rsidRPr="00143165">
        <w:rPr>
          <w:rFonts w:cstheme="minorHAnsi"/>
        </w:rPr>
        <w:t>如果客户将特定服务配置为在某个地理区域内部部署，则对于该服务，</w:t>
      </w:r>
      <w:r w:rsidRPr="00143165">
        <w:rPr>
          <w:rFonts w:cstheme="minorHAnsi"/>
        </w:rPr>
        <w:t xml:space="preserve">Microsoft </w:t>
      </w:r>
      <w:r w:rsidRPr="00143165">
        <w:rPr>
          <w:rFonts w:cstheme="minorHAnsi"/>
        </w:rPr>
        <w:t>会将静态客户数据存储在该指定地理区域。某些服务可能不允许客户在特定地理区域或美国以外的区域配置部署，并且可能会将备份存储在其他位置。有关更多详细信息，请参阅</w:t>
      </w:r>
      <w:r w:rsidRPr="00143165">
        <w:rPr>
          <w:rFonts w:cstheme="minorHAnsi"/>
        </w:rPr>
        <w:t xml:space="preserve"> Microsoft </w:t>
      </w:r>
      <w:r w:rsidRPr="00143165">
        <w:rPr>
          <w:rFonts w:cstheme="minorHAnsi"/>
        </w:rPr>
        <w:t>信任中心的规定（</w:t>
      </w:r>
      <w:r w:rsidRPr="00143165">
        <w:rPr>
          <w:rFonts w:cstheme="minorHAnsi"/>
        </w:rPr>
        <w:t xml:space="preserve">Microsoft </w:t>
      </w:r>
      <w:r w:rsidRPr="00143165">
        <w:rPr>
          <w:rFonts w:cstheme="minorHAnsi"/>
        </w:rPr>
        <w:t>可能会不时更新规定，但</w:t>
      </w:r>
      <w:r w:rsidRPr="00143165">
        <w:rPr>
          <w:rFonts w:cstheme="minorHAnsi"/>
        </w:rPr>
        <w:t xml:space="preserve"> Microsoft </w:t>
      </w:r>
      <w:r w:rsidRPr="00143165">
        <w:rPr>
          <w:rFonts w:cstheme="minorHAnsi"/>
        </w:rPr>
        <w:t>不会在正式发布的内容中针对现有服务添加例外情况）。</w:t>
      </w:r>
    </w:p>
    <w:p w14:paraId="6C42DD3F" w14:textId="77777777"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Microsoft Cloud App Security</w:t>
      </w:r>
      <w:r w:rsidRPr="00D52AB2">
        <w:rPr>
          <w:rFonts w:cstheme="minorHAnsi"/>
          <w:b/>
        </w:rPr>
        <w:t>。</w:t>
      </w:r>
      <w:r w:rsidRPr="00143165">
        <w:rPr>
          <w:rFonts w:cstheme="minorHAnsi"/>
        </w:rPr>
        <w:t>如果客户将其租户配置在欧盟或美国，则</w:t>
      </w:r>
      <w:r w:rsidRPr="00143165">
        <w:rPr>
          <w:rFonts w:cstheme="minorHAnsi"/>
        </w:rPr>
        <w:t xml:space="preserve"> Microsoft </w:t>
      </w:r>
      <w:r w:rsidRPr="00143165">
        <w:rPr>
          <w:rFonts w:cstheme="minorHAnsi"/>
        </w:rPr>
        <w:t>仅会将静态客户数据存储在相应地理区域，但</w:t>
      </w:r>
      <w:r w:rsidRPr="00143165">
        <w:rPr>
          <w:rFonts w:cstheme="minorHAnsi"/>
        </w:rPr>
        <w:t xml:space="preserve"> Microsoft Cloud App Security </w:t>
      </w:r>
      <w:r w:rsidRPr="00143165">
        <w:rPr>
          <w:rFonts w:cstheme="minorHAnsi"/>
        </w:rPr>
        <w:t>信任中心另有规定的除外。</w:t>
      </w:r>
    </w:p>
    <w:p w14:paraId="5C2EB1D8" w14:textId="77777777" w:rsidR="002446ED" w:rsidRPr="00143165"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Dynamics 365 </w:t>
      </w:r>
      <w:r w:rsidRPr="00143165">
        <w:rPr>
          <w:rFonts w:cstheme="minorHAnsi"/>
          <w:b/>
          <w:bCs/>
        </w:rPr>
        <w:t>核心服务</w:t>
      </w:r>
      <w:r w:rsidRPr="00D52AB2">
        <w:rPr>
          <w:rFonts w:cstheme="minorHAnsi"/>
          <w:b/>
        </w:rPr>
        <w:t>。</w:t>
      </w:r>
      <w:r w:rsidRPr="00143165">
        <w:rPr>
          <w:rFonts w:cstheme="minorHAnsi"/>
        </w:rPr>
        <w:t>在客户配置要在可用地理区域内进行部署的</w:t>
      </w:r>
      <w:r w:rsidRPr="00143165">
        <w:rPr>
          <w:rFonts w:cstheme="minorHAnsi"/>
        </w:rPr>
        <w:t xml:space="preserve"> Dynamics 365 </w:t>
      </w:r>
      <w:r w:rsidRPr="00143165">
        <w:rPr>
          <w:rFonts w:cstheme="minorHAnsi"/>
        </w:rPr>
        <w:t>核心服务时，对于该服务，</w:t>
      </w:r>
      <w:r w:rsidRPr="00143165">
        <w:rPr>
          <w:rFonts w:cstheme="minorHAnsi"/>
        </w:rPr>
        <w:t xml:space="preserve">Microsoft </w:t>
      </w:r>
      <w:r w:rsidRPr="00143165">
        <w:rPr>
          <w:rFonts w:cstheme="minorHAnsi"/>
        </w:rPr>
        <w:t>会在该指定地理区域内存储静态客户数据，但</w:t>
      </w:r>
      <w:r w:rsidRPr="00143165">
        <w:rPr>
          <w:rFonts w:cstheme="minorHAnsi"/>
        </w:rPr>
        <w:t xml:space="preserve"> Microsoft Dynamics 365 </w:t>
      </w:r>
      <w:r w:rsidRPr="00143165">
        <w:rPr>
          <w:rFonts w:cstheme="minorHAnsi"/>
        </w:rPr>
        <w:t>信任中心另有规定的除外。</w:t>
      </w:r>
    </w:p>
    <w:p w14:paraId="0669A455" w14:textId="7B6FA397" w:rsidR="002446ED" w:rsidRDefault="002446ED" w:rsidP="00402CDE">
      <w:pPr>
        <w:pStyle w:val="ProductList-Body"/>
        <w:numPr>
          <w:ilvl w:val="1"/>
          <w:numId w:val="2"/>
        </w:numPr>
        <w:tabs>
          <w:tab w:val="clear" w:pos="158"/>
          <w:tab w:val="left" w:pos="360"/>
        </w:tabs>
        <w:ind w:left="360" w:hanging="180"/>
        <w:rPr>
          <w:rFonts w:cstheme="minorHAnsi"/>
        </w:rPr>
      </w:pPr>
      <w:r w:rsidRPr="00143165">
        <w:rPr>
          <w:rFonts w:cstheme="minorHAnsi"/>
          <w:b/>
          <w:bCs/>
        </w:rPr>
        <w:t xml:space="preserve">Microsoft Defender </w:t>
      </w:r>
      <w:r w:rsidRPr="00143165">
        <w:rPr>
          <w:rFonts w:cstheme="minorHAnsi"/>
          <w:b/>
          <w:bCs/>
        </w:rPr>
        <w:t>高级威胁防护服务</w:t>
      </w:r>
      <w:r w:rsidRPr="00D52AB2">
        <w:rPr>
          <w:rFonts w:cstheme="minorHAnsi"/>
          <w:b/>
        </w:rPr>
        <w:t>。</w:t>
      </w:r>
      <w:r w:rsidRPr="00143165">
        <w:rPr>
          <w:rFonts w:cstheme="minorHAnsi"/>
        </w:rPr>
        <w:t>在客户配置要在可用地理区域内进行部署的</w:t>
      </w:r>
      <w:r w:rsidRPr="00143165">
        <w:rPr>
          <w:rFonts w:cstheme="minorHAnsi"/>
        </w:rPr>
        <w:t xml:space="preserve"> Microsoft Defender </w:t>
      </w:r>
      <w:r w:rsidRPr="00143165">
        <w:rPr>
          <w:rFonts w:cstheme="minorHAnsi"/>
        </w:rPr>
        <w:t>高级威胁防护租户时，对于该服务，除非</w:t>
      </w:r>
      <w:r w:rsidRPr="00143165">
        <w:rPr>
          <w:rFonts w:cstheme="minorHAnsi"/>
        </w:rPr>
        <w:t xml:space="preserve"> Microsoft Defender </w:t>
      </w:r>
      <w:r w:rsidRPr="00143165">
        <w:rPr>
          <w:rFonts w:cstheme="minorHAnsi"/>
        </w:rPr>
        <w:t>高级威胁防护信任中心另有说明，否则</w:t>
      </w:r>
      <w:r w:rsidRPr="00143165">
        <w:rPr>
          <w:rFonts w:cstheme="minorHAnsi"/>
        </w:rPr>
        <w:t xml:space="preserve"> Microsoft </w:t>
      </w:r>
      <w:r w:rsidRPr="00143165">
        <w:rPr>
          <w:rFonts w:cstheme="minorHAnsi"/>
        </w:rPr>
        <w:t>会在该指定地理区域内存储静态客户数据。</w:t>
      </w:r>
    </w:p>
    <w:p w14:paraId="04E3DD15" w14:textId="3D4A7810" w:rsidR="00290195" w:rsidRPr="00290195" w:rsidRDefault="00290195" w:rsidP="00290195">
      <w:pPr>
        <w:pStyle w:val="ProductList-Body"/>
        <w:numPr>
          <w:ilvl w:val="1"/>
          <w:numId w:val="2"/>
        </w:numPr>
        <w:tabs>
          <w:tab w:val="clear" w:pos="158"/>
          <w:tab w:val="left" w:pos="360"/>
        </w:tabs>
        <w:ind w:left="360" w:hanging="180"/>
        <w:rPr>
          <w:rFonts w:cstheme="minorHAnsi"/>
        </w:rPr>
      </w:pPr>
      <w:r w:rsidRPr="00215A9D">
        <w:rPr>
          <w:rFonts w:cstheme="minorHAnsi"/>
          <w:b/>
          <w:bCs/>
        </w:rPr>
        <w:t xml:space="preserve">Microsoft </w:t>
      </w:r>
      <w:r w:rsidRPr="00215A9D">
        <w:rPr>
          <w:rFonts w:cstheme="minorHAnsi"/>
          <w:b/>
          <w:bCs/>
        </w:rPr>
        <w:t>威胁防护</w:t>
      </w:r>
      <w:r w:rsidRPr="00215A9D">
        <w:rPr>
          <w:rFonts w:cstheme="minorHAnsi"/>
        </w:rPr>
        <w:t>。在客户配置要在可用地理区域内进行部署的</w:t>
      </w:r>
      <w:r w:rsidRPr="00215A9D">
        <w:rPr>
          <w:rFonts w:cstheme="minorHAnsi"/>
        </w:rPr>
        <w:t xml:space="preserve"> Microsoft </w:t>
      </w:r>
      <w:r w:rsidRPr="00215A9D">
        <w:rPr>
          <w:rFonts w:cstheme="minorHAnsi"/>
        </w:rPr>
        <w:t>威胁防护租户时，对于该服务，除非</w:t>
      </w:r>
      <w:r w:rsidRPr="00215A9D">
        <w:rPr>
          <w:rFonts w:cstheme="minorHAnsi"/>
        </w:rPr>
        <w:t xml:space="preserve"> Microsoft </w:t>
      </w:r>
      <w:r w:rsidRPr="00215A9D">
        <w:rPr>
          <w:rFonts w:cstheme="minorHAnsi"/>
        </w:rPr>
        <w:t>威胁防护信任中心另有说明，否则</w:t>
      </w:r>
      <w:r w:rsidRPr="00215A9D">
        <w:rPr>
          <w:rFonts w:cstheme="minorHAnsi"/>
        </w:rPr>
        <w:t xml:space="preserve"> Microsoft </w:t>
      </w:r>
      <w:r w:rsidRPr="00215A9D">
        <w:rPr>
          <w:rFonts w:cstheme="minorHAnsi"/>
        </w:rPr>
        <w:t>会在该指定地理区域内存储静态客户数据。</w:t>
      </w:r>
    </w:p>
    <w:p w14:paraId="1DD203D5" w14:textId="77777777" w:rsidR="002446ED" w:rsidRPr="00143165" w:rsidRDefault="00A150BF" w:rsidP="002446ED">
      <w:pPr>
        <w:pStyle w:val="ProductList-Body"/>
        <w:shd w:val="clear" w:color="auto" w:fill="A6A6A6" w:themeFill="background1" w:themeFillShade="A6"/>
        <w:spacing w:before="120" w:after="240"/>
        <w:jc w:val="right"/>
        <w:rPr>
          <w:rFonts w:cstheme="minorHAnsi"/>
          <w:sz w:val="16"/>
          <w:szCs w:val="16"/>
        </w:rPr>
      </w:pPr>
      <w:hyperlink w:anchor="_top" w:tooltip="目录" w:history="1">
        <w:r w:rsidR="002446ED" w:rsidRPr="00143165">
          <w:rPr>
            <w:rStyle w:val="Hyperlink"/>
            <w:rFonts w:cstheme="minorHAnsi"/>
            <w:sz w:val="16"/>
            <w:szCs w:val="16"/>
          </w:rPr>
          <w:t>目录</w:t>
        </w:r>
      </w:hyperlink>
      <w:r w:rsidR="002446ED" w:rsidRPr="00143165">
        <w:rPr>
          <w:rFonts w:cstheme="minorHAnsi"/>
          <w:sz w:val="16"/>
          <w:szCs w:val="16"/>
        </w:rPr>
        <w:t xml:space="preserve"> / </w:t>
      </w:r>
      <w:hyperlink w:anchor="_top" w:tooltip="一般条款" w:history="1">
        <w:r w:rsidR="002446ED" w:rsidRPr="00143165">
          <w:rPr>
            <w:rStyle w:val="Hyperlink"/>
            <w:rFonts w:cstheme="minorHAnsi"/>
            <w:sz w:val="16"/>
            <w:szCs w:val="16"/>
          </w:rPr>
          <w:t>一般条款</w:t>
        </w:r>
      </w:hyperlink>
    </w:p>
    <w:p w14:paraId="704B06C2" w14:textId="77777777" w:rsidR="00877D86" w:rsidRPr="002064F5" w:rsidRDefault="00877D86" w:rsidP="00E27712">
      <w:pPr>
        <w:pStyle w:val="ProductList-Offering1Heading"/>
        <w:rPr>
          <w:lang w:eastAsia="zh-CN"/>
        </w:rPr>
      </w:pPr>
      <w:bookmarkStart w:id="217" w:name="_Toc54699075"/>
      <w:r w:rsidRPr="00E27712">
        <w:rPr>
          <w:lang w:eastAsia="zh-CN"/>
        </w:rPr>
        <w:t>Bing</w:t>
      </w:r>
      <w:r w:rsidRPr="002064F5">
        <w:rPr>
          <w:lang w:eastAsia="zh-CN"/>
        </w:rPr>
        <w:t xml:space="preserve"> </w:t>
      </w:r>
      <w:r w:rsidRPr="00E27712">
        <w:rPr>
          <w:lang w:eastAsia="zh-CN"/>
        </w:rPr>
        <w:t>Maps</w:t>
      </w:r>
      <w:bookmarkEnd w:id="217"/>
    </w:p>
    <w:p w14:paraId="094F2688" w14:textId="77777777" w:rsidR="00A14761" w:rsidRPr="007321B6" w:rsidRDefault="00A14761" w:rsidP="00A14761">
      <w:pPr>
        <w:pStyle w:val="ProductList-Body"/>
        <w:rPr>
          <w:rFonts w:eastAsia="SimSun"/>
        </w:rPr>
      </w:pPr>
      <w:r w:rsidRPr="007321B6">
        <w:rPr>
          <w:rFonts w:eastAsia="SimSun"/>
        </w:rPr>
        <w:t>在线服务或其随附的软件包含必应地图的使用。任何通过必应地图提供的内容（包括地理编码）均仅可在提供该内容所通过的产品内使用。客户使用必应地图的活动受必应地图最终用户使用条款（网址为</w:t>
      </w:r>
      <w:r w:rsidRPr="007321B6">
        <w:rPr>
          <w:rFonts w:eastAsia="SimSun"/>
        </w:rPr>
        <w:t xml:space="preserve"> </w:t>
      </w:r>
      <w:hyperlink r:id="rId104" w:history="1">
        <w:r w:rsidRPr="007321B6">
          <w:rPr>
            <w:rStyle w:val="Hyperlink"/>
            <w:rFonts w:eastAsia="SimSun"/>
          </w:rPr>
          <w:t>go.microsoft.com/?linkid=9710837</w:t>
        </w:r>
      </w:hyperlink>
      <w:r w:rsidRPr="007321B6">
        <w:rPr>
          <w:rFonts w:eastAsia="SimSun"/>
        </w:rPr>
        <w:t>）和</w:t>
      </w:r>
      <w:r w:rsidRPr="007321B6">
        <w:rPr>
          <w:rFonts w:eastAsia="SimSun"/>
        </w:rPr>
        <w:t xml:space="preserve"> Microsoft </w:t>
      </w:r>
      <w:r w:rsidRPr="007321B6">
        <w:rPr>
          <w:rFonts w:eastAsia="SimSun"/>
        </w:rPr>
        <w:t>隐私声明（网址为</w:t>
      </w:r>
      <w:r w:rsidRPr="007321B6">
        <w:rPr>
          <w:rFonts w:eastAsia="SimSun"/>
        </w:rPr>
        <w:t xml:space="preserve"> </w:t>
      </w:r>
      <w:hyperlink r:id="rId105" w:history="1">
        <w:r w:rsidRPr="007321B6">
          <w:rPr>
            <w:rStyle w:val="Hyperlink"/>
            <w:rFonts w:eastAsia="SimSun"/>
          </w:rPr>
          <w:t>go.microsoft.com/fwlink/?LinkID=248686</w:t>
        </w:r>
      </w:hyperlink>
      <w:r w:rsidRPr="007321B6">
        <w:rPr>
          <w:rFonts w:eastAsia="SimSun"/>
        </w:rPr>
        <w:t>）约束。</w:t>
      </w:r>
    </w:p>
    <w:bookmarkStart w:id="218" w:name="ProfessionalServices"/>
    <w:p w14:paraId="6B90657F"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5133D77D" w14:textId="77777777" w:rsidR="001860F9" w:rsidRPr="00F163C6" w:rsidRDefault="001860F9" w:rsidP="00133837">
      <w:pPr>
        <w:pStyle w:val="ProductList-Offering1Heading"/>
        <w:keepNext/>
        <w:rPr>
          <w:rFonts w:asciiTheme="minorHAnsi" w:hAnsiTheme="minorHAnsi" w:cstheme="minorHAnsi"/>
        </w:rPr>
      </w:pPr>
      <w:bookmarkStart w:id="219" w:name="_Toc6563852"/>
      <w:bookmarkStart w:id="220" w:name="_Toc13858404"/>
      <w:bookmarkStart w:id="221" w:name="_Toc8395064"/>
      <w:bookmarkStart w:id="222" w:name="_Toc54699076"/>
      <w:bookmarkEnd w:id="218"/>
      <w:r w:rsidRPr="00F163C6">
        <w:rPr>
          <w:rFonts w:asciiTheme="minorHAnsi" w:hAnsiTheme="minorHAnsi" w:cstheme="minorHAnsi"/>
        </w:rPr>
        <w:lastRenderedPageBreak/>
        <w:t>专业服务</w:t>
      </w:r>
      <w:bookmarkEnd w:id="219"/>
      <w:bookmarkEnd w:id="220"/>
      <w:bookmarkEnd w:id="221"/>
      <w:bookmarkEnd w:id="222"/>
    </w:p>
    <w:p w14:paraId="632788C3" w14:textId="77777777" w:rsidR="002446ED" w:rsidRPr="00143165" w:rsidRDefault="002446ED" w:rsidP="002446ED">
      <w:pPr>
        <w:pStyle w:val="ProductList-Body"/>
        <w:rPr>
          <w:rFonts w:cstheme="minorHAnsi"/>
        </w:rPr>
      </w:pPr>
      <w:r w:rsidRPr="00143165">
        <w:rPr>
          <w:rFonts w:cstheme="minorHAnsi"/>
        </w:rPr>
        <w:t>专业服务依照下面的</w:t>
      </w:r>
      <w:r w:rsidRPr="00D52AB2">
        <w:rPr>
          <w:rFonts w:ascii="SimSun" w:hAnsi="SimSun" w:cstheme="minorHAnsi"/>
        </w:rPr>
        <w:t>“</w:t>
      </w:r>
      <w:r w:rsidRPr="00143165">
        <w:rPr>
          <w:rFonts w:cstheme="minorHAnsi"/>
        </w:rPr>
        <w:t>专业服务条款</w:t>
      </w:r>
      <w:r w:rsidRPr="00D52AB2">
        <w:rPr>
          <w:rFonts w:ascii="SimSun" w:hAnsi="SimSun" w:cstheme="minorHAnsi"/>
        </w:rPr>
        <w:t>”</w:t>
      </w:r>
      <w:r w:rsidRPr="00143165">
        <w:rPr>
          <w:rFonts w:cstheme="minorHAnsi"/>
        </w:rPr>
        <w:t>提供。不过，如果专业服务根据单独的协议提供，则适用该单独协议的条款。与专业服务数据相关的数据保护和安全条款在</w:t>
      </w:r>
      <w:r w:rsidRPr="00143165">
        <w:rPr>
          <w:rFonts w:cstheme="minorHAnsi"/>
        </w:rPr>
        <w:t xml:space="preserve"> DPA </w:t>
      </w:r>
      <w:r w:rsidRPr="00143165">
        <w:rPr>
          <w:rFonts w:cstheme="minorHAnsi"/>
        </w:rPr>
        <w:t>中载明。</w:t>
      </w:r>
    </w:p>
    <w:p w14:paraId="7EB6932B" w14:textId="77777777" w:rsidR="002446ED" w:rsidRPr="00143165" w:rsidRDefault="002446ED" w:rsidP="002446ED">
      <w:pPr>
        <w:pStyle w:val="ProductList-Body"/>
        <w:rPr>
          <w:rFonts w:cstheme="minorHAnsi"/>
        </w:rPr>
      </w:pPr>
    </w:p>
    <w:p w14:paraId="3D38D095" w14:textId="77777777" w:rsidR="002446ED" w:rsidRPr="00143165" w:rsidRDefault="002446ED" w:rsidP="002446ED">
      <w:pPr>
        <w:pStyle w:val="ProductList-Body"/>
        <w:rPr>
          <w:rFonts w:cstheme="minorHAnsi"/>
        </w:rPr>
      </w:pPr>
      <w:r w:rsidRPr="00143165">
        <w:rPr>
          <w:rFonts w:cstheme="minorHAnsi"/>
        </w:rPr>
        <w:t>适用本声明的专业服务不是在线服务，并且在线服务条款的其余部分将不适用，除非下面的专业服务条款另有明确规定。</w:t>
      </w:r>
    </w:p>
    <w:p w14:paraId="61B8F170" w14:textId="77777777" w:rsidR="002446ED" w:rsidRPr="00143165" w:rsidRDefault="002446ED" w:rsidP="002446ED">
      <w:pPr>
        <w:pStyle w:val="ProductList-ClauseHeading"/>
        <w:keepNext w:val="0"/>
        <w:rPr>
          <w:rFonts w:cstheme="minorHAnsi"/>
        </w:rPr>
      </w:pPr>
      <w:r w:rsidRPr="00143165">
        <w:rPr>
          <w:rFonts w:cstheme="minorHAnsi"/>
          <w:bCs/>
        </w:rPr>
        <w:t>专业服务条款</w:t>
      </w:r>
    </w:p>
    <w:p w14:paraId="0F134350" w14:textId="77777777" w:rsidR="002446ED" w:rsidRPr="00143165" w:rsidRDefault="002446ED" w:rsidP="002446ED">
      <w:pPr>
        <w:pStyle w:val="ProductList-Body"/>
        <w:tabs>
          <w:tab w:val="clear" w:pos="158"/>
          <w:tab w:val="left" w:pos="360"/>
        </w:tabs>
        <w:ind w:left="187"/>
        <w:outlineLvl w:val="3"/>
        <w:rPr>
          <w:rFonts w:cstheme="minorHAnsi"/>
          <w:b/>
          <w:color w:val="0072C6"/>
        </w:rPr>
      </w:pPr>
      <w:r w:rsidRPr="00143165">
        <w:rPr>
          <w:rFonts w:cstheme="minorHAnsi"/>
          <w:b/>
          <w:color w:val="0072C6"/>
        </w:rPr>
        <w:t>双方的义务；保证</w:t>
      </w:r>
    </w:p>
    <w:p w14:paraId="1BCC8D19"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 xml:space="preserve">Microsoft </w:t>
      </w:r>
      <w:r w:rsidRPr="00F163C6">
        <w:rPr>
          <w:rFonts w:cstheme="minorHAnsi"/>
        </w:rPr>
        <w:t>保证以专业的谨慎态度和技能提供所有专业服务。如果</w:t>
      </w:r>
      <w:r w:rsidRPr="00F163C6">
        <w:rPr>
          <w:rFonts w:cstheme="minorHAnsi"/>
        </w:rPr>
        <w:t xml:space="preserve"> Microsoft </w:t>
      </w:r>
      <w:r w:rsidRPr="00F163C6">
        <w:rPr>
          <w:rFonts w:cstheme="minorHAnsi"/>
        </w:rPr>
        <w:t>无法实现上述保证且客户自提供专业服务之日起九十</w:t>
      </w:r>
      <w:r w:rsidRPr="00F163C6">
        <w:rPr>
          <w:rFonts w:cstheme="minorHAnsi"/>
        </w:rPr>
        <w:t xml:space="preserve"> (90) </w:t>
      </w:r>
      <w:r w:rsidRPr="00F163C6">
        <w:rPr>
          <w:rFonts w:cstheme="minorHAnsi"/>
        </w:rPr>
        <w:t>天内通知</w:t>
      </w:r>
      <w:r w:rsidRPr="00F163C6">
        <w:rPr>
          <w:rFonts w:cstheme="minorHAnsi"/>
        </w:rPr>
        <w:t xml:space="preserve"> Microsoft</w:t>
      </w:r>
      <w:r w:rsidRPr="00F163C6">
        <w:rPr>
          <w:rFonts w:cstheme="minorHAnsi"/>
        </w:rPr>
        <w:t>，则作为违反专业服务保证的唯一补偿，</w:t>
      </w:r>
      <w:r w:rsidRPr="00F163C6">
        <w:rPr>
          <w:rFonts w:cstheme="minorHAnsi"/>
        </w:rPr>
        <w:t xml:space="preserve">Microsoft </w:t>
      </w:r>
      <w:r w:rsidRPr="00F163C6">
        <w:rPr>
          <w:rFonts w:cstheme="minorHAnsi"/>
        </w:rPr>
        <w:t>将重新提供专业服务或向客户退还客户为专业服务支付的价款。尽管有上述规定，</w:t>
      </w:r>
      <w:r w:rsidRPr="00F163C6">
        <w:rPr>
          <w:rFonts w:cstheme="minorHAnsi"/>
          <w:b/>
        </w:rPr>
        <w:t>免费提供的服务交付费将按</w:t>
      </w:r>
      <w:r w:rsidRPr="00AD3E96">
        <w:rPr>
          <w:rFonts w:ascii="SimSun" w:hAnsi="SimSun" w:cstheme="minorHAnsi"/>
          <w:b/>
        </w:rPr>
        <w:t>“</w:t>
      </w:r>
      <w:r w:rsidRPr="00F163C6">
        <w:rPr>
          <w:rFonts w:cstheme="minorHAnsi"/>
          <w:b/>
        </w:rPr>
        <w:t>原样</w:t>
      </w:r>
      <w:r w:rsidRPr="00AD3E96">
        <w:rPr>
          <w:rFonts w:ascii="SimSun" w:hAnsi="SimSun" w:cstheme="minorHAnsi"/>
          <w:b/>
        </w:rPr>
        <w:t>”</w:t>
      </w:r>
      <w:r w:rsidRPr="00F163C6">
        <w:rPr>
          <w:rFonts w:cstheme="minorHAnsi"/>
          <w:b/>
        </w:rPr>
        <w:t>提供，不附带任何保证。</w:t>
      </w:r>
      <w:r w:rsidRPr="00F163C6">
        <w:rPr>
          <w:rFonts w:cstheme="minorHAnsi"/>
          <w:b/>
        </w:rPr>
        <w:t xml:space="preserve">Microsoft </w:t>
      </w:r>
      <w:r w:rsidRPr="00F163C6">
        <w:rPr>
          <w:rFonts w:cstheme="minorHAnsi"/>
          <w:b/>
        </w:rPr>
        <w:t>不提供任何保证或条件，并且否认任何其他明示、默示或法定的保证，包括有关质量、所有权、无侵权、适销性和针对特定目的的适用性的保证。</w:t>
      </w:r>
    </w:p>
    <w:p w14:paraId="114DCA82" w14:textId="77777777" w:rsidR="001860F9" w:rsidRPr="00F163C6" w:rsidRDefault="001860F9" w:rsidP="001860F9">
      <w:pPr>
        <w:pStyle w:val="ProductList-Body"/>
        <w:tabs>
          <w:tab w:val="clear" w:pos="158"/>
          <w:tab w:val="left" w:pos="360"/>
        </w:tabs>
        <w:ind w:left="180"/>
        <w:rPr>
          <w:rFonts w:cstheme="minorHAnsi"/>
        </w:rPr>
      </w:pPr>
    </w:p>
    <w:p w14:paraId="705E8935" w14:textId="77777777" w:rsidR="001860F9" w:rsidRPr="00F163C6" w:rsidRDefault="001860F9" w:rsidP="001860F9">
      <w:pPr>
        <w:pStyle w:val="ProductList-Body"/>
        <w:tabs>
          <w:tab w:val="clear" w:pos="158"/>
          <w:tab w:val="left" w:pos="360"/>
        </w:tabs>
        <w:ind w:left="180"/>
        <w:rPr>
          <w:rFonts w:cstheme="minorHAnsi"/>
          <w:szCs w:val="18"/>
        </w:rPr>
      </w:pPr>
      <w:r w:rsidRPr="00F163C6">
        <w:rPr>
          <w:rFonts w:cstheme="minorHAnsi"/>
        </w:rPr>
        <w:t>客户将</w:t>
      </w:r>
      <w:r w:rsidRPr="00F163C6">
        <w:rPr>
          <w:rFonts w:cstheme="minorHAnsi"/>
          <w:szCs w:val="18"/>
        </w:rPr>
        <w:t>履行其适用的责任和义务，以支持</w:t>
      </w:r>
      <w:r w:rsidRPr="00F163C6">
        <w:rPr>
          <w:rFonts w:cstheme="minorHAnsi"/>
          <w:szCs w:val="18"/>
        </w:rPr>
        <w:t xml:space="preserve"> Microsoft </w:t>
      </w:r>
      <w:r w:rsidRPr="00F163C6">
        <w:rPr>
          <w:rFonts w:cstheme="minorHAnsi"/>
          <w:szCs w:val="18"/>
        </w:rPr>
        <w:t>提供专业服务，请参见各项专业服务的说明中的具体规定。客户不得以在</w:t>
      </w:r>
      <w:r w:rsidRPr="00AD3E96">
        <w:rPr>
          <w:rFonts w:ascii="SimSun" w:hAnsi="SimSun" w:cstheme="minorHAnsi"/>
          <w:szCs w:val="18"/>
        </w:rPr>
        <w:t>“</w:t>
      </w:r>
      <w:r w:rsidRPr="00F163C6">
        <w:rPr>
          <w:rFonts w:cstheme="minorHAnsi"/>
          <w:szCs w:val="18"/>
        </w:rPr>
        <w:t>可接受的使用方式政策</w:t>
      </w:r>
      <w:r w:rsidRPr="00AD3E96">
        <w:rPr>
          <w:rFonts w:ascii="SimSun" w:hAnsi="SimSun" w:cstheme="minorHAnsi"/>
          <w:szCs w:val="18"/>
        </w:rPr>
        <w:t>”</w:t>
      </w:r>
      <w:r w:rsidRPr="00F163C6">
        <w:rPr>
          <w:rFonts w:cstheme="minorHAnsi"/>
          <w:szCs w:val="18"/>
        </w:rPr>
        <w:t>禁止的任何方式使用专业服务或服务交付物，并且必须遵守其使用专业服务和服务交付物必须遵守的所有法律和法规，包括隐私、个人数据、生物数据、数据保护和通信保密相关的法律。客户全权负责测试、部署、维护和支持</w:t>
      </w:r>
      <w:r w:rsidRPr="00F163C6">
        <w:rPr>
          <w:rFonts w:cstheme="minorHAnsi"/>
          <w:szCs w:val="18"/>
        </w:rPr>
        <w:t xml:space="preserve"> Microsoft </w:t>
      </w:r>
      <w:r w:rsidRPr="00F163C6">
        <w:rPr>
          <w:rFonts w:cstheme="minorHAnsi"/>
          <w:szCs w:val="18"/>
        </w:rPr>
        <w:t>免费提供或推荐的服务交付物。</w:t>
      </w:r>
    </w:p>
    <w:p w14:paraId="75C2A7FE" w14:textId="77777777" w:rsidR="001860F9" w:rsidRPr="00F163C6" w:rsidRDefault="001860F9" w:rsidP="001860F9">
      <w:pPr>
        <w:pStyle w:val="ProductList-Body"/>
        <w:tabs>
          <w:tab w:val="clear" w:pos="158"/>
          <w:tab w:val="left" w:pos="360"/>
        </w:tabs>
        <w:ind w:left="180"/>
        <w:rPr>
          <w:rFonts w:cstheme="minorHAnsi"/>
          <w:szCs w:val="18"/>
        </w:rPr>
      </w:pPr>
    </w:p>
    <w:p w14:paraId="47B3B149"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责任限制</w:t>
      </w:r>
    </w:p>
    <w:p w14:paraId="53A51AA8"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在适用的法律允许的范围内，双方针对与专业服务相关的所有索赔的全部责任仅限于客户为专业服务所支付的金额或针对其提供专业服务的在线服务的责任限制，以金额较大者为准。对于免费提供的专业服务和服务交付物，以及客户有权向第三方再分发而无需向</w:t>
      </w:r>
      <w:r w:rsidRPr="00F163C6">
        <w:rPr>
          <w:rFonts w:cstheme="minorHAnsi"/>
        </w:rPr>
        <w:t xml:space="preserve"> Microsoft </w:t>
      </w:r>
      <w:r w:rsidRPr="00F163C6">
        <w:rPr>
          <w:rFonts w:cstheme="minorHAnsi"/>
        </w:rPr>
        <w:t>另行付费的服务交付物，</w:t>
      </w:r>
      <w:r w:rsidRPr="00F163C6">
        <w:rPr>
          <w:rFonts w:cstheme="minorHAnsi"/>
        </w:rPr>
        <w:t xml:space="preserve">Microsoft </w:t>
      </w:r>
      <w:r w:rsidRPr="00F163C6">
        <w:rPr>
          <w:rFonts w:cstheme="minorHAnsi"/>
        </w:rPr>
        <w:t>的责任限额为最终裁决的不超过</w:t>
      </w:r>
      <w:r w:rsidRPr="00F163C6">
        <w:rPr>
          <w:rFonts w:cstheme="minorHAnsi"/>
        </w:rPr>
        <w:t xml:space="preserve"> 5,000 </w:t>
      </w:r>
      <w:r w:rsidRPr="00F163C6">
        <w:rPr>
          <w:rFonts w:cstheme="minorHAnsi"/>
        </w:rPr>
        <w:t>美元的直接损害。</w:t>
      </w:r>
      <w:r w:rsidRPr="00F163C6">
        <w:rPr>
          <w:rFonts w:cstheme="minorHAnsi"/>
          <w:b/>
        </w:rPr>
        <w:t>在任何情况下，任何一方对间接、附带性、特殊、惩戒或惩罚性或后果性损害（包括使用性损失、利润损失或业务中断）概不负责，无论该损害是由何种原因造成，以何种与专业服务或服务交付物相关的责任理论为依据。如果责任是因任何一方的</w:t>
      </w:r>
      <w:r w:rsidRPr="00F163C6">
        <w:rPr>
          <w:rFonts w:cstheme="minorHAnsi"/>
          <w:b/>
        </w:rPr>
        <w:t xml:space="preserve"> (1) </w:t>
      </w:r>
      <w:r w:rsidRPr="00F163C6">
        <w:rPr>
          <w:rFonts w:cstheme="minorHAnsi"/>
          <w:b/>
        </w:rPr>
        <w:t>保密义务（与客户数据和专业服务数据相关的所有责任除外，此类责任将仍受到上述限制和排除条件的约束）；或</w:t>
      </w:r>
      <w:r w:rsidRPr="00F163C6">
        <w:rPr>
          <w:rFonts w:cstheme="minorHAnsi"/>
          <w:b/>
        </w:rPr>
        <w:t xml:space="preserve"> (2) </w:t>
      </w:r>
      <w:r w:rsidRPr="00F163C6">
        <w:rPr>
          <w:rFonts w:cstheme="minorHAnsi"/>
          <w:b/>
        </w:rPr>
        <w:t>侵犯另一方的知识产权而导致，则此类责任将不会受到任何限制，也不存在例外情况。</w:t>
      </w:r>
    </w:p>
    <w:p w14:paraId="7FFC7066" w14:textId="77777777" w:rsidR="001860F9" w:rsidRPr="00F163C6" w:rsidRDefault="001860F9" w:rsidP="001860F9">
      <w:pPr>
        <w:pStyle w:val="ProductList-Body"/>
        <w:tabs>
          <w:tab w:val="clear" w:pos="158"/>
          <w:tab w:val="left" w:pos="360"/>
        </w:tabs>
        <w:ind w:left="180"/>
        <w:rPr>
          <w:rFonts w:cstheme="minorHAnsi"/>
        </w:rPr>
      </w:pPr>
    </w:p>
    <w:p w14:paraId="1271034D" w14:textId="77777777" w:rsidR="001860F9" w:rsidRPr="00F163C6" w:rsidRDefault="001860F9" w:rsidP="00D32E53">
      <w:pPr>
        <w:pStyle w:val="ProductList-Body"/>
        <w:tabs>
          <w:tab w:val="clear" w:pos="158"/>
          <w:tab w:val="left" w:pos="360"/>
        </w:tabs>
        <w:ind w:left="187"/>
        <w:outlineLvl w:val="3"/>
        <w:rPr>
          <w:rFonts w:cstheme="minorHAnsi"/>
          <w:b/>
          <w:color w:val="0072C6"/>
        </w:rPr>
      </w:pPr>
      <w:r w:rsidRPr="00F163C6">
        <w:rPr>
          <w:rFonts w:cstheme="minorHAnsi"/>
          <w:b/>
          <w:color w:val="0072C6"/>
        </w:rPr>
        <w:t>修补程序</w:t>
      </w:r>
    </w:p>
    <w:p w14:paraId="14985966"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修补程序</w:t>
      </w:r>
      <w:r w:rsidRPr="00AD3E96">
        <w:rPr>
          <w:rFonts w:ascii="SimSun" w:hAnsi="SimSun" w:cstheme="minorHAnsi"/>
        </w:rPr>
        <w:t>”</w:t>
      </w:r>
      <w:r w:rsidRPr="00F163C6">
        <w:rPr>
          <w:rFonts w:cstheme="minorHAnsi"/>
        </w:rPr>
        <w:t>指产品修正、修改或增强及其衍生品，可以是微软公开发布的产品（如产品服务包），也可以是微软为解决特定问题而向客户提供的产品。每种修补程序均根据适用于产品的相同条款授予许可。如果修补程序不是提供给特定产品的，则微软随修补程序提供的任何使用条款将适用。</w:t>
      </w:r>
    </w:p>
    <w:p w14:paraId="33AA48EA" w14:textId="77777777" w:rsidR="001860F9" w:rsidRPr="00F163C6" w:rsidRDefault="001860F9" w:rsidP="001860F9">
      <w:pPr>
        <w:pStyle w:val="ProductList-Body"/>
        <w:tabs>
          <w:tab w:val="clear" w:pos="158"/>
          <w:tab w:val="left" w:pos="360"/>
        </w:tabs>
        <w:ind w:left="180"/>
        <w:rPr>
          <w:rFonts w:cstheme="minorHAnsi"/>
        </w:rPr>
      </w:pPr>
    </w:p>
    <w:p w14:paraId="26BC0EF4"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既存工作成果</w:t>
      </w:r>
    </w:p>
    <w:p w14:paraId="1796673B"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既存工作成果</w:t>
      </w:r>
      <w:r w:rsidRPr="00AD3E96">
        <w:rPr>
          <w:rFonts w:ascii="SimSun" w:hAnsi="SimSun" w:cstheme="minorHAnsi"/>
        </w:rPr>
        <w:t>”</w:t>
      </w:r>
      <w:r w:rsidRPr="00F163C6">
        <w:rPr>
          <w:rFonts w:cstheme="minorHAnsi"/>
        </w:rPr>
        <w:t>指独立于客户批量许可协议之外开发或以其他方式获得的任何计算机代码或非代码书面材料。任何既存工作成果的权利仍归既存工作成果的提供方单独所有。仅当需要履行与专业服务有关的义务时，一方才能使用、复制和修改另一方的既存工作成果。如果客户选择在专业服务合约期间向</w:t>
      </w:r>
      <w:r w:rsidRPr="00F163C6">
        <w:rPr>
          <w:rFonts w:cstheme="minorHAnsi"/>
        </w:rPr>
        <w:t xml:space="preserve"> Microsoft </w:t>
      </w:r>
      <w:r w:rsidRPr="00F163C6">
        <w:rPr>
          <w:rFonts w:cstheme="minorHAnsi"/>
        </w:rPr>
        <w:t>披露其源代码，则</w:t>
      </w:r>
      <w:r w:rsidRPr="00F163C6">
        <w:rPr>
          <w:rFonts w:cstheme="minorHAnsi"/>
        </w:rPr>
        <w:t xml:space="preserve"> (1) </w:t>
      </w:r>
      <w:r w:rsidRPr="00F163C6">
        <w:rPr>
          <w:rFonts w:cstheme="minorHAnsi"/>
        </w:rPr>
        <w:t>在进行此类披露之前，客户将删除客户被禁止披露的任何第三方源代码；</w:t>
      </w:r>
      <w:r w:rsidRPr="00F163C6">
        <w:rPr>
          <w:rFonts w:cstheme="minorHAnsi"/>
        </w:rPr>
        <w:t xml:space="preserve">(2) Microsoft </w:t>
      </w:r>
      <w:r w:rsidRPr="00F163C6">
        <w:rPr>
          <w:rFonts w:cstheme="minorHAnsi"/>
        </w:rPr>
        <w:t>将客户的源代码视为机密信息。</w:t>
      </w:r>
    </w:p>
    <w:p w14:paraId="00030BF1" w14:textId="77777777" w:rsidR="001860F9" w:rsidRPr="00F163C6" w:rsidRDefault="001860F9" w:rsidP="001860F9">
      <w:pPr>
        <w:pStyle w:val="ProductList-Body"/>
        <w:tabs>
          <w:tab w:val="clear" w:pos="158"/>
          <w:tab w:val="left" w:pos="360"/>
        </w:tabs>
        <w:ind w:left="180"/>
        <w:rPr>
          <w:rFonts w:cstheme="minorHAnsi"/>
        </w:rPr>
      </w:pPr>
    </w:p>
    <w:p w14:paraId="0FEDD74C"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服务交付物许可</w:t>
      </w:r>
    </w:p>
    <w:p w14:paraId="326941AC"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服务交付物</w:t>
      </w:r>
      <w:r w:rsidRPr="00AD3E96">
        <w:rPr>
          <w:rFonts w:ascii="SimSun" w:hAnsi="SimSun" w:cstheme="minorHAnsi"/>
        </w:rPr>
        <w:t>”</w:t>
      </w:r>
      <w:r w:rsidRPr="00F163C6">
        <w:rPr>
          <w:rFonts w:cstheme="minorHAnsi"/>
        </w:rPr>
        <w:t>指</w:t>
      </w:r>
      <w:r w:rsidRPr="00F163C6">
        <w:rPr>
          <w:rFonts w:cstheme="minorHAnsi"/>
        </w:rPr>
        <w:t xml:space="preserve"> Microsoft </w:t>
      </w:r>
      <w:r w:rsidRPr="00F163C6">
        <w:rPr>
          <w:rFonts w:cstheme="minorHAnsi"/>
        </w:rPr>
        <w:t>在履行完专业服务时留给客户的产品或修补程序以外的任何计算机代码或材料（包括但不限于概念证明、文档和设计建议、示例代码、软件库、算法和机器学习模型）。</w:t>
      </w:r>
      <w:r w:rsidRPr="001663A6">
        <w:rPr>
          <w:rFonts w:cstheme="minorHAnsi"/>
        </w:rPr>
        <w:t xml:space="preserve">Microsoft </w:t>
      </w:r>
      <w:r w:rsidRPr="001663A6">
        <w:rPr>
          <w:rFonts w:cstheme="minorHAnsi" w:hint="eastAsia"/>
        </w:rPr>
        <w:t>授予客户非排他、不可转让的永久许可，允许客户复制、使用和修改服务交付物，但前提是遵守</w:t>
      </w:r>
      <w:r>
        <w:rPr>
          <w:rFonts w:cstheme="minorHAnsi" w:hint="eastAsia"/>
        </w:rPr>
        <w:t>客户批量许可协议条款和任何经认可的服务声明</w:t>
      </w:r>
      <w:r w:rsidRPr="00F163C6">
        <w:rPr>
          <w:rFonts w:cstheme="minorHAnsi"/>
        </w:rPr>
        <w:t>。</w:t>
      </w:r>
      <w:r w:rsidRPr="00F163C6">
        <w:rPr>
          <w:rFonts w:cstheme="minorHAnsi"/>
          <w:color w:val="000000" w:themeColor="text1"/>
          <w:shd w:val="clear" w:color="auto" w:fill="FFFFFF"/>
        </w:rPr>
        <w:t>某些服务交付物和第三方内容可能根据单独的许可提供，例如开源许可。如果本通知与任何单独的许可之间存在冲突，则对于服务交付物或作为此类单独许可之标的的第三方内容，则以单独的许可为准。</w:t>
      </w:r>
      <w:r w:rsidRPr="00F163C6">
        <w:rPr>
          <w:rFonts w:cstheme="minorHAnsi"/>
        </w:rPr>
        <w:t>各方保留上述许可未明确授予的所有权利（且无人获得任何权利）。</w:t>
      </w:r>
    </w:p>
    <w:p w14:paraId="0B093A98" w14:textId="77777777" w:rsidR="001860F9" w:rsidRPr="00F163C6" w:rsidRDefault="001860F9" w:rsidP="001860F9">
      <w:pPr>
        <w:pStyle w:val="ProductList-Body"/>
        <w:tabs>
          <w:tab w:val="clear" w:pos="158"/>
          <w:tab w:val="left" w:pos="360"/>
        </w:tabs>
        <w:ind w:left="180"/>
        <w:rPr>
          <w:rFonts w:cstheme="minorHAnsi"/>
        </w:rPr>
      </w:pPr>
    </w:p>
    <w:p w14:paraId="7C197F8B"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许可限制</w:t>
      </w:r>
    </w:p>
    <w:p w14:paraId="793EE108" w14:textId="77777777" w:rsidR="001860F9" w:rsidRPr="00F163C6" w:rsidRDefault="001860F9" w:rsidP="001860F9">
      <w:pPr>
        <w:pStyle w:val="ProductList-Body"/>
        <w:tabs>
          <w:tab w:val="left" w:pos="360"/>
        </w:tabs>
        <w:ind w:left="180"/>
        <w:rPr>
          <w:rFonts w:cstheme="minorHAnsi"/>
        </w:rPr>
      </w:pPr>
      <w:r w:rsidRPr="00F163C6">
        <w:rPr>
          <w:rFonts w:cstheme="minorHAnsi"/>
        </w:rPr>
        <w:t>客户不得（且未获许可）对任何服务交付物进行反向工程、反编译或反汇编或绕过其中的任何技术限制，除非适用法律不允许此限制。除非本协议和任何商定的服务声明或单独许可中明确允许，否则客户不得（且未获许可）分发、再许可、出租、租用、出借、出售、提议出售或以其他方式提供任何服务交付物的全部或部分，或让服务交付物中的</w:t>
      </w:r>
      <w:r w:rsidRPr="00F163C6">
        <w:rPr>
          <w:rFonts w:cstheme="minorHAnsi"/>
        </w:rPr>
        <w:t xml:space="preserve"> Microsoft </w:t>
      </w:r>
      <w:r w:rsidRPr="00F163C6">
        <w:rPr>
          <w:rFonts w:cstheme="minorHAnsi"/>
        </w:rPr>
        <w:t>知识产权受制于任何其他许可条款。</w:t>
      </w:r>
    </w:p>
    <w:p w14:paraId="7C4BD6EE" w14:textId="77777777" w:rsidR="001860F9" w:rsidRPr="00F163C6" w:rsidRDefault="001860F9" w:rsidP="001860F9">
      <w:pPr>
        <w:pStyle w:val="ProductList-Body"/>
        <w:tabs>
          <w:tab w:val="left" w:pos="360"/>
        </w:tabs>
        <w:ind w:left="180"/>
        <w:rPr>
          <w:rFonts w:cstheme="minorHAnsi"/>
        </w:rPr>
      </w:pPr>
    </w:p>
    <w:p w14:paraId="04815F60"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反馈</w:t>
      </w:r>
    </w:p>
    <w:p w14:paraId="7234A38A" w14:textId="77777777" w:rsidR="001860F9" w:rsidRPr="00F163C6" w:rsidRDefault="001860F9" w:rsidP="001860F9">
      <w:pPr>
        <w:pStyle w:val="ProductList-Body"/>
        <w:tabs>
          <w:tab w:val="clear" w:pos="158"/>
          <w:tab w:val="left" w:pos="360"/>
        </w:tabs>
        <w:ind w:left="180"/>
        <w:rPr>
          <w:rFonts w:cstheme="minorHAnsi"/>
        </w:rPr>
      </w:pPr>
      <w:r w:rsidRPr="00AD3E96">
        <w:rPr>
          <w:rFonts w:ascii="SimSun" w:hAnsi="SimSun" w:cstheme="minorHAnsi"/>
        </w:rPr>
        <w:t>“</w:t>
      </w:r>
      <w:r w:rsidRPr="00F163C6">
        <w:rPr>
          <w:rFonts w:cstheme="minorHAnsi"/>
        </w:rPr>
        <w:t>反馈</w:t>
      </w:r>
      <w:r w:rsidRPr="00AD3E96">
        <w:rPr>
          <w:rFonts w:ascii="SimSun" w:hAnsi="SimSun" w:cstheme="minorHAnsi"/>
        </w:rPr>
        <w:t>”</w:t>
      </w:r>
      <w:r w:rsidRPr="00F163C6">
        <w:rPr>
          <w:rFonts w:cstheme="minorHAnsi"/>
        </w:rPr>
        <w:t>是指专业技能和知识，包括行业专门技能，以及有关服务交付物、专业服务以及产品、技术、服务或其任何组成部分的评论、意见和建议，无论它们是</w:t>
      </w:r>
      <w:r w:rsidRPr="00F163C6">
        <w:rPr>
          <w:rFonts w:cstheme="minorHAnsi"/>
        </w:rPr>
        <w:t xml:space="preserve"> Microsoft </w:t>
      </w:r>
      <w:r w:rsidRPr="00F163C6">
        <w:rPr>
          <w:rFonts w:cstheme="minorHAnsi"/>
        </w:rPr>
        <w:t>或客户的预发布版还是商业发布版。</w:t>
      </w:r>
      <w:r w:rsidRPr="00F163C6">
        <w:rPr>
          <w:rFonts w:cstheme="minorHAnsi"/>
        </w:rPr>
        <w:t xml:space="preserve">Microsoft </w:t>
      </w:r>
      <w:r w:rsidRPr="00F163C6">
        <w:rPr>
          <w:rFonts w:cstheme="minorHAnsi"/>
        </w:rPr>
        <w:t>和客户都不需要向对方提供有关专业服务的反馈，但如果一方自行决定提供反馈，则双方同意接收方可以自由使用此类反馈而无需承担任何义务。因此，如果提供反馈的一方拥有或控制涵盖此类反馈的版权或商业秘密，则该方授予接收方及其关联公司对该知识产权的全球性、非排他性、永久性、不可撤销和免版税的许可</w:t>
      </w:r>
      <w:r w:rsidRPr="00F163C6">
        <w:rPr>
          <w:rFonts w:cstheme="minorHAnsi"/>
        </w:rPr>
        <w:lastRenderedPageBreak/>
        <w:t>，以便其：</w:t>
      </w:r>
      <w:r w:rsidRPr="00F163C6">
        <w:rPr>
          <w:rFonts w:cstheme="minorHAnsi"/>
        </w:rPr>
        <w:t xml:space="preserve">(1) </w:t>
      </w:r>
      <w:r w:rsidRPr="00F163C6">
        <w:rPr>
          <w:rFonts w:cstheme="minorHAnsi"/>
        </w:rPr>
        <w:t>制作、使用、修改、分发、创建衍生作品以及将反馈作为</w:t>
      </w:r>
      <w:r w:rsidRPr="00F163C6">
        <w:rPr>
          <w:rFonts w:cstheme="minorHAnsi"/>
        </w:rPr>
        <w:t xml:space="preserve"> Microsoft </w:t>
      </w:r>
      <w:r w:rsidRPr="00F163C6">
        <w:rPr>
          <w:rFonts w:cstheme="minorHAnsi"/>
        </w:rPr>
        <w:t>或客户的产品、技术、服务或其任何组件的一部分进行商业化，包括但不限于此类产品的预发布和商业发布版本；以及</w:t>
      </w:r>
      <w:r w:rsidRPr="00F163C6">
        <w:rPr>
          <w:rFonts w:cstheme="minorHAnsi"/>
        </w:rPr>
        <w:t xml:space="preserve"> (2) </w:t>
      </w:r>
      <w:r w:rsidRPr="00F163C6">
        <w:rPr>
          <w:rFonts w:cstheme="minorHAnsi"/>
        </w:rPr>
        <w:t>将上述权利再许可给第三方，包括授予进一步再许可的权利。任何一方均不得提供附有任何条款的反馈，这些条款会对接收方施加任何义务或要求接收方进行属名。收到反馈的任何一方进一步承认：</w:t>
      </w:r>
      <w:r w:rsidRPr="00F163C6">
        <w:rPr>
          <w:rFonts w:cstheme="minorHAnsi"/>
        </w:rPr>
        <w:t xml:space="preserve">(1) </w:t>
      </w:r>
      <w:r w:rsidRPr="00F163C6">
        <w:rPr>
          <w:rFonts w:cstheme="minorHAnsi"/>
        </w:rPr>
        <w:t>对于是否实施此类反馈，该方拥有唯一和绝对的自由裁量权；</w:t>
      </w:r>
      <w:r w:rsidRPr="00F163C6">
        <w:rPr>
          <w:rFonts w:cstheme="minorHAnsi"/>
        </w:rPr>
        <w:t xml:space="preserve">(2) </w:t>
      </w:r>
      <w:r w:rsidRPr="00F163C6">
        <w:rPr>
          <w:rFonts w:cstheme="minorHAnsi"/>
        </w:rPr>
        <w:t>其产品和营销计划应仅以其自身的独立研究和分析为基础；</w:t>
      </w:r>
      <w:r w:rsidRPr="00F163C6">
        <w:rPr>
          <w:rFonts w:cstheme="minorHAnsi"/>
        </w:rPr>
        <w:t xml:space="preserve">(3) </w:t>
      </w:r>
      <w:r w:rsidRPr="00F163C6">
        <w:rPr>
          <w:rFonts w:cstheme="minorHAnsi"/>
        </w:rPr>
        <w:t>该方承担与此类反馈的任何实施相关的所有风险。</w:t>
      </w:r>
    </w:p>
    <w:p w14:paraId="6872D1C7" w14:textId="77777777" w:rsidR="001860F9" w:rsidRPr="00F163C6" w:rsidRDefault="001860F9" w:rsidP="001860F9">
      <w:pPr>
        <w:pStyle w:val="ProductList-Body"/>
        <w:tabs>
          <w:tab w:val="clear" w:pos="158"/>
          <w:tab w:val="left" w:pos="360"/>
        </w:tabs>
        <w:ind w:left="180"/>
        <w:rPr>
          <w:rFonts w:cstheme="minorHAnsi"/>
        </w:rPr>
      </w:pPr>
    </w:p>
    <w:p w14:paraId="17E6A7D2" w14:textId="77777777" w:rsidR="001860F9" w:rsidRPr="00F163C6" w:rsidRDefault="001860F9" w:rsidP="001860F9">
      <w:pPr>
        <w:pStyle w:val="ProductList-Body"/>
        <w:tabs>
          <w:tab w:val="clear" w:pos="158"/>
          <w:tab w:val="left" w:pos="360"/>
        </w:tabs>
        <w:ind w:left="180"/>
        <w:outlineLvl w:val="3"/>
        <w:rPr>
          <w:rFonts w:cstheme="minorHAnsi"/>
          <w:b/>
          <w:color w:val="0072C6"/>
        </w:rPr>
      </w:pPr>
      <w:r w:rsidRPr="00F163C6">
        <w:rPr>
          <w:rFonts w:cstheme="minorHAnsi"/>
          <w:b/>
          <w:color w:val="0072C6"/>
        </w:rPr>
        <w:t>非微软技术</w:t>
      </w:r>
    </w:p>
    <w:p w14:paraId="06C0E5AE"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客户对其安装或与在线服务、修补程序或服务交付物结合使用的任何非</w:t>
      </w:r>
      <w:r w:rsidRPr="00F163C6">
        <w:rPr>
          <w:rFonts w:cstheme="minorHAnsi"/>
        </w:rPr>
        <w:t xml:space="preserve"> Microsoft </w:t>
      </w:r>
      <w:r w:rsidRPr="00F163C6">
        <w:rPr>
          <w:rFonts w:cstheme="minorHAnsi"/>
        </w:rPr>
        <w:t>软件或技术承担全部责任，包括但不限于客户要求</w:t>
      </w:r>
      <w:r w:rsidRPr="00F163C6">
        <w:rPr>
          <w:rFonts w:cstheme="minorHAnsi"/>
        </w:rPr>
        <w:t xml:space="preserve"> Microsoft </w:t>
      </w:r>
      <w:r w:rsidRPr="00F163C6">
        <w:rPr>
          <w:rFonts w:cstheme="minorHAnsi"/>
        </w:rPr>
        <w:t>使用或修改此类第三方内容的情况。</w:t>
      </w:r>
    </w:p>
    <w:p w14:paraId="0E1BDC75" w14:textId="77777777" w:rsidR="0015023B" w:rsidRDefault="0015023B" w:rsidP="0015023B">
      <w:pPr>
        <w:pStyle w:val="ProductList-Body"/>
        <w:tabs>
          <w:tab w:val="clear" w:pos="158"/>
          <w:tab w:val="left" w:pos="360"/>
        </w:tabs>
        <w:ind w:left="187"/>
        <w:outlineLvl w:val="3"/>
        <w:rPr>
          <w:rFonts w:cstheme="minorHAnsi"/>
          <w:b/>
          <w:color w:val="0072C6"/>
        </w:rPr>
      </w:pPr>
    </w:p>
    <w:p w14:paraId="3137F524" w14:textId="3E8EFA0F" w:rsidR="001860F9" w:rsidRPr="00F163C6" w:rsidRDefault="001860F9" w:rsidP="00290195">
      <w:pPr>
        <w:pStyle w:val="ProductList-Body"/>
        <w:tabs>
          <w:tab w:val="clear" w:pos="158"/>
          <w:tab w:val="left" w:pos="360"/>
        </w:tabs>
        <w:ind w:left="187"/>
        <w:outlineLvl w:val="3"/>
        <w:rPr>
          <w:rFonts w:cstheme="minorHAnsi"/>
          <w:b/>
          <w:color w:val="0072C6"/>
        </w:rPr>
      </w:pPr>
      <w:r w:rsidRPr="00F163C6">
        <w:rPr>
          <w:rFonts w:cstheme="minorHAnsi"/>
          <w:b/>
          <w:color w:val="0072C6"/>
        </w:rPr>
        <w:t>关联公司的权利</w:t>
      </w:r>
    </w:p>
    <w:p w14:paraId="4AC43102" w14:textId="77777777" w:rsidR="001860F9" w:rsidRPr="00F163C6" w:rsidRDefault="001860F9" w:rsidP="001860F9">
      <w:pPr>
        <w:pStyle w:val="ProductList-Body"/>
        <w:tabs>
          <w:tab w:val="clear" w:pos="158"/>
          <w:tab w:val="left" w:pos="360"/>
        </w:tabs>
        <w:ind w:left="180"/>
        <w:rPr>
          <w:rFonts w:cstheme="minorHAnsi"/>
        </w:rPr>
      </w:pPr>
      <w:r w:rsidRPr="00F163C6">
        <w:rPr>
          <w:rFonts w:cstheme="minorHAnsi"/>
        </w:rPr>
        <w:t>客户可以将对服务交付物的使用权利分许可给其关联公司，但客户的关联公司不得将上述权利进一步分许可。客户必须负责确保其关联公司遵守本声明的条款以及客户的批量许可协议。</w:t>
      </w:r>
    </w:p>
    <w:p w14:paraId="6398E5C7" w14:textId="77777777" w:rsidR="001860F9" w:rsidRPr="00F163C6" w:rsidRDefault="001860F9" w:rsidP="001860F9">
      <w:pPr>
        <w:pStyle w:val="ProductList-Body"/>
        <w:ind w:left="180"/>
        <w:rPr>
          <w:rFonts w:cstheme="minorHAnsi"/>
        </w:rPr>
      </w:pPr>
    </w:p>
    <w:p w14:paraId="7BB3EB24" w14:textId="77777777" w:rsidR="001860F9" w:rsidRPr="00F163C6" w:rsidDel="00D72F9D" w:rsidRDefault="001860F9" w:rsidP="001860F9">
      <w:pPr>
        <w:pStyle w:val="ProductList-Body"/>
        <w:ind w:left="180"/>
        <w:outlineLvl w:val="3"/>
        <w:rPr>
          <w:rFonts w:cstheme="minorHAnsi"/>
          <w:b/>
          <w:color w:val="0072C6"/>
        </w:rPr>
      </w:pPr>
      <w:r w:rsidRPr="00F163C6">
        <w:rPr>
          <w:rFonts w:cstheme="minorHAnsi"/>
          <w:b/>
          <w:color w:val="0072C6"/>
        </w:rPr>
        <w:t>政府客户</w:t>
      </w:r>
    </w:p>
    <w:p w14:paraId="110346EF" w14:textId="4050BAD7" w:rsidR="00C9632B" w:rsidRPr="00492373" w:rsidRDefault="001860F9" w:rsidP="001860F9">
      <w:pPr>
        <w:pStyle w:val="ProductList-Body"/>
        <w:ind w:left="180"/>
        <w:rPr>
          <w:rFonts w:eastAsia="SimSun"/>
          <w:lang w:eastAsia="zh-CN"/>
        </w:rPr>
      </w:pPr>
      <w:r w:rsidRPr="00F163C6">
        <w:rPr>
          <w:rFonts w:cstheme="minorHAnsi"/>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r w:rsidR="00C9632B" w:rsidRPr="00492373">
        <w:rPr>
          <w:rFonts w:eastAsia="SimSun"/>
          <w:lang w:eastAsia="zh-CN"/>
        </w:rPr>
        <w:t>。</w:t>
      </w:r>
    </w:p>
    <w:bookmarkStart w:id="223" w:name="_Toc451949080"/>
    <w:p w14:paraId="1D92BBBD"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2F458902" w14:textId="77777777" w:rsidR="00A670E0" w:rsidRPr="00CD3D87" w:rsidRDefault="00A670E0" w:rsidP="00A670E0">
      <w:pPr>
        <w:pStyle w:val="ProductList-Offering1Heading"/>
        <w:rPr>
          <w:lang w:eastAsia="zh-CN"/>
        </w:rPr>
      </w:pPr>
      <w:bookmarkStart w:id="224" w:name="_Toc54699077"/>
      <w:r w:rsidRPr="00CD3D87">
        <w:rPr>
          <w:lang w:eastAsia="zh-CN"/>
        </w:rPr>
        <w:t>关于</w:t>
      </w:r>
      <w:r w:rsidRPr="00CD3D87">
        <w:rPr>
          <w:lang w:eastAsia="zh-CN"/>
        </w:rPr>
        <w:t xml:space="preserve"> Azure </w:t>
      </w:r>
      <w:r w:rsidRPr="00CD3D87">
        <w:rPr>
          <w:lang w:eastAsia="zh-CN"/>
        </w:rPr>
        <w:t>媒体服务</w:t>
      </w:r>
      <w:r w:rsidRPr="00CD3D87">
        <w:rPr>
          <w:lang w:eastAsia="zh-CN"/>
        </w:rPr>
        <w:t xml:space="preserve"> H.265/HEVC </w:t>
      </w:r>
      <w:r w:rsidRPr="00CD3D87">
        <w:rPr>
          <w:lang w:eastAsia="zh-CN"/>
        </w:rPr>
        <w:t>编码的声明</w:t>
      </w:r>
      <w:bookmarkEnd w:id="223"/>
      <w:bookmarkEnd w:id="224"/>
    </w:p>
    <w:p w14:paraId="19A5E32D" w14:textId="77777777" w:rsidR="00A670E0" w:rsidRPr="008404E4" w:rsidRDefault="00A670E0" w:rsidP="00A670E0">
      <w:pPr>
        <w:pStyle w:val="ProductList-Body"/>
        <w:rPr>
          <w:rFonts w:eastAsia="SimSun"/>
          <w:lang w:eastAsia="zh-CN"/>
        </w:rPr>
      </w:pPr>
      <w:r w:rsidRPr="008404E4">
        <w:rPr>
          <w:rFonts w:eastAsia="SimSun"/>
          <w:lang w:eastAsia="zh-CN"/>
        </w:rPr>
        <w:t>客户必须从任何第三方</w:t>
      </w:r>
      <w:r w:rsidRPr="008404E4">
        <w:rPr>
          <w:rFonts w:eastAsia="SimSun"/>
          <w:lang w:eastAsia="zh-CN"/>
        </w:rPr>
        <w:t xml:space="preserve"> H.265/HEVC </w:t>
      </w:r>
      <w:r w:rsidRPr="008404E4">
        <w:rPr>
          <w:rFonts w:eastAsia="SimSun"/>
          <w:lang w:eastAsia="zh-CN"/>
        </w:rPr>
        <w:t>专利联盟或权利持有者获得自己的专利许可，然后才能使用</w:t>
      </w:r>
      <w:r w:rsidRPr="008404E4">
        <w:rPr>
          <w:rFonts w:eastAsia="SimSun"/>
          <w:lang w:eastAsia="zh-CN"/>
        </w:rPr>
        <w:t xml:space="preserve"> Azure </w:t>
      </w:r>
      <w:r w:rsidRPr="008404E4">
        <w:rPr>
          <w:rFonts w:eastAsia="SimSun"/>
          <w:lang w:eastAsia="zh-CN"/>
        </w:rPr>
        <w:t>媒体服务对</w:t>
      </w:r>
      <w:r w:rsidRPr="008404E4">
        <w:rPr>
          <w:rFonts w:eastAsia="SimSun"/>
          <w:lang w:eastAsia="zh-CN"/>
        </w:rPr>
        <w:t xml:space="preserve"> H.265/HEVC </w:t>
      </w:r>
      <w:r w:rsidRPr="008404E4">
        <w:rPr>
          <w:rFonts w:eastAsia="SimSun"/>
          <w:lang w:eastAsia="zh-CN"/>
        </w:rPr>
        <w:t>媒体进行编码和解码。</w:t>
      </w:r>
    </w:p>
    <w:bookmarkStart w:id="225" w:name="_Toc484158323"/>
    <w:p w14:paraId="21390C37"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4F653AF7" w14:textId="77777777" w:rsidR="00DD2D59" w:rsidRPr="006D4C60" w:rsidDel="007C0F64" w:rsidRDefault="00DD2D59" w:rsidP="00DD2D59">
      <w:pPr>
        <w:pStyle w:val="ProductList-Offering1Heading"/>
        <w:rPr>
          <w:rFonts w:cstheme="minorHAnsi"/>
        </w:rPr>
      </w:pPr>
      <w:bookmarkStart w:id="226" w:name="_Toc54699078"/>
      <w:r w:rsidRPr="006D4C60">
        <w:rPr>
          <w:rFonts w:cstheme="minorHAnsi"/>
        </w:rPr>
        <w:t>关于</w:t>
      </w:r>
      <w:r w:rsidRPr="006D4C60">
        <w:rPr>
          <w:rFonts w:cstheme="minorHAnsi"/>
        </w:rPr>
        <w:t xml:space="preserve"> Adobe Flash Player </w:t>
      </w:r>
      <w:r w:rsidRPr="006D4C60">
        <w:rPr>
          <w:rFonts w:cstheme="minorHAnsi"/>
        </w:rPr>
        <w:t>的声明</w:t>
      </w:r>
      <w:bookmarkEnd w:id="225"/>
      <w:bookmarkEnd w:id="226"/>
    </w:p>
    <w:p w14:paraId="799406B8" w14:textId="77777777" w:rsidR="00DD2D59" w:rsidRPr="00644302" w:rsidDel="007C0F64" w:rsidRDefault="00DD2D59" w:rsidP="00DD2D59">
      <w:pPr>
        <w:pStyle w:val="ProductList-Body"/>
        <w:rPr>
          <w:rFonts w:eastAsia="SimSun" w:cstheme="minorHAnsi"/>
        </w:rPr>
      </w:pPr>
      <w:r w:rsidRPr="00644302">
        <w:rPr>
          <w:rFonts w:eastAsia="SimSun" w:cstheme="minorHAnsi"/>
        </w:rPr>
        <w:t>该软件可能包含某一版本的</w:t>
      </w:r>
      <w:r w:rsidRPr="00644302">
        <w:rPr>
          <w:rFonts w:eastAsia="SimSun" w:cstheme="minorHAnsi"/>
        </w:rPr>
        <w:t xml:space="preserve"> Adobe Flash Player</w:t>
      </w:r>
      <w:r w:rsidRPr="00644302">
        <w:rPr>
          <w:rFonts w:eastAsia="SimSun" w:cstheme="minorHAnsi"/>
        </w:rPr>
        <w:t>。客户同意，在使用</w:t>
      </w:r>
      <w:r w:rsidRPr="00644302">
        <w:rPr>
          <w:rFonts w:eastAsia="SimSun" w:cstheme="minorHAnsi"/>
        </w:rPr>
        <w:t xml:space="preserve"> Adobe Flash Player </w:t>
      </w:r>
      <w:r w:rsidRPr="00644302">
        <w:rPr>
          <w:rFonts w:eastAsia="SimSun" w:cstheme="minorHAnsi"/>
        </w:rPr>
        <w:t>时，其受</w:t>
      </w:r>
      <w:hyperlink r:id="rId106" w:history="1">
        <w:r w:rsidRPr="009C1EDC" w:rsidDel="007C0F64">
          <w:rPr>
            <w:rStyle w:val="Hyperlink"/>
            <w:color w:val="0563C1"/>
          </w:rPr>
          <w:t>http://go.microsoft.com/fwlink/?linkid=248532</w:t>
        </w:r>
      </w:hyperlink>
      <w:r w:rsidRPr="00644302">
        <w:rPr>
          <w:rFonts w:eastAsia="SimSun" w:cstheme="minorHAnsi"/>
        </w:rPr>
        <w:t xml:space="preserve"> </w:t>
      </w:r>
      <w:r w:rsidRPr="00644302">
        <w:rPr>
          <w:rFonts w:eastAsia="SimSun" w:cstheme="minorHAnsi"/>
        </w:rPr>
        <w:t>上的</w:t>
      </w:r>
      <w:r w:rsidRPr="00644302">
        <w:rPr>
          <w:rFonts w:eastAsia="SimSun" w:cstheme="minorHAnsi"/>
        </w:rPr>
        <w:t xml:space="preserve"> Adobe Systems Incorporated </w:t>
      </w:r>
      <w:r w:rsidRPr="00644302">
        <w:rPr>
          <w:rFonts w:eastAsia="SimSun" w:cstheme="minorHAnsi"/>
        </w:rPr>
        <w:t>许可条款的约束。</w:t>
      </w:r>
      <w:r w:rsidRPr="00644302">
        <w:rPr>
          <w:rFonts w:eastAsia="SimSun" w:cstheme="minorHAnsi"/>
        </w:rPr>
        <w:t xml:space="preserve">Adobe </w:t>
      </w:r>
      <w:r w:rsidRPr="00644302">
        <w:rPr>
          <w:rFonts w:eastAsia="SimSun" w:cstheme="minorHAnsi"/>
        </w:rPr>
        <w:t>和</w:t>
      </w:r>
      <w:r w:rsidRPr="00644302">
        <w:rPr>
          <w:rFonts w:eastAsia="SimSun" w:cstheme="minorHAnsi"/>
        </w:rPr>
        <w:t xml:space="preserve"> Flash </w:t>
      </w:r>
      <w:r w:rsidRPr="00644302">
        <w:rPr>
          <w:rFonts w:eastAsia="SimSun" w:cstheme="minorHAnsi"/>
        </w:rPr>
        <w:t>是</w:t>
      </w:r>
      <w:r w:rsidRPr="00644302">
        <w:rPr>
          <w:rFonts w:eastAsia="SimSun" w:cstheme="minorHAnsi"/>
        </w:rPr>
        <w:t xml:space="preserve"> Adobe Systems Incorporated </w:t>
      </w:r>
      <w:r w:rsidRPr="00644302">
        <w:rPr>
          <w:rFonts w:eastAsia="SimSun" w:cstheme="minorHAnsi"/>
        </w:rPr>
        <w:t>在美国和</w:t>
      </w:r>
      <w:r w:rsidRPr="00644302">
        <w:rPr>
          <w:rFonts w:eastAsia="SimSun" w:cstheme="minorHAnsi"/>
        </w:rPr>
        <w:t>/</w:t>
      </w:r>
      <w:r w:rsidRPr="00644302">
        <w:rPr>
          <w:rFonts w:eastAsia="SimSun" w:cstheme="minorHAnsi"/>
        </w:rPr>
        <w:t>或其他国家</w:t>
      </w:r>
      <w:r w:rsidRPr="00644302">
        <w:rPr>
          <w:rFonts w:eastAsia="SimSun" w:cstheme="minorHAnsi"/>
        </w:rPr>
        <w:t>/</w:t>
      </w:r>
      <w:r w:rsidRPr="00644302">
        <w:rPr>
          <w:rFonts w:eastAsia="SimSun" w:cstheme="minorHAnsi"/>
        </w:rPr>
        <w:t>地区的注册商标或商标。</w:t>
      </w:r>
    </w:p>
    <w:bookmarkStart w:id="227" w:name="_Toc484158324"/>
    <w:bookmarkStart w:id="228" w:name="_Toc476230953"/>
    <w:p w14:paraId="2496698E" w14:textId="77777777" w:rsidR="009C0D37" w:rsidRPr="00C34455" w:rsidRDefault="009C0D37" w:rsidP="009C0D37">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\o "</w:instrText>
      </w:r>
      <w:r>
        <w:instrText>目录</w:instrText>
      </w:r>
      <w:r>
        <w:instrText xml:space="preserve">"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tooltip="一般条款" w:history="1">
        <w:r>
          <w:rPr>
            <w:rStyle w:val="Hyperlink"/>
            <w:rFonts w:eastAsia="SimSun" w:hint="eastAsia"/>
            <w:color w:val="0563C1"/>
            <w:sz w:val="16"/>
            <w:szCs w:val="16"/>
            <w:lang w:eastAsia="zh-CN"/>
          </w:rPr>
          <w:t>一般条款</w:t>
        </w:r>
      </w:hyperlink>
    </w:p>
    <w:p w14:paraId="35C640CC" w14:textId="77777777" w:rsidR="00DD2D59" w:rsidRPr="006D4C60" w:rsidRDefault="00DD2D59" w:rsidP="00DD2D59">
      <w:pPr>
        <w:pStyle w:val="ProductList-Offering1Heading"/>
        <w:rPr>
          <w:rFonts w:cstheme="minorHAnsi"/>
        </w:rPr>
      </w:pPr>
      <w:bookmarkStart w:id="229" w:name="_Toc54699079"/>
      <w:r w:rsidRPr="006D4C60">
        <w:rPr>
          <w:rFonts w:cstheme="minorHAnsi"/>
        </w:rPr>
        <w:t>关于</w:t>
      </w:r>
      <w:r w:rsidRPr="006D4C60">
        <w:rPr>
          <w:rFonts w:cstheme="minorHAnsi"/>
        </w:rPr>
        <w:t xml:space="preserve"> H.264/AVC </w:t>
      </w:r>
      <w:r w:rsidRPr="006D4C60">
        <w:rPr>
          <w:rFonts w:cstheme="minorHAnsi"/>
        </w:rPr>
        <w:t>视觉标准、</w:t>
      </w:r>
      <w:r w:rsidRPr="006D4C60">
        <w:rPr>
          <w:rFonts w:cstheme="minorHAnsi"/>
        </w:rPr>
        <w:t xml:space="preserve">VC-1 </w:t>
      </w:r>
      <w:r w:rsidRPr="006D4C60">
        <w:rPr>
          <w:rFonts w:cstheme="minorHAnsi"/>
        </w:rPr>
        <w:t>视频标准、</w:t>
      </w:r>
      <w:r w:rsidRPr="006D4C60">
        <w:rPr>
          <w:rFonts w:cstheme="minorHAnsi"/>
        </w:rPr>
        <w:t xml:space="preserve">MPEG-4 Part 2 </w:t>
      </w:r>
      <w:r w:rsidRPr="006D4C60">
        <w:rPr>
          <w:rFonts w:cstheme="minorHAnsi"/>
        </w:rPr>
        <w:t>视觉标准和</w:t>
      </w:r>
      <w:r w:rsidRPr="006D4C60">
        <w:rPr>
          <w:rFonts w:cstheme="minorHAnsi"/>
        </w:rPr>
        <w:t xml:space="preserve"> MPEG-2 </w:t>
      </w:r>
      <w:r w:rsidRPr="006D4C60">
        <w:rPr>
          <w:rFonts w:cstheme="minorHAnsi"/>
        </w:rPr>
        <w:t>视频标准的声明</w:t>
      </w:r>
      <w:bookmarkEnd w:id="227"/>
      <w:bookmarkEnd w:id="228"/>
      <w:bookmarkEnd w:id="229"/>
    </w:p>
    <w:p w14:paraId="11B0A7FB" w14:textId="77777777" w:rsidR="00877D86" w:rsidRDefault="00877D86" w:rsidP="00877D86">
      <w:pPr>
        <w:pStyle w:val="ProductList-Body"/>
        <w:rPr>
          <w:rFonts w:eastAsia="SimSun"/>
          <w:lang w:eastAsia="zh-CN"/>
        </w:rPr>
      </w:pPr>
      <w:r>
        <w:rPr>
          <w:rFonts w:eastAsia="SimSun" w:hint="eastAsia"/>
          <w:lang w:eastAsia="zh-CN"/>
        </w:rPr>
        <w:t>本软件可能包含</w:t>
      </w:r>
      <w:r>
        <w:rPr>
          <w:rFonts w:eastAsia="SimSun"/>
          <w:lang w:eastAsia="zh-CN"/>
        </w:rPr>
        <w:t xml:space="preserve"> H.264/AVC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视频压缩技术。</w:t>
      </w:r>
      <w:r>
        <w:rPr>
          <w:rFonts w:eastAsia="SimSun"/>
          <w:lang w:eastAsia="zh-CN"/>
        </w:rPr>
        <w:t xml:space="preserve">MPEG LA, L.L.C. </w:t>
      </w:r>
      <w:r>
        <w:rPr>
          <w:rFonts w:eastAsia="SimSun" w:hint="eastAsia"/>
          <w:lang w:eastAsia="zh-CN"/>
        </w:rPr>
        <w:t>要求做出以下声明：</w:t>
      </w:r>
    </w:p>
    <w:p w14:paraId="412901CE" w14:textId="77777777" w:rsidR="00877D86" w:rsidRDefault="00877D86" w:rsidP="00877D86">
      <w:pPr>
        <w:pStyle w:val="ProductList-Body"/>
        <w:spacing w:after="120"/>
        <w:rPr>
          <w:rFonts w:eastAsia="SimSun"/>
          <w:lang w:eastAsia="zh-CN"/>
        </w:rPr>
      </w:pPr>
      <w:r>
        <w:rPr>
          <w:rFonts w:eastAsia="SimSun" w:hint="eastAsia"/>
          <w:lang w:eastAsia="zh-CN"/>
        </w:rPr>
        <w:t>本产品受</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以及</w:t>
      </w:r>
      <w:r>
        <w:rPr>
          <w:rFonts w:eastAsia="SimSun"/>
          <w:lang w:eastAsia="zh-CN"/>
        </w:rPr>
        <w:t xml:space="preserve"> MPEG-2 </w:t>
      </w:r>
      <w:r>
        <w:rPr>
          <w:rFonts w:eastAsia="SimSun" w:hint="eastAsia"/>
          <w:lang w:eastAsia="zh-CN"/>
        </w:rPr>
        <w:t>视频专利组合许可限制，仅供消费者个人使用和用于非商业用途，以便</w:t>
      </w:r>
      <w:r>
        <w:rPr>
          <w:rFonts w:eastAsia="SimSun"/>
          <w:lang w:eastAsia="zh-CN"/>
        </w:rPr>
        <w:t xml:space="preserve"> (i) </w:t>
      </w:r>
      <w:r>
        <w:rPr>
          <w:rFonts w:eastAsia="SimSun" w:hint="eastAsia"/>
          <w:lang w:eastAsia="zh-CN"/>
        </w:rPr>
        <w:t>对符合上述标准（以下简称</w:t>
      </w:r>
      <w:r w:rsidRPr="00B24C3D">
        <w:rPr>
          <w:rFonts w:ascii="SimSun" w:eastAsia="SimSun" w:hAnsi="SimSun"/>
          <w:lang w:eastAsia="zh-CN"/>
        </w:rPr>
        <w:t>“</w:t>
      </w:r>
      <w:r>
        <w:rPr>
          <w:rFonts w:eastAsia="SimSun" w:hint="eastAsia"/>
          <w:lang w:eastAsia="zh-CN"/>
        </w:rPr>
        <w:t>视频标准</w:t>
      </w:r>
      <w:r w:rsidRPr="00B24C3D">
        <w:rPr>
          <w:rFonts w:ascii="SimSun" w:eastAsia="SimSun" w:hAnsi="SimSun"/>
          <w:lang w:eastAsia="zh-CN"/>
        </w:rPr>
        <w:t>”</w:t>
      </w:r>
      <w:r>
        <w:rPr>
          <w:rFonts w:eastAsia="SimSun" w:hint="eastAsia"/>
          <w:lang w:eastAsia="zh-CN"/>
        </w:rPr>
        <w:t>）的视频进行编码和</w:t>
      </w:r>
      <w:r>
        <w:rPr>
          <w:rFonts w:eastAsia="SimSun"/>
          <w:lang w:eastAsia="zh-CN"/>
        </w:rPr>
        <w:t>/</w:t>
      </w:r>
      <w:r>
        <w:rPr>
          <w:rFonts w:eastAsia="SimSun" w:hint="eastAsia"/>
          <w:lang w:eastAsia="zh-CN"/>
        </w:rPr>
        <w:t>或</w:t>
      </w:r>
      <w:r>
        <w:rPr>
          <w:rFonts w:eastAsia="SimSun"/>
          <w:lang w:eastAsia="zh-CN"/>
        </w:rPr>
        <w:t xml:space="preserve"> (ii) </w:t>
      </w:r>
      <w:r>
        <w:rPr>
          <w:rFonts w:eastAsia="SimSun" w:hint="eastAsia"/>
          <w:lang w:eastAsia="zh-CN"/>
        </w:rPr>
        <w:t>对消费者在从事个人和非商业活动过程中编码的</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视频和</w:t>
      </w:r>
      <w:r>
        <w:rPr>
          <w:rFonts w:eastAsia="SimSun"/>
          <w:lang w:eastAsia="zh-CN"/>
        </w:rPr>
        <w:t>/</w:t>
      </w:r>
      <w:r>
        <w:rPr>
          <w:rFonts w:eastAsia="SimSun" w:hint="eastAsia"/>
          <w:lang w:eastAsia="zh-CN"/>
        </w:rPr>
        <w:t>或对自获得提供此类视频许可的视频提供商处获得的此类视频进行解码。所有授权的许可和默示许可均不可用于其他任何目的。可以从</w:t>
      </w:r>
      <w:r>
        <w:rPr>
          <w:rFonts w:eastAsia="SimSun"/>
          <w:lang w:eastAsia="zh-CN"/>
        </w:rPr>
        <w:t xml:space="preserve"> MPEG LA, L.L.C. </w:t>
      </w:r>
      <w:r>
        <w:rPr>
          <w:rFonts w:eastAsia="SimSun" w:hint="eastAsia"/>
          <w:lang w:eastAsia="zh-CN"/>
        </w:rPr>
        <w:t>获得其他信息。请参阅</w:t>
      </w:r>
      <w:r>
        <w:rPr>
          <w:rFonts w:eastAsia="SimSun"/>
          <w:lang w:eastAsia="zh-CN"/>
        </w:rPr>
        <w:t xml:space="preserve"> </w:t>
      </w:r>
      <w:hyperlink r:id="rId107" w:history="1">
        <w:r w:rsidRPr="00833C91">
          <w:rPr>
            <w:rStyle w:val="Hyperlink"/>
            <w:rFonts w:eastAsia="SimSun"/>
            <w:color w:val="0563C1"/>
            <w:lang w:eastAsia="zh-CN"/>
          </w:rPr>
          <w:t>www.mpegla.com</w:t>
        </w:r>
      </w:hyperlink>
      <w:r>
        <w:rPr>
          <w:rFonts w:eastAsia="SimSun" w:hint="eastAsia"/>
          <w:lang w:eastAsia="zh-CN"/>
        </w:rPr>
        <w:t>。</w:t>
      </w:r>
    </w:p>
    <w:p w14:paraId="5D370976" w14:textId="77777777" w:rsidR="00877D86" w:rsidRDefault="00877D86" w:rsidP="00877D86">
      <w:pPr>
        <w:pStyle w:val="ProductList-Body"/>
        <w:rPr>
          <w:rFonts w:eastAsia="SimSun"/>
          <w:lang w:eastAsia="zh-CN"/>
        </w:rPr>
      </w:pPr>
      <w:r>
        <w:rPr>
          <w:rFonts w:eastAsia="SimSun" w:hint="eastAsia"/>
          <w:lang w:eastAsia="zh-CN"/>
        </w:rPr>
        <w:t>特此澄清，本声明不限制或禁止将该软件用于企业内部的正常商业用途，但不包括以下情况：</w:t>
      </w:r>
      <w:r>
        <w:rPr>
          <w:rFonts w:eastAsia="SimSun"/>
          <w:lang w:eastAsia="zh-CN"/>
        </w:rPr>
        <w:t xml:space="preserve">(i) </w:t>
      </w:r>
      <w:r>
        <w:rPr>
          <w:rFonts w:eastAsia="SimSun" w:hint="eastAsia"/>
          <w:lang w:eastAsia="zh-CN"/>
        </w:rPr>
        <w:t>将该软件再分发给第三方，或</w:t>
      </w:r>
      <w:r>
        <w:rPr>
          <w:rFonts w:eastAsia="SimSun"/>
          <w:lang w:eastAsia="zh-CN"/>
        </w:rPr>
        <w:t xml:space="preserve"> (ii) </w:t>
      </w:r>
      <w:r>
        <w:rPr>
          <w:rFonts w:eastAsia="SimSun" w:hint="eastAsia"/>
          <w:lang w:eastAsia="zh-CN"/>
        </w:rPr>
        <w:t>根据视频标准技术制作内容，并将其分发给第三方。</w:t>
      </w:r>
    </w:p>
    <w:p w14:paraId="395C42AE" w14:textId="77777777" w:rsidR="009C0D37" w:rsidRPr="00C34455" w:rsidRDefault="00A150BF" w:rsidP="009C0D37">
      <w:pPr>
        <w:pStyle w:val="ProductList-Body"/>
        <w:shd w:val="clear" w:color="auto" w:fill="A6A6A6" w:themeFill="background1" w:themeFillShade="A6"/>
        <w:spacing w:before="120" w:after="240"/>
        <w:jc w:val="right"/>
        <w:rPr>
          <w:rFonts w:eastAsia="SimSun"/>
          <w:color w:val="0563C1"/>
          <w:lang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E45ECD">
        <w:rPr>
          <w:rFonts w:eastAsia="SimSun"/>
          <w:sz w:val="16"/>
          <w:szCs w:val="16"/>
          <w:lang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0752DE88" w14:textId="77777777" w:rsidR="00877D86" w:rsidRDefault="00877D86" w:rsidP="00877D86">
      <w:pPr>
        <w:pStyle w:val="ProductList-Body"/>
        <w:rPr>
          <w:rFonts w:eastAsia="SimSun"/>
          <w:lang w:eastAsia="zh-CN"/>
        </w:rPr>
      </w:pPr>
    </w:p>
    <w:p w14:paraId="112FBEEE" w14:textId="77777777" w:rsidR="00877D86" w:rsidRDefault="00877D86" w:rsidP="00877D86">
      <w:pPr>
        <w:pStyle w:val="ProductList-Body"/>
        <w:rPr>
          <w:rFonts w:eastAsia="SimSun"/>
          <w:lang w:eastAsia="zh-CN"/>
        </w:rPr>
      </w:pPr>
    </w:p>
    <w:p w14:paraId="6FBC7ACA" w14:textId="77777777" w:rsidR="00877D86" w:rsidRDefault="00877D86" w:rsidP="00877D86">
      <w:pPr>
        <w:spacing w:after="0" w:line="240" w:lineRule="auto"/>
        <w:rPr>
          <w:rFonts w:eastAsia="SimSun"/>
          <w:sz w:val="18"/>
        </w:rPr>
        <w:sectPr w:rsidR="00877D86">
          <w:footerReference w:type="default" r:id="rId108"/>
          <w:pgSz w:w="12240" w:h="15840"/>
          <w:pgMar w:top="1440" w:right="720" w:bottom="1440" w:left="720" w:header="720" w:footer="720" w:gutter="0"/>
          <w:cols w:space="720"/>
        </w:sectPr>
      </w:pPr>
    </w:p>
    <w:p w14:paraId="2CBF786B" w14:textId="77777777" w:rsidR="00F26FDC" w:rsidRPr="00F26FDC" w:rsidRDefault="00F26FDC" w:rsidP="00F26FDC">
      <w:pPr>
        <w:pStyle w:val="ProductList-SectionHeading"/>
        <w:outlineLvl w:val="0"/>
        <w:rPr>
          <w:rFonts w:ascii="Calibri Light" w:eastAsia="SimSun" w:hAnsi="Calibri Light"/>
          <w:lang w:eastAsia="zh-CN"/>
        </w:rPr>
      </w:pPr>
      <w:bookmarkStart w:id="230" w:name="_Toc503180509"/>
      <w:bookmarkStart w:id="231" w:name="_Toc54699080"/>
      <w:bookmarkStart w:id="232" w:name="Attachment2"/>
      <w:r w:rsidRPr="00F26FDC">
        <w:rPr>
          <w:rFonts w:ascii="Calibri Light" w:eastAsia="SimSun" w:hAnsi="Calibri Light"/>
          <w:lang w:eastAsia="zh-CN"/>
        </w:rPr>
        <w:lastRenderedPageBreak/>
        <w:t>附件</w:t>
      </w:r>
      <w:r w:rsidRPr="00F26FDC">
        <w:rPr>
          <w:rFonts w:ascii="Calibri Light" w:eastAsia="SimSun" w:hAnsi="Calibri Light"/>
          <w:lang w:eastAsia="zh-CN"/>
        </w:rPr>
        <w:t xml:space="preserve"> 2 – </w:t>
      </w:r>
      <w:r w:rsidRPr="00F26FDC">
        <w:rPr>
          <w:rFonts w:ascii="Calibri Light" w:eastAsia="SimSun" w:hAnsi="Calibri Light"/>
          <w:lang w:eastAsia="zh-CN"/>
        </w:rPr>
        <w:t>订购许可套件</w:t>
      </w:r>
      <w:bookmarkEnd w:id="230"/>
      <w:bookmarkEnd w:id="231"/>
    </w:p>
    <w:p w14:paraId="487B5D0A" w14:textId="06329D13" w:rsidR="00F26FDC" w:rsidRDefault="00F26FDC" w:rsidP="00F26FDC">
      <w:pPr>
        <w:pStyle w:val="ProductList-Body"/>
        <w:spacing w:after="60"/>
        <w:jc w:val="both"/>
      </w:pPr>
      <w:r w:rsidRPr="00722504">
        <w:rPr>
          <w:lang w:eastAsia="zh-CN"/>
        </w:rPr>
        <w:t>可以通过在线服务套件的形式购买在线服务。如果下表中</w:t>
      </w:r>
      <w:r w:rsidRPr="00722504">
        <w:rPr>
          <w:rFonts w:ascii="SimSun" w:hAnsi="SimSun"/>
          <w:lang w:eastAsia="zh-CN"/>
        </w:rPr>
        <w:t>“</w:t>
      </w:r>
      <w:r w:rsidRPr="00722504">
        <w:rPr>
          <w:lang w:eastAsia="zh-CN"/>
        </w:rPr>
        <w:t>在线服务</w:t>
      </w:r>
      <w:r w:rsidRPr="00722504">
        <w:rPr>
          <w:rFonts w:ascii="SimSun" w:hAnsi="SimSun"/>
          <w:lang w:eastAsia="zh-CN"/>
        </w:rPr>
        <w:t>”</w:t>
      </w:r>
      <w:r w:rsidRPr="00722504">
        <w:rPr>
          <w:lang w:eastAsia="zh-CN"/>
        </w:rPr>
        <w:t>一行的单元格带有</w:t>
      </w:r>
      <w:r w:rsidRPr="00722504">
        <w:rPr>
          <w:color w:val="000000" w:themeColor="text1"/>
          <w:shd w:val="clear" w:color="auto" w:fill="4668C5"/>
          <w:lang w:eastAsia="zh-CN"/>
        </w:rPr>
        <w:t>蓝色</w:t>
      </w:r>
      <w:r w:rsidRPr="00722504">
        <w:rPr>
          <w:color w:val="000000" w:themeColor="text1"/>
          <w:lang w:eastAsia="zh-CN"/>
        </w:rPr>
        <w:t>底纹，则说明</w:t>
      </w:r>
      <w:r w:rsidRPr="00722504">
        <w:rPr>
          <w:lang w:eastAsia="zh-CN"/>
        </w:rPr>
        <w:t>该单元格所在列的套件</w:t>
      </w:r>
      <w:r w:rsidRPr="00722504">
        <w:rPr>
          <w:lang w:eastAsia="zh-CN"/>
        </w:rPr>
        <w:t xml:space="preserve"> SL </w:t>
      </w:r>
      <w:r w:rsidRPr="00722504">
        <w:rPr>
          <w:lang w:eastAsia="zh-CN"/>
        </w:rPr>
        <w:t>满足该单元格的在线服务的</w:t>
      </w:r>
      <w:r w:rsidRPr="00722504">
        <w:rPr>
          <w:lang w:eastAsia="zh-CN"/>
        </w:rPr>
        <w:t xml:space="preserve"> SL </w:t>
      </w:r>
      <w:r w:rsidRPr="00722504">
        <w:rPr>
          <w:lang w:eastAsia="zh-CN"/>
        </w:rPr>
        <w:t>要求。</w:t>
      </w:r>
      <w:r w:rsidRPr="00722504">
        <w:t>如需了解教育和政府产品，请参阅下方的公共部门表。</w:t>
      </w:r>
    </w:p>
    <w:tbl>
      <w:tblPr>
        <w:tblW w:w="0" w:type="auto"/>
        <w:tblLook w:val="04A0" w:firstRow="1" w:lastRow="0" w:firstColumn="1" w:lastColumn="0" w:noHBand="0" w:noVBand="1"/>
      </w:tblPr>
      <w:tblGrid>
        <w:gridCol w:w="2556"/>
        <w:gridCol w:w="412"/>
        <w:gridCol w:w="419"/>
        <w:gridCol w:w="418"/>
        <w:gridCol w:w="407"/>
        <w:gridCol w:w="801"/>
        <w:gridCol w:w="810"/>
        <w:gridCol w:w="765"/>
        <w:gridCol w:w="394"/>
        <w:gridCol w:w="394"/>
        <w:gridCol w:w="439"/>
        <w:gridCol w:w="439"/>
        <w:gridCol w:w="433"/>
        <w:gridCol w:w="433"/>
        <w:gridCol w:w="768"/>
      </w:tblGrid>
      <w:tr w:rsidR="00AE7EFF" w:rsidRPr="0099514B" w14:paraId="5A65CE69" w14:textId="77777777" w:rsidTr="00AE7EFF">
        <w:trPr>
          <w:trHeight w:val="636"/>
          <w:tblHeader/>
        </w:trPr>
        <w:tc>
          <w:tcPr>
            <w:tcW w:w="2556" w:type="dxa"/>
            <w:vMerge w:val="restart"/>
            <w:tcBorders>
              <w:top w:val="nil"/>
              <w:left w:val="nil"/>
              <w:bottom w:val="dashSmallGap" w:sz="4" w:space="0" w:color="FFFFFF" w:themeColor="text1" w:themeTint="00" w:themeShade="00"/>
              <w:right w:val="nil"/>
            </w:tcBorders>
            <w:vAlign w:val="bottom"/>
            <w:hideMark/>
          </w:tcPr>
          <w:p w14:paraId="56A87B0D" w14:textId="77777777" w:rsidR="00AE7EFF" w:rsidRPr="0099514B" w:rsidRDefault="00AE7EFF" w:rsidP="009C0D37">
            <w:pPr>
              <w:pStyle w:val="ProductList-Body"/>
              <w:tabs>
                <w:tab w:val="clear" w:pos="158"/>
                <w:tab w:val="left" w:pos="720"/>
              </w:tabs>
              <w:spacing w:line="256" w:lineRule="auto"/>
              <w:ind w:left="-108"/>
              <w:rPr>
                <w:rFonts w:ascii="Calibri Light" w:eastAsia="SimSun" w:hAnsi="Calibri Light" w:cs="Calibri Light"/>
                <w:sz w:val="22"/>
              </w:rPr>
            </w:pPr>
            <w:r w:rsidRPr="0099514B">
              <w:rPr>
                <w:rFonts w:ascii="Calibri Light" w:eastAsia="SimSun" w:hAnsi="Calibri Light" w:cs="Calibri Light"/>
                <w:sz w:val="22"/>
              </w:rPr>
              <w:t>在线服务</w:t>
            </w:r>
          </w:p>
        </w:tc>
        <w:tc>
          <w:tcPr>
            <w:tcW w:w="1656" w:type="dxa"/>
            <w:gridSpan w:val="4"/>
            <w:tcBorders>
              <w:top w:val="single" w:sz="12" w:space="0" w:color="FFFFFF" w:themeColor="background1"/>
              <w:left w:val="nil"/>
              <w:bottom w:val="nil"/>
              <w:right w:val="single" w:sz="12" w:space="0" w:color="FFFFFF" w:themeColor="background1"/>
            </w:tcBorders>
            <w:shd w:val="clear" w:color="auto" w:fill="0072C6"/>
            <w:hideMark/>
          </w:tcPr>
          <w:p w14:paraId="18858EBF" w14:textId="77777777" w:rsidR="00AE7EFF" w:rsidRPr="0099514B" w:rsidRDefault="00AE7EFF"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Office 365</w:t>
            </w:r>
          </w:p>
          <w:p w14:paraId="56C1F3E0" w14:textId="77777777" w:rsidR="00AE7EFF" w:rsidRPr="0099514B" w:rsidRDefault="00AE7EFF"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企业版</w:t>
            </w:r>
            <w:r w:rsidRPr="0099514B">
              <w:rPr>
                <w:rFonts w:ascii="Calibri Light" w:eastAsia="SimSun" w:hAnsi="Calibri Light" w:cs="Calibri Light"/>
                <w:color w:val="FFFFFF" w:themeColor="background1"/>
                <w:sz w:val="15"/>
                <w:szCs w:val="15"/>
              </w:rPr>
              <w:t xml:space="preserve"> </w:t>
            </w:r>
            <w:r w:rsidRPr="0099514B">
              <w:rPr>
                <w:rFonts w:ascii="Calibri Light" w:eastAsia="SimSun" w:hAnsi="Calibri Light" w:cs="Calibri Light"/>
                <w:color w:val="FFFFFF" w:themeColor="background1"/>
                <w:sz w:val="15"/>
                <w:szCs w:val="15"/>
                <w:vertAlign w:val="superscript"/>
              </w:rPr>
              <w:t>1</w:t>
            </w:r>
            <w:r w:rsidRPr="0099514B">
              <w:rPr>
                <w:rFonts w:ascii="Calibri Light" w:eastAsia="SimSun" w:hAnsi="Calibri Light" w:cs="Calibri Light"/>
                <w:color w:val="FFFFFF" w:themeColor="background1"/>
                <w:sz w:val="15"/>
                <w:szCs w:val="15"/>
                <w:vertAlign w:val="superscript"/>
              </w:rPr>
              <w:t>、</w:t>
            </w:r>
            <w:r w:rsidRPr="0099514B">
              <w:rPr>
                <w:rFonts w:ascii="Calibri Light" w:eastAsia="SimSun" w:hAnsi="Calibri Light" w:cs="Calibri Light"/>
                <w:color w:val="FFFFFF" w:themeColor="background1"/>
                <w:sz w:val="15"/>
                <w:szCs w:val="15"/>
                <w:vertAlign w:val="superscript"/>
              </w:rPr>
              <w:t>3</w:t>
            </w:r>
          </w:p>
        </w:tc>
        <w:tc>
          <w:tcPr>
            <w:tcW w:w="80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4DC7DB9" w14:textId="4F26F25B" w:rsidR="00AE7EFF" w:rsidRPr="0099514B" w:rsidRDefault="00AE7EFF" w:rsidP="009C0D37">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0245B8">
              <w:rPr>
                <w:rFonts w:ascii="Calibri Light" w:eastAsia="SimSun" w:hAnsi="Calibri Light" w:cs="Calibri Light"/>
                <w:color w:val="FFFFFF" w:themeColor="background1"/>
                <w:sz w:val="15"/>
                <w:szCs w:val="15"/>
                <w:lang w:bidi="zh-CN"/>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3F8166C" w14:textId="6EB0F003" w:rsidR="00AE7EFF" w:rsidRPr="0099514B" w:rsidRDefault="00AE7EFF" w:rsidP="009C0D37">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0245B8">
              <w:rPr>
                <w:rFonts w:ascii="Calibri Light" w:eastAsia="SimSun" w:hAnsi="Calibri Light" w:cs="Calibri Light"/>
                <w:color w:val="FFFFFF" w:themeColor="background1"/>
                <w:sz w:val="15"/>
                <w:szCs w:val="15"/>
                <w:lang w:bidi="zh-CN"/>
              </w:rPr>
              <w:t>Microsoft 365 Business Standard</w:t>
            </w:r>
          </w:p>
        </w:tc>
        <w:tc>
          <w:tcPr>
            <w:tcW w:w="76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9C935B2" w14:textId="418C9F49" w:rsidR="00AE7EFF" w:rsidRPr="0099514B" w:rsidRDefault="00AE7EFF"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Microsoft 365</w:t>
            </w:r>
            <w:r w:rsidRPr="00700DC4">
              <w:rPr>
                <w:rFonts w:ascii="Calibri Light" w:eastAsia="SimSun" w:hAnsi="Calibri Light" w:cs="Calibri Light" w:hint="eastAsia"/>
                <w:color w:val="FFFFFF" w:themeColor="background1"/>
                <w:sz w:val="15"/>
                <w:szCs w:val="15"/>
              </w:rPr>
              <w:t>商业高级版</w:t>
            </w:r>
          </w:p>
        </w:tc>
        <w:tc>
          <w:tcPr>
            <w:tcW w:w="788" w:type="dxa"/>
            <w:gridSpan w:val="2"/>
            <w:tcBorders>
              <w:top w:val="single" w:sz="12" w:space="0" w:color="FFFFFF" w:themeColor="background1"/>
              <w:left w:val="single" w:sz="12" w:space="0" w:color="FFFFFF" w:themeColor="background1"/>
              <w:right w:val="nil"/>
            </w:tcBorders>
            <w:shd w:val="clear" w:color="auto" w:fill="0072C6"/>
            <w:hideMark/>
          </w:tcPr>
          <w:p w14:paraId="3F81166F" w14:textId="3EC9AB9B" w:rsidR="00AE7EFF" w:rsidRPr="0099514B" w:rsidRDefault="00AE7EFF"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企业</w:t>
            </w:r>
          </w:p>
          <w:p w14:paraId="56467B10" w14:textId="77777777" w:rsidR="00AE7EFF" w:rsidRPr="0099514B" w:rsidRDefault="00AE7EFF" w:rsidP="009C0D37">
            <w:pPr>
              <w:pStyle w:val="ProductList-Body"/>
              <w:tabs>
                <w:tab w:val="clear" w:pos="158"/>
                <w:tab w:val="left" w:pos="720"/>
              </w:tabs>
              <w:spacing w:before="20" w:after="20" w:line="256" w:lineRule="auto"/>
              <w:ind w:left="-115" w:right="-115"/>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移动性</w:t>
            </w:r>
            <w:r w:rsidRPr="0099514B">
              <w:rPr>
                <w:rFonts w:ascii="Calibri Light" w:eastAsia="SimSun" w:hAnsi="Calibri Light" w:cs="Calibri Light"/>
                <w:color w:val="FFFFFF" w:themeColor="background1"/>
                <w:sz w:val="15"/>
                <w:szCs w:val="15"/>
              </w:rPr>
              <w:t xml:space="preserve"> +</w:t>
            </w:r>
          </w:p>
          <w:p w14:paraId="68EBED60" w14:textId="77777777" w:rsidR="00AE7EFF" w:rsidRPr="0099514B" w:rsidRDefault="00AE7EFF" w:rsidP="009C0D37">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安全性</w:t>
            </w:r>
          </w:p>
        </w:tc>
        <w:tc>
          <w:tcPr>
            <w:tcW w:w="2512"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DFE708A" w14:textId="1D2803C4" w:rsidR="00AE7EFF" w:rsidRPr="0099514B" w:rsidRDefault="00AE7EFF" w:rsidP="009C0D37">
            <w:pPr>
              <w:pStyle w:val="ProductList-Body"/>
              <w:tabs>
                <w:tab w:val="left" w:pos="720"/>
              </w:tabs>
              <w:spacing w:line="256" w:lineRule="auto"/>
              <w:ind w:left="-108" w:right="-108"/>
              <w:jc w:val="center"/>
              <w:rPr>
                <w:rFonts w:ascii="Calibri Light" w:eastAsia="SimSun" w:hAnsi="Calibri Light" w:cs="Calibri Light"/>
              </w:rPr>
            </w:pPr>
            <w:r w:rsidRPr="0099514B">
              <w:rPr>
                <w:rFonts w:ascii="Calibri Light" w:eastAsia="SimSun" w:hAnsi="Calibri Light" w:cs="Calibri Light"/>
                <w:color w:val="FFFFFF" w:themeColor="background1"/>
                <w:sz w:val="15"/>
                <w:szCs w:val="15"/>
              </w:rPr>
              <w:t>Microsoft</w:t>
            </w:r>
          </w:p>
          <w:p w14:paraId="653030DA" w14:textId="77777777" w:rsidR="00AE7EFF" w:rsidRPr="0099514B" w:rsidRDefault="00AE7EFF" w:rsidP="009C0D37">
            <w:pPr>
              <w:pStyle w:val="ProductList-Body"/>
              <w:tabs>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365 </w:t>
            </w:r>
            <w:r w:rsidRPr="0099514B">
              <w:rPr>
                <w:rFonts w:ascii="Calibri Light" w:eastAsia="SimSun" w:hAnsi="Calibri Light" w:cs="Calibri Light"/>
                <w:color w:val="FFFFFF" w:themeColor="background1"/>
                <w:sz w:val="15"/>
                <w:szCs w:val="15"/>
              </w:rPr>
              <w:t>企业版</w:t>
            </w:r>
            <w:r w:rsidRPr="0099514B">
              <w:rPr>
                <w:rFonts w:ascii="Calibri Light" w:eastAsia="SimSun" w:hAnsi="Calibri Light" w:cs="Calibri Light"/>
                <w:color w:val="FFFFFF" w:themeColor="background1"/>
                <w:sz w:val="15"/>
                <w:szCs w:val="15"/>
              </w:rPr>
              <w:t xml:space="preserve"> </w:t>
            </w:r>
            <w:r w:rsidRPr="0099514B">
              <w:rPr>
                <w:rFonts w:ascii="Calibri Light" w:eastAsia="SimSun" w:hAnsi="Calibri Light" w:cs="Calibri Light"/>
                <w:color w:val="FFFFFF" w:themeColor="background1"/>
                <w:sz w:val="15"/>
                <w:szCs w:val="15"/>
                <w:vertAlign w:val="superscript"/>
              </w:rPr>
              <w:t>2</w:t>
            </w:r>
          </w:p>
        </w:tc>
      </w:tr>
      <w:tr w:rsidR="00AE7EFF" w:rsidRPr="0099514B" w14:paraId="61227952" w14:textId="77777777" w:rsidTr="00AE7EFF">
        <w:trPr>
          <w:trHeight w:val="299"/>
          <w:tblHeader/>
        </w:trPr>
        <w:tc>
          <w:tcPr>
            <w:tcW w:w="2556" w:type="dxa"/>
            <w:vMerge/>
            <w:tcBorders>
              <w:top w:val="nil"/>
              <w:left w:val="nil"/>
              <w:bottom w:val="dashSmallGap" w:sz="4" w:space="0" w:color="808080" w:themeColor="background1" w:themeShade="80"/>
              <w:right w:val="nil"/>
            </w:tcBorders>
            <w:vAlign w:val="center"/>
            <w:hideMark/>
          </w:tcPr>
          <w:p w14:paraId="0EAC80E5" w14:textId="77777777" w:rsidR="00AE7EFF" w:rsidRPr="0099514B" w:rsidRDefault="00AE7EFF" w:rsidP="009C0D37">
            <w:pPr>
              <w:spacing w:after="0"/>
              <w:rPr>
                <w:rFonts w:ascii="Calibri Light" w:eastAsia="SimSun" w:hAnsi="Calibri Light" w:cs="Calibri Light"/>
              </w:rPr>
            </w:pPr>
          </w:p>
        </w:tc>
        <w:tc>
          <w:tcPr>
            <w:tcW w:w="41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AD97B9B" w14:textId="7384E467" w:rsidR="00AE7EFF" w:rsidRPr="0099514B"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F</w:t>
            </w:r>
            <w:r>
              <w:rPr>
                <w:rFonts w:ascii="Calibri Light" w:eastAsia="SimSun" w:hAnsi="Calibri Light" w:cs="Calibri Light"/>
                <w:color w:val="FFFFFF" w:themeColor="background1"/>
                <w:sz w:val="15"/>
                <w:szCs w:val="15"/>
              </w:rPr>
              <w:t>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679571" w14:textId="77777777" w:rsidR="00AE7EFF" w:rsidRPr="0099514B"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E1</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4DCE95E" w14:textId="77777777" w:rsidR="00AE7EFF" w:rsidRPr="0099514B"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E3</w:t>
            </w:r>
          </w:p>
        </w:tc>
        <w:tc>
          <w:tcPr>
            <w:tcW w:w="40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F18268" w14:textId="77777777" w:rsidR="00AE7EFF" w:rsidRPr="0099514B"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E5</w:t>
            </w:r>
          </w:p>
        </w:tc>
        <w:tc>
          <w:tcPr>
            <w:tcW w:w="80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249FA7" w14:textId="77777777" w:rsidR="00AE7EFF" w:rsidRPr="0099514B"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50DBBA3" w14:textId="77777777" w:rsidR="00AE7EFF" w:rsidRPr="0099514B"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c>
          <w:tcPr>
            <w:tcW w:w="76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44D3FD" w14:textId="77777777" w:rsidR="00AE7EFF" w:rsidRPr="0099514B"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c>
          <w:tcPr>
            <w:tcW w:w="394" w:type="dxa"/>
            <w:tcBorders>
              <w:left w:val="single" w:sz="12" w:space="0" w:color="FFFFFF" w:themeColor="background1"/>
              <w:bottom w:val="single" w:sz="12" w:space="0" w:color="FFFFFF" w:themeColor="background1"/>
              <w:right w:val="nil"/>
            </w:tcBorders>
            <w:shd w:val="clear" w:color="auto" w:fill="0072C6"/>
            <w:vAlign w:val="center"/>
          </w:tcPr>
          <w:p w14:paraId="7AE41A41" w14:textId="171DC615" w:rsidR="00AE7EFF" w:rsidRPr="0099514B"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E3</w:t>
            </w:r>
          </w:p>
        </w:tc>
        <w:tc>
          <w:tcPr>
            <w:tcW w:w="394" w:type="dxa"/>
            <w:tcBorders>
              <w:left w:val="single" w:sz="12" w:space="0" w:color="FFFFFF" w:themeColor="background1"/>
              <w:bottom w:val="single" w:sz="12" w:space="0" w:color="FFFFFF" w:themeColor="background1"/>
              <w:right w:val="nil"/>
            </w:tcBorders>
            <w:shd w:val="clear" w:color="auto" w:fill="0072C6"/>
            <w:vAlign w:val="center"/>
          </w:tcPr>
          <w:p w14:paraId="1BD018BD" w14:textId="77777777" w:rsidR="00AE7EFF" w:rsidRPr="0099514B"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E5</w:t>
            </w:r>
          </w:p>
        </w:tc>
        <w:tc>
          <w:tcPr>
            <w:tcW w:w="4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807842" w14:textId="7A173404" w:rsidR="00AE7EFF" w:rsidRPr="0099514B" w:rsidRDefault="00AE7EFF" w:rsidP="009D006C">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Pr>
                <w:rFonts w:ascii="Calibri Light" w:eastAsia="SimSun" w:hAnsi="Calibri Light" w:cs="Calibri Light"/>
                <w:color w:val="FFFFFF" w:themeColor="background1"/>
                <w:sz w:val="15"/>
                <w:szCs w:val="15"/>
              </w:rPr>
              <w:t>F1</w:t>
            </w:r>
          </w:p>
        </w:tc>
        <w:tc>
          <w:tcPr>
            <w:tcW w:w="4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51DE82" w14:textId="649D16CC" w:rsidR="00AE7EFF" w:rsidRPr="0099514B"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F</w:t>
            </w:r>
            <w:r>
              <w:rPr>
                <w:rFonts w:ascii="Calibri Light" w:eastAsia="SimSun" w:hAnsi="Calibri Light" w:cs="Calibri Light"/>
                <w:color w:val="FFFFFF" w:themeColor="background1"/>
                <w:sz w:val="15"/>
                <w:szCs w:val="15"/>
              </w:rPr>
              <w:t>3</w:t>
            </w:r>
          </w:p>
        </w:tc>
        <w:tc>
          <w:tcPr>
            <w:tcW w:w="43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D1DE84" w14:textId="77777777" w:rsidR="00AE7EFF" w:rsidRPr="0099514B"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E3</w:t>
            </w:r>
          </w:p>
        </w:tc>
        <w:tc>
          <w:tcPr>
            <w:tcW w:w="43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525E1F" w14:textId="77777777" w:rsidR="00AE7EFF" w:rsidRPr="0099514B"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E5</w:t>
            </w:r>
          </w:p>
        </w:tc>
        <w:tc>
          <w:tcPr>
            <w:tcW w:w="7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DEED8C" w14:textId="77777777" w:rsidR="00AE7EFF" w:rsidRPr="0099514B" w:rsidDel="009C5E6C" w:rsidRDefault="00AE7EFF"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E5 </w:t>
            </w:r>
            <w:r w:rsidRPr="0099514B">
              <w:rPr>
                <w:rFonts w:ascii="Calibri Light" w:eastAsia="SimSun" w:hAnsi="Calibri Light" w:cs="Calibri Light"/>
                <w:color w:val="FFFFFF" w:themeColor="background1"/>
                <w:sz w:val="15"/>
                <w:szCs w:val="15"/>
              </w:rPr>
              <w:t>安全性</w:t>
            </w:r>
            <w:r w:rsidRPr="0099514B">
              <w:rPr>
                <w:rFonts w:ascii="Calibri Light" w:eastAsia="SimSun" w:hAnsi="Calibri Light" w:cs="Calibri Light"/>
                <w:color w:val="FFFFFF" w:themeColor="background1"/>
                <w:sz w:val="15"/>
                <w:szCs w:val="15"/>
                <w:vertAlign w:val="superscript"/>
              </w:rPr>
              <w:t>6</w:t>
            </w:r>
          </w:p>
        </w:tc>
      </w:tr>
      <w:tr w:rsidR="00AE7EFF" w:rsidRPr="0099514B" w14:paraId="3451687D" w14:textId="77777777" w:rsidTr="00AE7EFF">
        <w:trPr>
          <w:trHeight w:val="210"/>
        </w:trPr>
        <w:tc>
          <w:tcPr>
            <w:tcW w:w="2556" w:type="dxa"/>
            <w:tcBorders>
              <w:top w:val="nil"/>
              <w:left w:val="nil"/>
              <w:bottom w:val="dashSmallGap" w:sz="4" w:space="0" w:color="BFBFBF" w:themeColor="background1" w:themeShade="BF"/>
              <w:right w:val="nil"/>
            </w:tcBorders>
            <w:noWrap/>
            <w:vAlign w:val="center"/>
            <w:hideMark/>
          </w:tcPr>
          <w:p w14:paraId="02951915" w14:textId="77777777" w:rsidR="00AE7EFF" w:rsidRPr="0099514B" w:rsidRDefault="00AE7EFF"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K1</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EFE963"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93BA2"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176F7"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DB5A6"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E8BED"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AEF24"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7F56B"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5356E" w14:textId="2785923D"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FB8D1"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624DC"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20D6E" w14:textId="5092683F"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A1732"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891A9"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49C451"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6EFA892C"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225C6D" w14:textId="77777777" w:rsidR="00AE7EFF" w:rsidRPr="0099514B" w:rsidRDefault="00AE7EFF"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1</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09358"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617754"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B9BC5"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3AEA1"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F3D10"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E68234"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143FFC"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DD43D" w14:textId="459ED9BF"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40FB7"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F2AC74"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B9402" w14:textId="35B0DBF2"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9D0DE"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E9AB5"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3A2E3"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6148215C"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6D47AF" w14:textId="77777777" w:rsidR="00AE7EFF" w:rsidRPr="0099514B" w:rsidRDefault="00AE7EFF"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2</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63D13A"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E70F1"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1FA358"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CA3FFC"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5784B"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4B59A"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A3330"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7C56A" w14:textId="75E7B150"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D3FB5"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E05D8"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1F88A" w14:textId="64CEBA4D"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8B4A6"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74170"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7A1B2A"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55E4A599"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34C3B4" w14:textId="77777777" w:rsidR="00AE7EFF" w:rsidRPr="0099514B" w:rsidRDefault="00AE7EFF"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K1</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E449ED8"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E7EC4"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1E4D2"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407EE"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125C8"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327EC"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4489CF"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F6066" w14:textId="54DA8C48"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216D3"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11A1CA"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827A76" w14:textId="1FC32290"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0EA97"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48802"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90541E"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33DD4EA5"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B1C336" w14:textId="77777777" w:rsidR="00AE7EFF" w:rsidRPr="0099514B" w:rsidRDefault="00AE7EFF"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1</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9AC649"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B5A5ED"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B52E8"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87801"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0A384"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CDE108"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57EC5"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EE732" w14:textId="6367BA5D"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8233C"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4B67B"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AC85DF" w14:textId="6B78940D"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88404"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D7CA5"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5E899"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07836657"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1ED6F9" w14:textId="77777777" w:rsidR="00AE7EFF" w:rsidRPr="0099514B" w:rsidRDefault="00AE7EFF"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2</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29EFCA"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0F05A"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1699D"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D795D"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5A9A5"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9F602"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6E9C38"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F871C" w14:textId="59BCFE24"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F3BF2"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48A7C"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1BC000" w14:textId="7A69349E"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1C167"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55A92"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6609C1"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43F072E5"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F9BE1F" w14:textId="77777777" w:rsidR="00AE7EFF" w:rsidRPr="0099514B" w:rsidRDefault="00AE7EFF"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Skype for Business Online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2</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FF83AB"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B0E8F"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1A832E"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73FAD"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279A8"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20983"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9C0C62"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39426" w14:textId="286BF4D3"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73A11"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E452D"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B63DC" w14:textId="7C117EE6"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2C5EA"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F776D"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3897B4"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51C784AC"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F019C7" w14:textId="592696C5" w:rsidR="00AE7EFF" w:rsidRPr="009D006C"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D006C">
              <w:rPr>
                <w:rFonts w:ascii="Calibri Light" w:hAnsi="Calibri Light" w:cs="Calibri Light"/>
                <w:sz w:val="15"/>
                <w:szCs w:val="15"/>
              </w:rPr>
              <w:t>OneDrive for Business Plan 1</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19C31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5DC3A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80BBA"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6B68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5890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87850C"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4F034F"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80895" w14:textId="0D93DB41"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E1346"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6216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D0088"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A222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CBCE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9A7E8"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7C67ECAE"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ECA32D" w14:textId="3872DA8F" w:rsidR="00AE7EFF" w:rsidRPr="009D006C"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D006C">
              <w:rPr>
                <w:rFonts w:ascii="Calibri Light" w:hAnsi="Calibri Light" w:cs="Calibri Light"/>
                <w:sz w:val="15"/>
                <w:szCs w:val="15"/>
              </w:rPr>
              <w:t>OneDrive for Business Plan2</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3CBC9B"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C562E"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2314A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D1554"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80151"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77D68"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9634E"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2D7BA" w14:textId="7E3EDE76"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A9EF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20E08"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0EC46"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5091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A2153"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8E85E"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342277C8"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748990" w14:textId="77777777" w:rsidR="00AE7EFF" w:rsidRPr="0099514B" w:rsidRDefault="00AE7EFF"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电话系统</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CE595D"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72EF4"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1559B"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9DE4A9"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A20ED"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AE15C4"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A191B"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5C8BD" w14:textId="30938CB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2A78C"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9F71C"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251C5" w14:textId="5DF0A07E"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7B6FB"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37F70"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B46AD2"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1920039A"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59F0A6" w14:textId="77777777" w:rsidR="00AE7EFF" w:rsidRPr="0099514B" w:rsidRDefault="00AE7EFF"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音频会议</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1E499"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BA8AE"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31905"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38764"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DF878"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1F838"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928B5"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C7A60" w14:textId="77F1E55D"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F7C6F"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9B217"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573B5" w14:textId="7799D83E"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4C83D"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28BB3"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9BB340" w14:textId="77777777" w:rsidR="00AE7EFF" w:rsidRPr="0099514B" w:rsidRDefault="00AE7EFF"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298B2D1C"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0CC7A1" w14:textId="66AB9E4F" w:rsidR="00AE7EFF" w:rsidRPr="0099514B"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rPr>
            </w:pPr>
            <w:bookmarkStart w:id="233" w:name="_Hlk37926720"/>
            <w:r w:rsidRPr="000245B8">
              <w:rPr>
                <w:rFonts w:ascii="Calibri Light" w:eastAsia="SimSun" w:hAnsi="Calibri Light" w:cs="Calibri Light"/>
                <w:sz w:val="15"/>
                <w:szCs w:val="15"/>
                <w:lang w:bidi="zh-CN"/>
              </w:rPr>
              <w:t>Microsoft 365 Apps for business</w:t>
            </w:r>
            <w:bookmarkEnd w:id="233"/>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33824"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D8FF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8331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C12A1"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38333"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6D3E21"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E796FF"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5428C" w14:textId="129B6E6A"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69E13"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6AAD6"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AEEA3" w14:textId="33E6361C"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1A261"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F41CB"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6354C4"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0CC546E4"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4E5B6B" w14:textId="7861ECBB" w:rsidR="00AE7EFF" w:rsidRPr="0099514B"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rPr>
            </w:pPr>
            <w:bookmarkStart w:id="234" w:name="_Hlk37926721"/>
            <w:r w:rsidRPr="000245B8">
              <w:rPr>
                <w:rFonts w:ascii="Calibri Light" w:eastAsia="SimSun" w:hAnsi="Calibri Light" w:cs="Calibri Light"/>
                <w:sz w:val="15"/>
                <w:szCs w:val="15"/>
                <w:lang w:bidi="zh-CN"/>
              </w:rPr>
              <w:t>Microsoft 365 Apps for enterprise</w:t>
            </w:r>
            <w:bookmarkEnd w:id="234"/>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160650"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D213A"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072B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D4BEA"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638C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C41C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6D4FBC"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3ED7E" w14:textId="2298A136"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AED30"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7CD0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A325D" w14:textId="77C4A556"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CAF12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923711"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2A708"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0B285BE4" w14:textId="77777777" w:rsidTr="00AE7EFF">
        <w:trPr>
          <w:trHeight w:val="24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C9EE13" w14:textId="77777777" w:rsidR="00AE7EFF" w:rsidRPr="0099514B"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数据丢失防护</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F2A0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BB07F"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6ED83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8CAE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E3D10D4"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BB7A18"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D21090"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E47C5D4" w14:textId="0098C534"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27D516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AF824"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A97C5E" w14:textId="30E0F02F"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4FDB6"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6079C"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D6043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6D9E9682"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59F626" w14:textId="77777777" w:rsidR="00AE7EFF" w:rsidRPr="0099514B"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高级威胁防护计划</w:t>
            </w:r>
            <w:r w:rsidRPr="0099514B">
              <w:rPr>
                <w:rFonts w:ascii="Calibri Light" w:eastAsia="SimSun" w:hAnsi="Calibri Light" w:cs="Calibri Light"/>
                <w:sz w:val="15"/>
                <w:szCs w:val="15"/>
              </w:rPr>
              <w:t xml:space="preserve"> 1</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44CBBF"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9443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AC60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CB2EB"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8C52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1271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A3AD7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56BBA" w14:textId="38D258C1"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2BEA0"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4FE496"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7C3EF" w14:textId="62BE585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4906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56EF3"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284BDE"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1E600312"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00EE56" w14:textId="77777777" w:rsidR="00AE7EFF" w:rsidRPr="0099514B"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高级威胁防护计划</w:t>
            </w:r>
            <w:r w:rsidRPr="0099514B">
              <w:rPr>
                <w:rFonts w:ascii="Calibri Light" w:eastAsia="SimSun" w:hAnsi="Calibri Light" w:cs="Calibri Light"/>
                <w:sz w:val="15"/>
                <w:szCs w:val="15"/>
              </w:rPr>
              <w:t xml:space="preserve"> 2</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C455D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E425E"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4F680"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16AFC"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2214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2C768"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AD5A8"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89FDF" w14:textId="3A42A7C4"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A059A"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277A0B"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5CBBF" w14:textId="03012650"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64051"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E4CC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597AA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04D4842F"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627C57" w14:textId="77777777" w:rsidR="00AE7EFF" w:rsidRPr="0099514B"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Power BI Pro</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48F54A"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6EFFF"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1FADA"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168A4"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8478E"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DBC5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34D81"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E764B" w14:textId="48536480"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D19A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80ECA"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DDFA0" w14:textId="2B81CD91"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8F3A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88206"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F837DE"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3974077A"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DFB46C" w14:textId="77777777" w:rsidR="00AE7EFF" w:rsidRPr="0099514B"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Intune</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1979AA"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D2DD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4B56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0D70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65634"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5CBE1"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761D4"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6B390D" w14:textId="2B0120E3"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78780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AA5A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23369" w14:textId="091C306E"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B0ED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479AA"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395611"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45AB8C82"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4FAA2A" w14:textId="77777777" w:rsidR="00AE7EFF" w:rsidRPr="0099514B"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Info Protection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1</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23FD4BE"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5D13B71"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21D4B"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A856A"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CEBB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B3B1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31FAB"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F603D9" w14:textId="6450F926"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E5B4C"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5C0B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146AD" w14:textId="1131F2A1"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1536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9A09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A5362B"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19301E4E"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02CEC8" w14:textId="77777777" w:rsidR="00AE7EFF" w:rsidRPr="0099514B"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1</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C38C53"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B1270"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F14B4"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9F1D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FA4A3"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BF1C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41E28"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567292" w14:textId="08929613"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7635BC"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1E701"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86050" w14:textId="483F80ED"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3B003"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4197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EC737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57DBBB9F"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074FBB" w14:textId="77777777" w:rsidR="00AE7EFF" w:rsidRPr="0099514B"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2</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8A980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6BE8C"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8ECAF"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B7B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1900B"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FF3A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6835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318AB" w14:textId="1F55DAC5"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86518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E0B1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1A597" w14:textId="4647E236"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A88FE"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64AEC"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35B92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65624ED5"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B9B0D5" w14:textId="77777777" w:rsidR="00AE7EFF" w:rsidRPr="0099514B"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lang w:eastAsia="zh-CN"/>
              </w:rPr>
            </w:pPr>
            <w:r w:rsidRPr="0099514B">
              <w:rPr>
                <w:rFonts w:ascii="Calibri Light" w:eastAsia="SimSun" w:hAnsi="Calibri Light" w:cs="Calibri Light"/>
                <w:sz w:val="15"/>
                <w:szCs w:val="15"/>
                <w:lang w:eastAsia="zh-CN"/>
              </w:rPr>
              <w:t xml:space="preserve">Azure </w:t>
            </w:r>
            <w:r w:rsidRPr="0099514B">
              <w:rPr>
                <w:rFonts w:ascii="Calibri Light" w:eastAsia="SimSun" w:hAnsi="Calibri Light" w:cs="Calibri Light"/>
                <w:sz w:val="15"/>
                <w:szCs w:val="15"/>
                <w:lang w:eastAsia="zh-CN"/>
              </w:rPr>
              <w:t>高级威胁防护（用户）</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C1AEB3"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7E24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0315B"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2440E"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99851"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51CF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8BC1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5ED47" w14:textId="63D8ACC4"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6C8EB0"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BDB4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AE43C" w14:textId="6BBBF9D2"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293A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8746"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46ACE5"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r>
      <w:tr w:rsidR="00AE7EFF" w:rsidRPr="0099514B" w14:paraId="7C6B35BA"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772A82" w14:textId="77777777" w:rsidR="00AE7EFF" w:rsidRPr="0099514B"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Cloud App Security</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A66AA3"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5A58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C6D0F"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0BA28"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264FA"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8997E"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3B33C"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56C57" w14:textId="6F046C82"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89F8EF"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3875F"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FAC8F" w14:textId="35C84BDF"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BCB94"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DE0AF"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C2DD8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AE7EFF" w:rsidRPr="0099514B" w14:paraId="32D2F265" w14:textId="77777777" w:rsidTr="00AE7EFF">
        <w:trPr>
          <w:trHeight w:val="210"/>
        </w:trPr>
        <w:tc>
          <w:tcPr>
            <w:tcW w:w="25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ABA9DD" w14:textId="0684C796" w:rsidR="00AE7EFF" w:rsidRPr="0099514B" w:rsidRDefault="00AE7EFF"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Stream</w:t>
            </w:r>
          </w:p>
        </w:tc>
        <w:tc>
          <w:tcPr>
            <w:tcW w:w="41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7A0351D" w14:textId="18767C99"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A52C50">
              <w:rPr>
                <w:rFonts w:asciiTheme="majorHAnsi" w:hAnsiTheme="majorHAnsi"/>
                <w:color w:val="FFFFFF" w:themeColor="background1"/>
                <w:sz w:val="15"/>
                <w:szCs w:val="15"/>
                <w:vertAlign w:val="superscript"/>
              </w:rPr>
              <w:t>7,8</w:t>
            </w: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226B5B"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7D6963"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0C0F2"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6F6C9"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A61B97"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97E3C" w14:textId="52FB8C3E"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8</w:t>
            </w: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D4DE5" w14:textId="49BFCFF3"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20A7B"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275E7" w14:textId="1496B6E0"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7,8</w:t>
            </w: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8E4AE" w14:textId="74F2792D"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7,8</w:t>
            </w: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9B270"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F5A9D"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61150" w14:textId="77777777" w:rsidR="00AE7EFF" w:rsidRPr="0099514B" w:rsidRDefault="00AE7EFF"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bl>
    <w:p w14:paraId="776B3514" w14:textId="51E41FC7" w:rsidR="00F26FDC" w:rsidRPr="00722504" w:rsidRDefault="00F26FDC" w:rsidP="00F26FDC">
      <w:pPr>
        <w:pStyle w:val="ProductList-Body"/>
        <w:spacing w:before="60"/>
        <w:rPr>
          <w:i/>
          <w:sz w:val="16"/>
          <w:szCs w:val="16"/>
          <w:lang w:eastAsia="zh-CN"/>
        </w:rPr>
      </w:pPr>
      <w:r w:rsidRPr="00722504">
        <w:rPr>
          <w:i/>
          <w:sz w:val="16"/>
          <w:szCs w:val="16"/>
          <w:vertAlign w:val="superscript"/>
          <w:lang w:eastAsia="zh-CN"/>
        </w:rPr>
        <w:t>1</w:t>
      </w:r>
      <w:r w:rsidRPr="00722504">
        <w:rPr>
          <w:i/>
          <w:sz w:val="16"/>
          <w:szCs w:val="16"/>
          <w:lang w:eastAsia="zh-CN"/>
        </w:rPr>
        <w:t xml:space="preserve"> </w:t>
      </w:r>
      <w:r w:rsidR="00290195" w:rsidRPr="00215A9D">
        <w:rPr>
          <w:rFonts w:cstheme="minorHAnsi"/>
          <w:i/>
          <w:sz w:val="16"/>
          <w:szCs w:val="16"/>
        </w:rPr>
        <w:t>标题中包含</w:t>
      </w:r>
      <w:r w:rsidR="00290195" w:rsidRPr="00215A9D">
        <w:rPr>
          <w:rFonts w:cstheme="minorHAnsi"/>
          <w:i/>
          <w:sz w:val="16"/>
          <w:szCs w:val="16"/>
        </w:rPr>
        <w:t>“</w:t>
      </w:r>
      <w:r w:rsidR="00290195" w:rsidRPr="00215A9D">
        <w:rPr>
          <w:rFonts w:cstheme="minorHAnsi"/>
          <w:i/>
          <w:sz w:val="16"/>
          <w:szCs w:val="16"/>
        </w:rPr>
        <w:t>不含专业增强版</w:t>
      </w:r>
      <w:r w:rsidR="00290195" w:rsidRPr="00215A9D">
        <w:rPr>
          <w:rFonts w:cstheme="minorHAnsi"/>
          <w:i/>
          <w:sz w:val="16"/>
          <w:szCs w:val="16"/>
        </w:rPr>
        <w:t>”</w:t>
      </w:r>
      <w:r w:rsidR="00290195" w:rsidRPr="00215A9D">
        <w:rPr>
          <w:rFonts w:cstheme="minorHAnsi"/>
          <w:i/>
          <w:sz w:val="16"/>
          <w:szCs w:val="16"/>
        </w:rPr>
        <w:t>或</w:t>
      </w:r>
      <w:r w:rsidR="00290195" w:rsidRPr="00215A9D">
        <w:rPr>
          <w:rFonts w:cstheme="minorHAnsi"/>
          <w:i/>
          <w:sz w:val="16"/>
          <w:szCs w:val="16"/>
        </w:rPr>
        <w:t>“</w:t>
      </w:r>
      <w:r w:rsidR="00290195" w:rsidRPr="00215A9D">
        <w:rPr>
          <w:rFonts w:cstheme="minorHAnsi"/>
          <w:i/>
          <w:sz w:val="16"/>
          <w:szCs w:val="16"/>
        </w:rPr>
        <w:t>不含企业应用版</w:t>
      </w:r>
      <w:r w:rsidR="00290195" w:rsidRPr="00215A9D">
        <w:rPr>
          <w:rFonts w:cstheme="minorHAnsi"/>
          <w:i/>
          <w:sz w:val="16"/>
          <w:szCs w:val="16"/>
        </w:rPr>
        <w:t>”</w:t>
      </w:r>
      <w:r w:rsidR="00290195" w:rsidRPr="00215A9D">
        <w:rPr>
          <w:rFonts w:cstheme="minorHAnsi"/>
          <w:i/>
          <w:sz w:val="16"/>
          <w:szCs w:val="16"/>
        </w:rPr>
        <w:t>的附加套件</w:t>
      </w:r>
      <w:r w:rsidR="00290195" w:rsidRPr="00215A9D">
        <w:rPr>
          <w:rFonts w:cstheme="minorHAnsi"/>
          <w:i/>
          <w:sz w:val="16"/>
          <w:szCs w:val="16"/>
        </w:rPr>
        <w:t xml:space="preserve"> SL </w:t>
      </w:r>
      <w:r w:rsidR="00290195" w:rsidRPr="00215A9D">
        <w:rPr>
          <w:rFonts w:cstheme="minorHAnsi"/>
          <w:i/>
          <w:sz w:val="16"/>
          <w:szCs w:val="16"/>
        </w:rPr>
        <w:t>不包括</w:t>
      </w:r>
      <w:r w:rsidR="00290195" w:rsidRPr="00215A9D">
        <w:rPr>
          <w:rFonts w:cstheme="minorHAnsi"/>
          <w:i/>
          <w:sz w:val="16"/>
          <w:szCs w:val="16"/>
        </w:rPr>
        <w:t xml:space="preserve"> Microsoft 365 </w:t>
      </w:r>
      <w:r w:rsidR="00290195" w:rsidRPr="00215A9D">
        <w:rPr>
          <w:rFonts w:cstheme="minorHAnsi"/>
          <w:i/>
          <w:sz w:val="16"/>
          <w:szCs w:val="16"/>
        </w:rPr>
        <w:t>企业应用版的权利</w:t>
      </w:r>
      <w:r w:rsidRPr="00722504">
        <w:rPr>
          <w:i/>
          <w:sz w:val="16"/>
          <w:szCs w:val="16"/>
          <w:lang w:eastAsia="zh-CN"/>
        </w:rPr>
        <w:t>。</w:t>
      </w:r>
    </w:p>
    <w:p w14:paraId="66E04A8B" w14:textId="77777777" w:rsidR="00F26FDC" w:rsidRPr="00722504" w:rsidRDefault="00F26FDC" w:rsidP="00F26FDC">
      <w:pPr>
        <w:pStyle w:val="ProductList-Body"/>
        <w:rPr>
          <w:rStyle w:val="Hyperlink"/>
          <w:i/>
          <w:color w:val="000000" w:themeColor="text1"/>
          <w:sz w:val="16"/>
          <w:szCs w:val="16"/>
        </w:rPr>
      </w:pPr>
      <w:r w:rsidRPr="00722504">
        <w:rPr>
          <w:i/>
          <w:sz w:val="16"/>
          <w:szCs w:val="16"/>
          <w:vertAlign w:val="superscript"/>
        </w:rPr>
        <w:t>2</w:t>
      </w:r>
      <w:r w:rsidRPr="00722504">
        <w:rPr>
          <w:i/>
          <w:sz w:val="16"/>
          <w:szCs w:val="16"/>
        </w:rPr>
        <w:t xml:space="preserve"> </w:t>
      </w:r>
      <w:r w:rsidRPr="00722504">
        <w:rPr>
          <w:i/>
          <w:sz w:val="16"/>
          <w:szCs w:val="16"/>
        </w:rPr>
        <w:t>除上面列出的在线服务之外，</w:t>
      </w:r>
      <w:r w:rsidRPr="00722504">
        <w:rPr>
          <w:i/>
          <w:sz w:val="16"/>
          <w:szCs w:val="16"/>
        </w:rPr>
        <w:t xml:space="preserve">Microsoft 365 </w:t>
      </w:r>
      <w:r w:rsidRPr="00722504">
        <w:rPr>
          <w:i/>
          <w:sz w:val="16"/>
          <w:szCs w:val="16"/>
        </w:rPr>
        <w:t>也满足产品条款中规定的</w:t>
      </w:r>
      <w:r w:rsidRPr="00722504">
        <w:rPr>
          <w:i/>
          <w:sz w:val="16"/>
          <w:szCs w:val="16"/>
        </w:rPr>
        <w:t xml:space="preserve"> Windows SA </w:t>
      </w:r>
      <w:r w:rsidRPr="00722504">
        <w:rPr>
          <w:i/>
          <w:sz w:val="16"/>
          <w:szCs w:val="16"/>
        </w:rPr>
        <w:t>每用户</w:t>
      </w:r>
      <w:r w:rsidRPr="00722504">
        <w:rPr>
          <w:i/>
          <w:sz w:val="16"/>
          <w:szCs w:val="16"/>
        </w:rPr>
        <w:t xml:space="preserve"> SL </w:t>
      </w:r>
      <w:r w:rsidRPr="00722504">
        <w:rPr>
          <w:i/>
          <w:sz w:val="16"/>
          <w:szCs w:val="16"/>
        </w:rPr>
        <w:t>要求。</w:t>
      </w:r>
    </w:p>
    <w:p w14:paraId="3F35215B" w14:textId="77777777" w:rsidR="009C0D37" w:rsidRPr="00A35120" w:rsidRDefault="009C0D37" w:rsidP="009C0D37">
      <w:pPr>
        <w:pStyle w:val="ProductList-Body"/>
        <w:rPr>
          <w:rFonts w:eastAsia="SimSun"/>
          <w:i/>
          <w:sz w:val="16"/>
          <w:szCs w:val="16"/>
        </w:rPr>
      </w:pPr>
      <w:r w:rsidRPr="00A35120">
        <w:rPr>
          <w:rFonts w:eastAsia="SimSun"/>
          <w:i/>
          <w:sz w:val="16"/>
          <w:szCs w:val="16"/>
          <w:vertAlign w:val="superscript"/>
        </w:rPr>
        <w:t>3</w:t>
      </w:r>
      <w:r w:rsidRPr="00A35120">
        <w:rPr>
          <w:rFonts w:eastAsia="SimSun"/>
          <w:i/>
          <w:sz w:val="16"/>
          <w:szCs w:val="16"/>
        </w:rPr>
        <w:t xml:space="preserve"> Office 365 E5 </w:t>
      </w:r>
      <w:r w:rsidRPr="00A35120">
        <w:rPr>
          <w:rFonts w:eastAsia="SimSun"/>
          <w:i/>
          <w:sz w:val="16"/>
          <w:szCs w:val="16"/>
        </w:rPr>
        <w:t>是否包含</w:t>
      </w:r>
      <w:r w:rsidRPr="00A35120">
        <w:rPr>
          <w:rFonts w:eastAsia="SimSun"/>
          <w:i/>
          <w:sz w:val="16"/>
          <w:szCs w:val="16"/>
        </w:rPr>
        <w:t xml:space="preserve"> Skype for Business Online </w:t>
      </w:r>
      <w:r w:rsidRPr="00A35120">
        <w:rPr>
          <w:rFonts w:eastAsia="SimSun"/>
          <w:i/>
          <w:sz w:val="16"/>
          <w:szCs w:val="16"/>
        </w:rPr>
        <w:t>音频会议取决于各个地区的产品供应情况。</w:t>
      </w:r>
    </w:p>
    <w:p w14:paraId="3065039F" w14:textId="07AE26FC" w:rsidR="00A14761" w:rsidRDefault="00A14761" w:rsidP="00A14761">
      <w:pPr>
        <w:pStyle w:val="ProductList-Body"/>
        <w:rPr>
          <w:rFonts w:eastAsia="SimSun"/>
          <w:i/>
          <w:sz w:val="16"/>
          <w:szCs w:val="16"/>
        </w:rPr>
      </w:pPr>
      <w:r w:rsidRPr="007321B6">
        <w:rPr>
          <w:rFonts w:eastAsia="SimSun"/>
          <w:i/>
          <w:sz w:val="16"/>
          <w:szCs w:val="16"/>
          <w:vertAlign w:val="superscript"/>
        </w:rPr>
        <w:t>5</w:t>
      </w:r>
      <w:r w:rsidRPr="007321B6">
        <w:rPr>
          <w:rFonts w:eastAsia="SimSun"/>
          <w:i/>
          <w:sz w:val="16"/>
          <w:szCs w:val="16"/>
        </w:rPr>
        <w:t xml:space="preserve"> </w:t>
      </w:r>
      <w:r w:rsidR="00290195" w:rsidRPr="00215A9D">
        <w:rPr>
          <w:rFonts w:cstheme="minorHAnsi"/>
          <w:i/>
          <w:sz w:val="16"/>
          <w:szCs w:val="16"/>
        </w:rPr>
        <w:t>拥有</w:t>
      </w:r>
      <w:r w:rsidR="00290195" w:rsidRPr="00215A9D">
        <w:rPr>
          <w:rFonts w:cstheme="minorHAnsi"/>
          <w:i/>
          <w:sz w:val="16"/>
          <w:szCs w:val="16"/>
        </w:rPr>
        <w:t xml:space="preserve"> 500 </w:t>
      </w:r>
      <w:r w:rsidR="00290195" w:rsidRPr="00215A9D">
        <w:rPr>
          <w:rFonts w:cstheme="minorHAnsi"/>
          <w:i/>
          <w:sz w:val="16"/>
          <w:szCs w:val="16"/>
        </w:rPr>
        <w:t>个或更少席位的</w:t>
      </w:r>
      <w:r w:rsidR="00290195" w:rsidRPr="00215A9D">
        <w:rPr>
          <w:rFonts w:cstheme="minorHAnsi"/>
          <w:i/>
          <w:sz w:val="16"/>
          <w:szCs w:val="16"/>
        </w:rPr>
        <w:t xml:space="preserve"> Microsoft 365 </w:t>
      </w:r>
      <w:r w:rsidR="00290195" w:rsidRPr="00215A9D">
        <w:rPr>
          <w:rFonts w:cstheme="minorHAnsi"/>
          <w:i/>
          <w:sz w:val="16"/>
          <w:szCs w:val="16"/>
        </w:rPr>
        <w:t>客户将能够使用</w:t>
      </w:r>
      <w:r w:rsidR="00290195" w:rsidRPr="00215A9D">
        <w:rPr>
          <w:rFonts w:cstheme="minorHAnsi"/>
          <w:i/>
          <w:sz w:val="16"/>
          <w:szCs w:val="16"/>
        </w:rPr>
        <w:t xml:space="preserve"> Microsoft Teams</w:t>
      </w:r>
      <w:r w:rsidR="00290195" w:rsidRPr="00215A9D">
        <w:rPr>
          <w:rFonts w:cstheme="minorHAnsi"/>
          <w:i/>
          <w:sz w:val="16"/>
          <w:szCs w:val="16"/>
        </w:rPr>
        <w:t>，但无法访问</w:t>
      </w:r>
      <w:r w:rsidR="00290195" w:rsidRPr="00215A9D">
        <w:rPr>
          <w:rFonts w:cstheme="minorHAnsi"/>
          <w:i/>
          <w:sz w:val="16"/>
          <w:szCs w:val="16"/>
        </w:rPr>
        <w:t xml:space="preserve"> Skype for Business Online</w:t>
      </w:r>
      <w:r w:rsidRPr="007321B6">
        <w:rPr>
          <w:rFonts w:eastAsia="SimSun"/>
          <w:i/>
          <w:sz w:val="16"/>
          <w:szCs w:val="16"/>
        </w:rPr>
        <w:t>。</w:t>
      </w:r>
    </w:p>
    <w:p w14:paraId="21216D45" w14:textId="7CA6C918" w:rsidR="0099514B" w:rsidRDefault="0099514B" w:rsidP="0099514B">
      <w:pPr>
        <w:pStyle w:val="ProductList-Body"/>
        <w:rPr>
          <w:rFonts w:eastAsia="SimSun"/>
          <w:i/>
          <w:sz w:val="16"/>
          <w:szCs w:val="16"/>
        </w:rPr>
      </w:pPr>
      <w:r w:rsidRPr="00053E05">
        <w:rPr>
          <w:rFonts w:eastAsia="SimSun"/>
          <w:i/>
          <w:sz w:val="16"/>
          <w:szCs w:val="16"/>
          <w:vertAlign w:val="superscript"/>
        </w:rPr>
        <w:t>6</w:t>
      </w:r>
      <w:r w:rsidRPr="00053E05">
        <w:rPr>
          <w:rFonts w:eastAsia="SimSun"/>
          <w:i/>
          <w:sz w:val="16"/>
          <w:szCs w:val="16"/>
        </w:rPr>
        <w:t xml:space="preserve"> </w:t>
      </w:r>
      <w:r w:rsidR="001860F9" w:rsidRPr="00F163C6">
        <w:rPr>
          <w:rFonts w:cstheme="minorHAnsi"/>
          <w:i/>
          <w:sz w:val="16"/>
          <w:szCs w:val="16"/>
        </w:rPr>
        <w:t xml:space="preserve">Microsoft 365 E5 </w:t>
      </w:r>
      <w:r w:rsidR="001860F9" w:rsidRPr="00F163C6">
        <w:rPr>
          <w:rFonts w:cstheme="minorHAnsi"/>
          <w:i/>
          <w:sz w:val="16"/>
          <w:szCs w:val="16"/>
        </w:rPr>
        <w:t>安全性包含</w:t>
      </w:r>
      <w:r w:rsidR="001860F9" w:rsidRPr="00F163C6">
        <w:rPr>
          <w:rFonts w:cstheme="minorHAnsi"/>
          <w:i/>
          <w:sz w:val="16"/>
          <w:szCs w:val="16"/>
        </w:rPr>
        <w:t xml:space="preserve"> Microsoft Defender </w:t>
      </w:r>
      <w:r w:rsidR="001860F9" w:rsidRPr="00F163C6">
        <w:rPr>
          <w:rFonts w:cstheme="minorHAnsi"/>
          <w:i/>
          <w:sz w:val="16"/>
          <w:szCs w:val="16"/>
        </w:rPr>
        <w:t>高级威胁防护</w:t>
      </w:r>
      <w:r w:rsidRPr="00053E05">
        <w:rPr>
          <w:rFonts w:eastAsia="SimSun"/>
          <w:i/>
          <w:sz w:val="16"/>
          <w:szCs w:val="16"/>
        </w:rPr>
        <w:t>。</w:t>
      </w:r>
    </w:p>
    <w:p w14:paraId="600ECDD2" w14:textId="77777777" w:rsidR="00FA1221" w:rsidRPr="00040AD4" w:rsidRDefault="00FA1221" w:rsidP="00FA1221">
      <w:pPr>
        <w:pStyle w:val="ProductList-Body"/>
        <w:rPr>
          <w:rFonts w:cstheme="minorHAnsi"/>
        </w:rPr>
      </w:pPr>
      <w:r w:rsidRPr="00040AD4">
        <w:rPr>
          <w:rFonts w:cstheme="minorHAnsi"/>
          <w:i/>
          <w:sz w:val="16"/>
          <w:szCs w:val="16"/>
          <w:vertAlign w:val="superscript"/>
        </w:rPr>
        <w:t xml:space="preserve">7 </w:t>
      </w:r>
      <w:r w:rsidRPr="00040AD4">
        <w:rPr>
          <w:rFonts w:cstheme="minorHAnsi"/>
          <w:i/>
          <w:sz w:val="16"/>
          <w:szCs w:val="16"/>
        </w:rPr>
        <w:t>无法上传或修改视频。</w:t>
      </w:r>
    </w:p>
    <w:p w14:paraId="257DA424" w14:textId="1B71D877" w:rsidR="00FA1221" w:rsidRPr="00FA1221" w:rsidRDefault="00FA1221" w:rsidP="0099514B">
      <w:pPr>
        <w:pStyle w:val="ProductList-Body"/>
        <w:rPr>
          <w:rFonts w:cstheme="minorHAnsi"/>
        </w:rPr>
      </w:pPr>
      <w:r w:rsidRPr="00040AD4">
        <w:rPr>
          <w:rFonts w:cstheme="minorHAnsi"/>
          <w:i/>
          <w:sz w:val="16"/>
          <w:szCs w:val="16"/>
          <w:vertAlign w:val="superscript"/>
        </w:rPr>
        <w:t xml:space="preserve">8 </w:t>
      </w:r>
      <w:r w:rsidRPr="00040AD4">
        <w:rPr>
          <w:rFonts w:cstheme="minorHAnsi"/>
          <w:i/>
          <w:sz w:val="16"/>
          <w:szCs w:val="16"/>
        </w:rPr>
        <w:t>无法创建直播活动。</w:t>
      </w:r>
    </w:p>
    <w:p w14:paraId="34A8E7CA" w14:textId="77777777" w:rsidR="00F26FDC" w:rsidRPr="00722504" w:rsidRDefault="00F26FDC" w:rsidP="00F26FDC">
      <w:pPr>
        <w:pStyle w:val="ProductList-Body"/>
      </w:pPr>
    </w:p>
    <w:p w14:paraId="61B900F5" w14:textId="77777777" w:rsidR="00D8556D" w:rsidRDefault="00D8556D" w:rsidP="00F26FDC">
      <w:pPr>
        <w:pStyle w:val="ProductList-Offering1Heading"/>
        <w:rPr>
          <w:rFonts w:asciiTheme="minorHAnsi" w:hAnsiTheme="minorHAnsi"/>
        </w:rPr>
      </w:pPr>
      <w:bookmarkStart w:id="235" w:name="_Toc503180510"/>
      <w:r>
        <w:rPr>
          <w:rFonts w:asciiTheme="minorHAnsi" w:hAnsiTheme="minorHAnsi"/>
        </w:rPr>
        <w:br w:type="page"/>
      </w:r>
    </w:p>
    <w:p w14:paraId="4ED0F0D2" w14:textId="1294637A" w:rsidR="00F26FDC" w:rsidRDefault="00F26FDC" w:rsidP="00F26FDC">
      <w:pPr>
        <w:pStyle w:val="ProductList-Offering1Heading"/>
        <w:rPr>
          <w:rFonts w:asciiTheme="minorHAnsi" w:hAnsiTheme="minorHAnsi"/>
        </w:rPr>
      </w:pPr>
      <w:bookmarkStart w:id="236" w:name="_Toc54699081"/>
      <w:r w:rsidRPr="00722504">
        <w:rPr>
          <w:rFonts w:asciiTheme="minorHAnsi" w:hAnsiTheme="minorHAnsi"/>
        </w:rPr>
        <w:lastRenderedPageBreak/>
        <w:t>公共部门</w:t>
      </w:r>
      <w:bookmarkEnd w:id="235"/>
      <w:bookmarkEnd w:id="236"/>
    </w:p>
    <w:tbl>
      <w:tblPr>
        <w:tblW w:w="10980" w:type="dxa"/>
        <w:tblLayout w:type="fixed"/>
        <w:tblLook w:val="04A0" w:firstRow="1" w:lastRow="0" w:firstColumn="1" w:lastColumn="0" w:noHBand="0" w:noVBand="1"/>
      </w:tblPr>
      <w:tblGrid>
        <w:gridCol w:w="3510"/>
        <w:gridCol w:w="576"/>
        <w:gridCol w:w="576"/>
        <w:gridCol w:w="576"/>
        <w:gridCol w:w="576"/>
        <w:gridCol w:w="576"/>
        <w:gridCol w:w="630"/>
        <w:gridCol w:w="630"/>
        <w:gridCol w:w="630"/>
        <w:gridCol w:w="630"/>
        <w:gridCol w:w="630"/>
        <w:gridCol w:w="630"/>
        <w:gridCol w:w="810"/>
      </w:tblGrid>
      <w:tr w:rsidR="0099514B" w:rsidRPr="0099514B" w14:paraId="44959B7B" w14:textId="77777777" w:rsidTr="009D006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3D606809" w14:textId="77777777" w:rsidR="0099514B" w:rsidRPr="0099514B" w:rsidRDefault="0099514B" w:rsidP="009C0D37">
            <w:pPr>
              <w:pStyle w:val="ProductList-Body"/>
              <w:tabs>
                <w:tab w:val="clear" w:pos="158"/>
                <w:tab w:val="left" w:pos="720"/>
              </w:tabs>
              <w:spacing w:line="256" w:lineRule="auto"/>
              <w:ind w:left="-108"/>
              <w:rPr>
                <w:rFonts w:ascii="Calibri Light" w:eastAsia="SimSun" w:hAnsi="Calibri Light" w:cs="Calibri Light"/>
                <w:sz w:val="22"/>
              </w:rPr>
            </w:pPr>
            <w:r w:rsidRPr="0099514B">
              <w:rPr>
                <w:rFonts w:ascii="Calibri Light" w:eastAsia="SimSun" w:hAnsi="Calibri Light" w:cs="Calibri Light"/>
                <w:sz w:val="22"/>
              </w:rPr>
              <w:t>在线服务</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683EC6C" w14:textId="77777777" w:rsidR="0099514B" w:rsidRPr="0099514B" w:rsidRDefault="0099514B" w:rsidP="009C0D37">
            <w:pPr>
              <w:pStyle w:val="ProductList-Body"/>
              <w:tabs>
                <w:tab w:val="clear" w:pos="158"/>
                <w:tab w:val="left" w:pos="720"/>
              </w:tabs>
              <w:spacing w:before="20" w:after="20" w:line="257" w:lineRule="auto"/>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Office 365 </w:t>
            </w:r>
            <w:r w:rsidRPr="0099514B">
              <w:rPr>
                <w:rFonts w:ascii="Calibri Light" w:eastAsia="SimSun" w:hAnsi="Calibri Light" w:cs="Calibri Light"/>
                <w:color w:val="FFFFFF" w:themeColor="background1"/>
                <w:sz w:val="15"/>
                <w:szCs w:val="15"/>
              </w:rPr>
              <w:t>政府版</w:t>
            </w:r>
            <w:r w:rsidRPr="0099514B">
              <w:rPr>
                <w:rFonts w:ascii="Calibri Light" w:eastAsia="SimSun" w:hAnsi="Calibri Light" w:cs="Calibri Light"/>
                <w:color w:val="FFFFFF" w:themeColor="background1"/>
                <w:sz w:val="15"/>
                <w:szCs w:val="15"/>
                <w:vertAlign w:val="superscript"/>
              </w:rPr>
              <w:t>1</w:t>
            </w:r>
            <w:r w:rsidRPr="0099514B">
              <w:rPr>
                <w:rFonts w:ascii="Calibri Light" w:eastAsia="SimSun" w:hAnsi="Calibri Light" w:cs="Calibri Light"/>
                <w:color w:val="FFFFFF" w:themeColor="background1"/>
                <w:sz w:val="15"/>
                <w:szCs w:val="15"/>
                <w:vertAlign w:val="superscript"/>
              </w:rPr>
              <w:t>、</w:t>
            </w:r>
            <w:r w:rsidRPr="0099514B">
              <w:rPr>
                <w:rFonts w:ascii="Calibri Light" w:eastAsia="SimSun" w:hAnsi="Calibri Light" w:cs="Calibri Light"/>
                <w:color w:val="FFFFFF" w:themeColor="background1"/>
                <w:sz w:val="15"/>
                <w:szCs w:val="15"/>
                <w:vertAlign w:val="superscript"/>
              </w:rPr>
              <w:t>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7E11CC30" w14:textId="77777777" w:rsidR="0099514B" w:rsidRPr="0099514B" w:rsidRDefault="0099514B" w:rsidP="009C0D37">
            <w:pPr>
              <w:pStyle w:val="ProductList-Body"/>
              <w:tabs>
                <w:tab w:val="clear" w:pos="158"/>
                <w:tab w:val="left" w:pos="80"/>
              </w:tabs>
              <w:spacing w:before="20" w:after="20" w:line="257" w:lineRule="auto"/>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Office 365 </w:t>
            </w:r>
            <w:r w:rsidRPr="0099514B">
              <w:rPr>
                <w:rFonts w:ascii="Calibri Light" w:eastAsia="SimSun" w:hAnsi="Calibri Light" w:cs="Calibri Light"/>
                <w:color w:val="FFFFFF" w:themeColor="background1"/>
                <w:sz w:val="15"/>
                <w:szCs w:val="15"/>
              </w:rPr>
              <w:t>教育版</w:t>
            </w:r>
            <w:r w:rsidRPr="0099514B">
              <w:rPr>
                <w:rFonts w:ascii="Calibri Light" w:eastAsia="SimSun" w:hAnsi="Calibri Light" w:cs="Calibri Light"/>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BD34F4B" w14:textId="77777777" w:rsidR="0099514B" w:rsidRPr="0099514B" w:rsidRDefault="0099514B" w:rsidP="009C0D37">
            <w:pPr>
              <w:pStyle w:val="ProductList-Body"/>
              <w:tabs>
                <w:tab w:val="left" w:pos="720"/>
              </w:tabs>
              <w:spacing w:line="257" w:lineRule="auto"/>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Microsoft 365 </w:t>
            </w:r>
            <w:r w:rsidRPr="0099514B">
              <w:rPr>
                <w:rFonts w:ascii="Calibri Light" w:eastAsia="SimSun" w:hAnsi="Calibri Light" w:cs="Calibri Light"/>
                <w:color w:val="FFFFFF" w:themeColor="background1"/>
                <w:sz w:val="15"/>
                <w:szCs w:val="15"/>
              </w:rPr>
              <w:t>教育版</w:t>
            </w:r>
            <w:r w:rsidRPr="0099514B">
              <w:rPr>
                <w:rFonts w:ascii="Calibri Light" w:eastAsia="SimSun" w:hAnsi="Calibri Light" w:cs="Calibri Light"/>
                <w:color w:val="FFFFFF" w:themeColor="background1"/>
                <w:sz w:val="15"/>
                <w:szCs w:val="15"/>
                <w:vertAlign w:val="superscript"/>
              </w:rPr>
              <w:t>2</w:t>
            </w:r>
          </w:p>
        </w:tc>
      </w:tr>
      <w:tr w:rsidR="009D006C" w:rsidRPr="0099514B" w14:paraId="6B9F667D" w14:textId="77777777" w:rsidTr="009D006C">
        <w:trPr>
          <w:trHeight w:val="299"/>
          <w:tblHeader/>
        </w:trPr>
        <w:tc>
          <w:tcPr>
            <w:tcW w:w="3510" w:type="dxa"/>
            <w:vMerge/>
            <w:tcBorders>
              <w:top w:val="nil"/>
              <w:left w:val="nil"/>
              <w:bottom w:val="dashSmallGap" w:sz="4" w:space="0" w:color="808080" w:themeColor="background1" w:themeShade="80"/>
            </w:tcBorders>
            <w:vAlign w:val="center"/>
            <w:hideMark/>
          </w:tcPr>
          <w:p w14:paraId="3A7A901B" w14:textId="77777777" w:rsidR="009D006C" w:rsidRPr="0099514B" w:rsidRDefault="009D006C" w:rsidP="009C0D37">
            <w:pPr>
              <w:spacing w:after="0"/>
              <w:rPr>
                <w:rFonts w:ascii="Calibri Light" w:eastAsia="SimSun" w:hAnsi="Calibri Light" w:cs="Calibri Light"/>
              </w:rPr>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0AF72E29" w14:textId="341701B9"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F</w:t>
            </w:r>
            <w:r>
              <w:rPr>
                <w:rFonts w:ascii="Calibri Light" w:eastAsia="SimSun" w:hAnsi="Calibri Light" w:cs="Calibri Light"/>
                <w:color w:val="FFFFFF" w:themeColor="background1"/>
                <w:sz w:val="15"/>
                <w:szCs w:val="15"/>
              </w:rPr>
              <w:t>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B27FE9"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E1DD25"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EDA390"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A8C453"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80650A"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B11603"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A641B7"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33CE0B"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743730"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A3</w:t>
            </w:r>
            <w:r w:rsidRPr="0099514B">
              <w:rPr>
                <w:rFonts w:ascii="Calibri Light" w:eastAsia="SimSun" w:hAnsi="Calibri Light" w:cs="Calibri Light"/>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76194F"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8F7F5D9" w14:textId="77777777" w:rsidR="009D006C" w:rsidRPr="0099514B" w:rsidRDefault="009D006C" w:rsidP="009C0D37">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99514B">
              <w:rPr>
                <w:rFonts w:ascii="Calibri Light" w:eastAsia="SimSun" w:hAnsi="Calibri Light" w:cs="Calibri Light"/>
                <w:color w:val="FFFFFF" w:themeColor="background1"/>
                <w:sz w:val="15"/>
                <w:szCs w:val="15"/>
              </w:rPr>
              <w:t xml:space="preserve">A5 </w:t>
            </w:r>
            <w:r w:rsidRPr="0099514B">
              <w:rPr>
                <w:rFonts w:ascii="Calibri Light" w:eastAsia="SimSun" w:hAnsi="Calibri Light" w:cs="Calibri Light"/>
                <w:color w:val="FFFFFF" w:themeColor="background1"/>
                <w:sz w:val="15"/>
                <w:szCs w:val="15"/>
              </w:rPr>
              <w:t>安全性</w:t>
            </w:r>
            <w:r w:rsidRPr="0099514B">
              <w:rPr>
                <w:rFonts w:ascii="Calibri Light" w:eastAsia="SimSun" w:hAnsi="Calibri Light" w:cs="Calibri Light"/>
                <w:color w:val="FFFFFF" w:themeColor="background1"/>
                <w:sz w:val="15"/>
                <w:szCs w:val="15"/>
                <w:vertAlign w:val="superscript"/>
              </w:rPr>
              <w:t>6</w:t>
            </w:r>
          </w:p>
        </w:tc>
      </w:tr>
      <w:tr w:rsidR="009D006C" w:rsidRPr="0099514B" w14:paraId="480028A9" w14:textId="77777777" w:rsidTr="009D006C">
        <w:trPr>
          <w:trHeight w:val="210"/>
        </w:trPr>
        <w:tc>
          <w:tcPr>
            <w:tcW w:w="3510" w:type="dxa"/>
            <w:tcBorders>
              <w:top w:val="nil"/>
              <w:left w:val="nil"/>
              <w:bottom w:val="dashSmallGap" w:sz="4" w:space="0" w:color="BFBFBF" w:themeColor="background1" w:themeShade="BF"/>
              <w:right w:val="nil"/>
            </w:tcBorders>
            <w:noWrap/>
            <w:vAlign w:val="center"/>
            <w:hideMark/>
          </w:tcPr>
          <w:p w14:paraId="5D2BAF63"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44B0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FDC4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2969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7EF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C457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1D58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E85F3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9F1B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BA5F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9F71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087CA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64D4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976A980"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24C33F"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3184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A77E8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E3BB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4BAA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AAD0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DD7F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3DFF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33B5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8CF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B98A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CBF4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9E859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DC5F65F"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515237"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BE31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3E4C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FBECE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BC084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7362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0581C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FD88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27FD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5F624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4A0B5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A2171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884B8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BFD531D"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89782D"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D40BC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471F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4CBB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769F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A188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CCCE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DF1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4A8C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7C30B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6A26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1C1F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81EA1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850B600"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6A3736"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4C48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3FB1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51E0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D45C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C058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D7C3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21D5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CA5F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8BFC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1886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B058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34CAB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7EFD18E3"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6305B4"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E8CD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E657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17005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73C97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05A4B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DC8D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5DD1D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71B3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CC49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3F592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4C2E4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51462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DC85C4A"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B0AAAF"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Skype for Business Online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0DCE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7883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2BC2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E98AF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84512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982C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8B0F0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CF16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562F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758F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9D35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4AF5E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F52EEEE"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45C295" w14:textId="75E70A4D" w:rsidR="009D006C" w:rsidRPr="009D006C"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D006C">
              <w:rPr>
                <w:rFonts w:ascii="Calibri Light" w:hAnsi="Calibri Light" w:cs="Calibri Light"/>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6A11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E32A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A78A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370C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AD238"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F8A3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5E14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F57D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911F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41D09"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A9B2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0EAF7"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3F215CA9"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54EEB6" w14:textId="3B831C71" w:rsidR="009D006C" w:rsidRPr="009D006C"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D006C">
              <w:rPr>
                <w:rFonts w:ascii="Calibri Light" w:hAnsi="Calibri Light" w:cs="Calibri Light"/>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6812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48DA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DA2DA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15790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06E2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E0CD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DF123D"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CB4CE1"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513FB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6102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62BEA"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0D61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4631527"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892D4A"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电话系统</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B68B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E1A5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542D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2E83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84185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7AE6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B9B7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7CE1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B1CF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398F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40C02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4C1F8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E6A6634"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2F4419"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音频会议</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43F2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6E33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7124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576E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F437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C64C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430EB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970C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6A4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BDE3C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D9256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F209B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409F1005"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A18395" w14:textId="06E019F4" w:rsidR="009D006C" w:rsidRPr="0099514B" w:rsidRDefault="000245B8"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0245B8">
              <w:rPr>
                <w:rFonts w:ascii="Calibri Light" w:eastAsia="SimSun" w:hAnsi="Calibri Light" w:cs="Calibri Light"/>
                <w:sz w:val="15"/>
                <w:szCs w:val="15"/>
                <w:lang w:bidi="zh-CN"/>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1B8A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6C4F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CF758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DC734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3ECC8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8FBD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21FB5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3EDB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3F07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C83F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FF247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D2088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2A9DAA0" w14:textId="77777777" w:rsidTr="009D006C">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7AB250"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数据丢失防护</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767A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3B2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1AE81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D46A3C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05F8E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2BDB6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8C5AC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2664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A3BD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F6414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32438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CE83F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23141193"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34E692"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高级威胁防护</w:t>
            </w:r>
            <w:r w:rsidRPr="0099514B">
              <w:rPr>
                <w:rFonts w:ascii="Calibri Light" w:eastAsia="SimSun" w:hAnsi="Calibri Light" w:cs="Calibri Light"/>
                <w:sz w:val="15"/>
                <w:szCs w:val="15"/>
              </w:rPr>
              <w:t xml:space="preserve">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E3C9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7469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D0C7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40EB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65CD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5CCA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8DCE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ECF7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A3B1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9849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4FBD1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01BB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A93C1D3"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F302ED"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425B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80C0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3A43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ED8A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AB156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0DED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2CB4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E557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17FD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01106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FF27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44483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22BC9F28"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F6C94"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Office 365 </w:t>
            </w:r>
            <w:r w:rsidRPr="0099514B">
              <w:rPr>
                <w:rFonts w:ascii="Calibri Light" w:eastAsia="SimSun" w:hAnsi="Calibri Light" w:cs="Calibri Light"/>
                <w:sz w:val="15"/>
                <w:szCs w:val="15"/>
              </w:rPr>
              <w:t>高级威胁防护</w:t>
            </w:r>
            <w:r w:rsidRPr="0099514B">
              <w:rPr>
                <w:rFonts w:ascii="Calibri Light" w:eastAsia="SimSun" w:hAnsi="Calibri Light" w:cs="Calibri Light"/>
                <w:sz w:val="15"/>
                <w:szCs w:val="15"/>
              </w:rPr>
              <w:t xml:space="preserve">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55B0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31A8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C886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A94F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199A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F88E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4964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B62C3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9F3B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7C23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2B92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63D5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195BD2A4"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3285DE"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6624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5F6D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B924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6ED5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C8DC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8F83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6604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8033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FF5D9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7690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457B0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427E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26E93279"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AC9702"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Info Protection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A1D7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9A93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D58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973E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0762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0AAB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27A2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45F0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DEF4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50392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D4AE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FCA8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0B1786D9"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0C7F5E"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F0B7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8D28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0E17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5EE4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2795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6329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F638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942E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A949A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A5C8F"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DC73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FBB9E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7ECB1448"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9CE197"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 xml:space="preserve">Azure Active Directory Premium </w:t>
            </w:r>
            <w:r w:rsidRPr="0099514B">
              <w:rPr>
                <w:rFonts w:ascii="Calibri Light" w:eastAsia="SimSun" w:hAnsi="Calibri Light" w:cs="Calibri Light"/>
                <w:sz w:val="15"/>
                <w:szCs w:val="15"/>
              </w:rPr>
              <w:t>计划</w:t>
            </w:r>
            <w:r w:rsidRPr="0099514B">
              <w:rPr>
                <w:rFonts w:ascii="Calibri Light" w:eastAsia="SimSun" w:hAnsi="Calibri Light" w:cs="Calibri Light"/>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71E85"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AA4C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0B65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11DF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6B90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56C3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5E4B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4B6D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75F4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FD6E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526A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CD2A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7F1998CD"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D5FB67"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lang w:eastAsia="zh-CN"/>
              </w:rPr>
            </w:pPr>
            <w:r w:rsidRPr="0099514B">
              <w:rPr>
                <w:rFonts w:ascii="Calibri Light" w:eastAsia="SimSun" w:hAnsi="Calibri Light" w:cs="Calibri Light"/>
                <w:sz w:val="15"/>
                <w:szCs w:val="15"/>
                <w:lang w:eastAsia="zh-CN"/>
              </w:rPr>
              <w:t xml:space="preserve">Azure </w:t>
            </w:r>
            <w:r w:rsidRPr="0099514B">
              <w:rPr>
                <w:rFonts w:ascii="Calibri Light" w:eastAsia="SimSun" w:hAnsi="Calibri Light" w:cs="Calibri Light"/>
                <w:sz w:val="15"/>
                <w:szCs w:val="15"/>
                <w:lang w:eastAsia="zh-CN"/>
              </w:rPr>
              <w:t>高级威胁防护（用户）</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A71F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2D88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8F3E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0D3DC"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C5F9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BCDF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9653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CE76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72D2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EB3C2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EA27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B3CF0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r>
      <w:tr w:rsidR="009D006C" w:rsidRPr="0099514B" w14:paraId="604D7BDA"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07F433"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0089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66E5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2A44A"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591B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2C88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2E637"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68E4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DA391"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28E716"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6290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1034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A2940"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564BBF88"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9540DA" w14:textId="3749A597" w:rsidR="009D006C" w:rsidRPr="0099514B" w:rsidRDefault="009D006C" w:rsidP="009D006C">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598D3" w14:textId="4DBF7336"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24C83F"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22DA73"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34525"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06E56"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5C78A" w14:textId="44B3ACC4"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4BAFE"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69584"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2AA85" w14:textId="3BF7C65A"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E46152"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658B0"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CDABFB" w14:textId="77777777" w:rsidR="009D006C" w:rsidRPr="0099514B" w:rsidRDefault="009D006C" w:rsidP="009D006C">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9D006C" w:rsidRPr="0099514B" w14:paraId="6BB20438" w14:textId="77777777" w:rsidTr="009D006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FFAE48" w14:textId="77777777" w:rsidR="009D006C" w:rsidRPr="0099514B" w:rsidRDefault="009D006C" w:rsidP="009C0D37">
            <w:pPr>
              <w:pStyle w:val="ProductList-Body"/>
              <w:tabs>
                <w:tab w:val="clear" w:pos="158"/>
                <w:tab w:val="left" w:pos="720"/>
              </w:tabs>
              <w:spacing w:line="256" w:lineRule="auto"/>
              <w:ind w:left="-108"/>
              <w:rPr>
                <w:rFonts w:ascii="Calibri Light" w:eastAsia="SimSun" w:hAnsi="Calibri Light" w:cs="Calibri Light"/>
                <w:sz w:val="15"/>
                <w:szCs w:val="15"/>
              </w:rPr>
            </w:pPr>
            <w:r w:rsidRPr="0099514B">
              <w:rPr>
                <w:rFonts w:ascii="Calibri Light" w:eastAsia="SimSun" w:hAnsi="Calibri Light" w:cs="Calibri Light"/>
                <w:sz w:val="15"/>
                <w:szCs w:val="15"/>
              </w:rPr>
              <w:t>Minecraft</w:t>
            </w:r>
            <w:r w:rsidRPr="0099514B">
              <w:rPr>
                <w:rFonts w:ascii="Calibri Light" w:eastAsia="MS Gothic" w:hAnsi="Calibri Light" w:cs="Calibri Light"/>
                <w:sz w:val="15"/>
                <w:szCs w:val="15"/>
              </w:rPr>
              <w:t>:</w:t>
            </w:r>
            <w:r w:rsidRPr="0099514B">
              <w:rPr>
                <w:rFonts w:ascii="Calibri Light" w:eastAsia="SimSun" w:hAnsi="Calibri Light" w:cs="Calibri Light"/>
                <w:sz w:val="15"/>
                <w:szCs w:val="15"/>
              </w:rPr>
              <w:t xml:space="preserve"> </w:t>
            </w:r>
            <w:r w:rsidRPr="0099514B">
              <w:rPr>
                <w:rFonts w:ascii="Calibri Light" w:eastAsia="SimSun" w:hAnsi="Calibri Light" w:cs="Calibri Light"/>
                <w:sz w:val="15"/>
                <w:szCs w:val="15"/>
              </w:rPr>
              <w:t>教育版</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DCCE3"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9D3F2"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49639"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3E21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85A74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04D74"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8271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18AC8"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5EF2D"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566F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CE95B"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4482E" w14:textId="77777777" w:rsidR="009D006C" w:rsidRPr="0099514B" w:rsidRDefault="009D006C" w:rsidP="009C0D37">
            <w:pPr>
              <w:pStyle w:val="ProductList-Body"/>
              <w:tabs>
                <w:tab w:val="clear" w:pos="158"/>
                <w:tab w:val="left" w:pos="720"/>
              </w:tabs>
              <w:spacing w:line="256" w:lineRule="auto"/>
              <w:jc w:val="center"/>
              <w:rPr>
                <w:rFonts w:ascii="Calibri Light" w:eastAsia="SimSun" w:hAnsi="Calibri Light" w:cs="Calibri Light"/>
                <w:sz w:val="15"/>
                <w:szCs w:val="15"/>
              </w:rPr>
            </w:pPr>
          </w:p>
        </w:tc>
      </w:tr>
    </w:tbl>
    <w:p w14:paraId="664BA642" w14:textId="150F50AC" w:rsidR="00F26FDC" w:rsidRPr="00722504" w:rsidRDefault="00F26FDC" w:rsidP="00F26FDC">
      <w:pPr>
        <w:pStyle w:val="ProductList-Body"/>
        <w:spacing w:before="60"/>
        <w:rPr>
          <w:i/>
          <w:sz w:val="16"/>
          <w:szCs w:val="16"/>
          <w:lang w:eastAsia="zh-CN"/>
        </w:rPr>
      </w:pPr>
      <w:r w:rsidRPr="00722504">
        <w:rPr>
          <w:i/>
          <w:sz w:val="16"/>
          <w:szCs w:val="16"/>
          <w:vertAlign w:val="superscript"/>
          <w:lang w:eastAsia="zh-CN"/>
        </w:rPr>
        <w:t>1</w:t>
      </w:r>
      <w:r w:rsidRPr="00722504">
        <w:rPr>
          <w:i/>
          <w:sz w:val="16"/>
          <w:szCs w:val="16"/>
          <w:lang w:eastAsia="zh-CN"/>
        </w:rPr>
        <w:t xml:space="preserve"> </w:t>
      </w:r>
      <w:r w:rsidR="00290195" w:rsidRPr="00215A9D">
        <w:rPr>
          <w:rFonts w:cstheme="minorHAnsi"/>
          <w:i/>
          <w:sz w:val="16"/>
          <w:szCs w:val="16"/>
        </w:rPr>
        <w:t>标题中包含</w:t>
      </w:r>
      <w:r w:rsidR="00290195" w:rsidRPr="00215A9D">
        <w:rPr>
          <w:rFonts w:cstheme="minorHAnsi"/>
          <w:i/>
          <w:sz w:val="16"/>
          <w:szCs w:val="16"/>
        </w:rPr>
        <w:t>“</w:t>
      </w:r>
      <w:r w:rsidR="00290195" w:rsidRPr="00215A9D">
        <w:rPr>
          <w:rFonts w:cstheme="minorHAnsi"/>
          <w:i/>
          <w:sz w:val="16"/>
          <w:szCs w:val="16"/>
        </w:rPr>
        <w:t>不含专业增强版</w:t>
      </w:r>
      <w:r w:rsidR="00290195" w:rsidRPr="00215A9D">
        <w:rPr>
          <w:rFonts w:cstheme="minorHAnsi"/>
          <w:i/>
          <w:sz w:val="16"/>
          <w:szCs w:val="16"/>
        </w:rPr>
        <w:t>”</w:t>
      </w:r>
      <w:r w:rsidR="00290195" w:rsidRPr="00215A9D">
        <w:rPr>
          <w:rFonts w:cstheme="minorHAnsi"/>
          <w:i/>
          <w:sz w:val="16"/>
          <w:szCs w:val="16"/>
        </w:rPr>
        <w:t>或</w:t>
      </w:r>
      <w:r w:rsidR="00290195" w:rsidRPr="00215A9D">
        <w:rPr>
          <w:rFonts w:cstheme="minorHAnsi"/>
          <w:i/>
          <w:sz w:val="16"/>
          <w:szCs w:val="16"/>
        </w:rPr>
        <w:t>“</w:t>
      </w:r>
      <w:r w:rsidR="00290195" w:rsidRPr="00215A9D">
        <w:rPr>
          <w:rFonts w:cstheme="minorHAnsi"/>
          <w:i/>
          <w:sz w:val="16"/>
          <w:szCs w:val="16"/>
        </w:rPr>
        <w:t>不含企业应用版</w:t>
      </w:r>
      <w:r w:rsidR="00290195" w:rsidRPr="00215A9D">
        <w:rPr>
          <w:rFonts w:cstheme="minorHAnsi"/>
          <w:i/>
          <w:sz w:val="16"/>
          <w:szCs w:val="16"/>
        </w:rPr>
        <w:t>”</w:t>
      </w:r>
      <w:r w:rsidR="00290195" w:rsidRPr="00215A9D">
        <w:rPr>
          <w:rFonts w:cstheme="minorHAnsi"/>
          <w:i/>
          <w:sz w:val="16"/>
          <w:szCs w:val="16"/>
        </w:rPr>
        <w:t>的附加套件</w:t>
      </w:r>
      <w:r w:rsidR="00290195" w:rsidRPr="00215A9D">
        <w:rPr>
          <w:rFonts w:cstheme="minorHAnsi"/>
          <w:i/>
          <w:sz w:val="16"/>
          <w:szCs w:val="16"/>
        </w:rPr>
        <w:t xml:space="preserve"> SL </w:t>
      </w:r>
      <w:r w:rsidR="00290195" w:rsidRPr="00215A9D">
        <w:rPr>
          <w:rFonts w:cstheme="minorHAnsi"/>
          <w:i/>
          <w:sz w:val="16"/>
          <w:szCs w:val="16"/>
        </w:rPr>
        <w:t>不包括</w:t>
      </w:r>
      <w:r w:rsidR="00290195" w:rsidRPr="00215A9D">
        <w:rPr>
          <w:rFonts w:cstheme="minorHAnsi"/>
          <w:i/>
          <w:sz w:val="16"/>
          <w:szCs w:val="16"/>
        </w:rPr>
        <w:t xml:space="preserve"> Microsoft 365 </w:t>
      </w:r>
      <w:r w:rsidR="00290195" w:rsidRPr="00215A9D">
        <w:rPr>
          <w:rFonts w:cstheme="minorHAnsi"/>
          <w:i/>
          <w:sz w:val="16"/>
          <w:szCs w:val="16"/>
        </w:rPr>
        <w:t>企业应用版的权利</w:t>
      </w:r>
      <w:r w:rsidRPr="00722504">
        <w:rPr>
          <w:i/>
          <w:sz w:val="16"/>
          <w:szCs w:val="16"/>
          <w:lang w:eastAsia="zh-CN"/>
        </w:rPr>
        <w:t>。</w:t>
      </w:r>
    </w:p>
    <w:p w14:paraId="7F362EBB" w14:textId="77777777" w:rsidR="00F26FDC" w:rsidRPr="00722504" w:rsidRDefault="00F26FDC" w:rsidP="00F26FDC">
      <w:pPr>
        <w:pStyle w:val="ProductList-Body"/>
        <w:rPr>
          <w:rStyle w:val="Hyperlink"/>
          <w:i/>
          <w:color w:val="000000" w:themeColor="text1"/>
          <w:sz w:val="16"/>
          <w:szCs w:val="16"/>
        </w:rPr>
      </w:pPr>
      <w:r w:rsidRPr="00722504">
        <w:rPr>
          <w:i/>
          <w:sz w:val="16"/>
          <w:szCs w:val="16"/>
          <w:vertAlign w:val="superscript"/>
        </w:rPr>
        <w:t>2</w:t>
      </w:r>
      <w:r w:rsidRPr="00722504">
        <w:rPr>
          <w:i/>
          <w:sz w:val="16"/>
          <w:szCs w:val="16"/>
        </w:rPr>
        <w:t xml:space="preserve"> </w:t>
      </w:r>
      <w:r w:rsidRPr="00722504">
        <w:rPr>
          <w:i/>
          <w:sz w:val="16"/>
          <w:szCs w:val="16"/>
        </w:rPr>
        <w:t>除上面列出的在线服务之外，</w:t>
      </w:r>
      <w:r w:rsidRPr="00722504">
        <w:rPr>
          <w:i/>
          <w:sz w:val="16"/>
          <w:szCs w:val="16"/>
        </w:rPr>
        <w:t xml:space="preserve">Microsoft 365 </w:t>
      </w:r>
      <w:r w:rsidRPr="00722504">
        <w:rPr>
          <w:i/>
          <w:sz w:val="16"/>
          <w:szCs w:val="16"/>
        </w:rPr>
        <w:t>教育版也满足产品条款中规定的</w:t>
      </w:r>
      <w:r w:rsidRPr="00722504">
        <w:rPr>
          <w:i/>
          <w:sz w:val="16"/>
          <w:szCs w:val="16"/>
        </w:rPr>
        <w:t xml:space="preserve"> Windows SA </w:t>
      </w:r>
      <w:r w:rsidRPr="00722504">
        <w:rPr>
          <w:i/>
          <w:sz w:val="16"/>
          <w:szCs w:val="16"/>
        </w:rPr>
        <w:t>每用户</w:t>
      </w:r>
      <w:r w:rsidRPr="00722504">
        <w:rPr>
          <w:i/>
          <w:sz w:val="16"/>
          <w:szCs w:val="16"/>
        </w:rPr>
        <w:t xml:space="preserve"> SL </w:t>
      </w:r>
      <w:r w:rsidRPr="00722504">
        <w:rPr>
          <w:i/>
          <w:sz w:val="16"/>
          <w:szCs w:val="16"/>
        </w:rPr>
        <w:t>要求。</w:t>
      </w:r>
    </w:p>
    <w:bookmarkEnd w:id="232"/>
    <w:p w14:paraId="7E37C8BF" w14:textId="77777777" w:rsidR="009C0D37" w:rsidRPr="00A35120" w:rsidRDefault="009C0D37" w:rsidP="009C0D37">
      <w:pPr>
        <w:pStyle w:val="ProductList-Body"/>
        <w:rPr>
          <w:rFonts w:eastAsia="SimSun"/>
          <w:i/>
          <w:sz w:val="16"/>
          <w:szCs w:val="16"/>
        </w:rPr>
      </w:pPr>
      <w:r w:rsidRPr="00A35120">
        <w:rPr>
          <w:rFonts w:eastAsia="SimSun"/>
          <w:i/>
          <w:sz w:val="16"/>
          <w:szCs w:val="16"/>
          <w:vertAlign w:val="superscript"/>
        </w:rPr>
        <w:t>3</w:t>
      </w:r>
      <w:r w:rsidRPr="00A35120">
        <w:rPr>
          <w:rFonts w:eastAsia="SimSun"/>
          <w:i/>
          <w:sz w:val="16"/>
          <w:szCs w:val="16"/>
        </w:rPr>
        <w:t xml:space="preserve"> Office 365 E5/A5 </w:t>
      </w:r>
      <w:r w:rsidRPr="00A35120">
        <w:rPr>
          <w:rFonts w:eastAsia="SimSun"/>
          <w:i/>
          <w:sz w:val="16"/>
          <w:szCs w:val="16"/>
        </w:rPr>
        <w:t>是否包含</w:t>
      </w:r>
      <w:r w:rsidRPr="00A35120">
        <w:rPr>
          <w:rFonts w:eastAsia="SimSun"/>
          <w:i/>
          <w:sz w:val="16"/>
          <w:szCs w:val="16"/>
        </w:rPr>
        <w:t xml:space="preserve"> Skype for Business Online </w:t>
      </w:r>
      <w:r w:rsidRPr="00A35120">
        <w:rPr>
          <w:rFonts w:eastAsia="SimSun"/>
          <w:i/>
          <w:sz w:val="16"/>
          <w:szCs w:val="16"/>
        </w:rPr>
        <w:t>音频会议取决于各个地区的产品供应情况。</w:t>
      </w:r>
    </w:p>
    <w:p w14:paraId="3D1D3455" w14:textId="77777777" w:rsidR="009C0D37" w:rsidRPr="009C0D37" w:rsidRDefault="009C0D37" w:rsidP="009C0D37">
      <w:pPr>
        <w:pStyle w:val="ProductList-Body"/>
        <w:rPr>
          <w:rFonts w:eastAsia="SimSun"/>
          <w:lang w:val="pt-BR"/>
        </w:rPr>
      </w:pPr>
      <w:r w:rsidRPr="009C0D37">
        <w:rPr>
          <w:rFonts w:eastAsia="SimSun"/>
          <w:i/>
          <w:sz w:val="16"/>
          <w:szCs w:val="16"/>
          <w:vertAlign w:val="superscript"/>
          <w:lang w:val="pt-BR"/>
        </w:rPr>
        <w:t>4</w:t>
      </w:r>
      <w:r w:rsidRPr="00A35120">
        <w:rPr>
          <w:rFonts w:eastAsia="SimSun"/>
          <w:i/>
          <w:sz w:val="16"/>
          <w:szCs w:val="16"/>
        </w:rPr>
        <w:t>包括</w:t>
      </w:r>
      <w:r w:rsidRPr="009C0D37">
        <w:rPr>
          <w:rFonts w:eastAsia="SimSun"/>
          <w:i/>
          <w:sz w:val="16"/>
          <w:szCs w:val="16"/>
          <w:lang w:val="pt-BR"/>
        </w:rPr>
        <w:t xml:space="preserve"> Microsoft 365 A3</w:t>
      </w:r>
      <w:r w:rsidRPr="009C0D37">
        <w:rPr>
          <w:rFonts w:eastAsia="SimSun"/>
          <w:i/>
          <w:sz w:val="16"/>
          <w:szCs w:val="16"/>
          <w:lang w:val="pt-BR"/>
        </w:rPr>
        <w:t>（</w:t>
      </w:r>
      <w:r w:rsidRPr="00A35120">
        <w:rPr>
          <w:rFonts w:eastAsia="SimSun"/>
          <w:i/>
          <w:sz w:val="16"/>
          <w:szCs w:val="16"/>
        </w:rPr>
        <w:t>带核心</w:t>
      </w:r>
      <w:r w:rsidRPr="009C0D37">
        <w:rPr>
          <w:rFonts w:eastAsia="SimSun"/>
          <w:i/>
          <w:sz w:val="16"/>
          <w:szCs w:val="16"/>
          <w:lang w:val="pt-BR"/>
        </w:rPr>
        <w:t xml:space="preserve"> CAL</w:t>
      </w:r>
      <w:r w:rsidRPr="009C0D37">
        <w:rPr>
          <w:rFonts w:eastAsia="SimSun"/>
          <w:i/>
          <w:sz w:val="16"/>
          <w:szCs w:val="16"/>
          <w:lang w:val="pt-BR"/>
        </w:rPr>
        <w:t>）</w:t>
      </w:r>
      <w:r w:rsidRPr="00A35120">
        <w:rPr>
          <w:rFonts w:eastAsia="SimSun"/>
          <w:i/>
          <w:sz w:val="16"/>
          <w:szCs w:val="16"/>
        </w:rPr>
        <w:t>。</w:t>
      </w:r>
    </w:p>
    <w:p w14:paraId="15A3BD2D" w14:textId="641FD529" w:rsidR="00A14761" w:rsidRPr="009C0D37" w:rsidRDefault="00A14761" w:rsidP="00A14761">
      <w:pPr>
        <w:pStyle w:val="ProductList-Body"/>
        <w:rPr>
          <w:rFonts w:eastAsia="SimSun"/>
          <w:i/>
          <w:sz w:val="16"/>
          <w:szCs w:val="16"/>
          <w:lang w:val="pt-BR"/>
        </w:rPr>
      </w:pPr>
      <w:r w:rsidRPr="009C0D37">
        <w:rPr>
          <w:rFonts w:eastAsia="SimSun"/>
          <w:i/>
          <w:sz w:val="16"/>
          <w:szCs w:val="16"/>
          <w:vertAlign w:val="superscript"/>
          <w:lang w:val="pt-BR"/>
        </w:rPr>
        <w:t>5</w:t>
      </w:r>
      <w:r w:rsidRPr="009C0D37">
        <w:rPr>
          <w:rFonts w:eastAsia="SimSun"/>
          <w:i/>
          <w:sz w:val="16"/>
          <w:szCs w:val="16"/>
          <w:lang w:val="pt-BR"/>
        </w:rPr>
        <w:t xml:space="preserve"> </w:t>
      </w:r>
      <w:r w:rsidR="00290195" w:rsidRPr="00215A9D">
        <w:rPr>
          <w:rFonts w:cstheme="minorHAnsi"/>
          <w:i/>
          <w:sz w:val="16"/>
          <w:szCs w:val="16"/>
        </w:rPr>
        <w:t>拥有</w:t>
      </w:r>
      <w:r w:rsidR="00290195" w:rsidRPr="00215A9D">
        <w:rPr>
          <w:rFonts w:cstheme="minorHAnsi"/>
          <w:i/>
          <w:sz w:val="16"/>
          <w:szCs w:val="16"/>
        </w:rPr>
        <w:t xml:space="preserve"> 500 </w:t>
      </w:r>
      <w:r w:rsidR="00290195" w:rsidRPr="00215A9D">
        <w:rPr>
          <w:rFonts w:cstheme="minorHAnsi"/>
          <w:i/>
          <w:sz w:val="16"/>
          <w:szCs w:val="16"/>
        </w:rPr>
        <w:t>个或更少席位的</w:t>
      </w:r>
      <w:r w:rsidR="00290195" w:rsidRPr="00215A9D">
        <w:rPr>
          <w:rFonts w:cstheme="minorHAnsi"/>
          <w:i/>
          <w:sz w:val="16"/>
          <w:szCs w:val="16"/>
        </w:rPr>
        <w:t xml:space="preserve"> Microsoft 365 </w:t>
      </w:r>
      <w:r w:rsidR="00290195" w:rsidRPr="00215A9D">
        <w:rPr>
          <w:rFonts w:cstheme="minorHAnsi"/>
          <w:i/>
          <w:sz w:val="16"/>
          <w:szCs w:val="16"/>
        </w:rPr>
        <w:t>客户将能够使用</w:t>
      </w:r>
      <w:r w:rsidR="00290195" w:rsidRPr="00215A9D">
        <w:rPr>
          <w:rFonts w:cstheme="minorHAnsi"/>
          <w:i/>
          <w:sz w:val="16"/>
          <w:szCs w:val="16"/>
        </w:rPr>
        <w:t xml:space="preserve"> Microsoft Teams</w:t>
      </w:r>
      <w:r w:rsidR="00290195" w:rsidRPr="00215A9D">
        <w:rPr>
          <w:rFonts w:cstheme="minorHAnsi"/>
          <w:i/>
          <w:sz w:val="16"/>
          <w:szCs w:val="16"/>
        </w:rPr>
        <w:t>，但无法访问</w:t>
      </w:r>
      <w:r w:rsidR="00290195" w:rsidRPr="00215A9D">
        <w:rPr>
          <w:rFonts w:cstheme="minorHAnsi"/>
          <w:i/>
          <w:sz w:val="16"/>
          <w:szCs w:val="16"/>
        </w:rPr>
        <w:t xml:space="preserve"> Skype for Business Online</w:t>
      </w:r>
      <w:r w:rsidRPr="007321B6">
        <w:rPr>
          <w:rFonts w:eastAsia="SimSun"/>
          <w:i/>
          <w:sz w:val="16"/>
          <w:szCs w:val="16"/>
        </w:rPr>
        <w:t>。</w:t>
      </w:r>
    </w:p>
    <w:p w14:paraId="69522BB2" w14:textId="798A06EC" w:rsidR="0099514B" w:rsidRDefault="0099514B" w:rsidP="0099514B">
      <w:pPr>
        <w:pStyle w:val="ProductList-Body"/>
        <w:rPr>
          <w:rFonts w:eastAsia="SimSun"/>
          <w:i/>
          <w:sz w:val="16"/>
          <w:szCs w:val="16"/>
        </w:rPr>
      </w:pPr>
      <w:r w:rsidRPr="003F3380">
        <w:rPr>
          <w:rFonts w:eastAsia="SimSun"/>
          <w:i/>
          <w:sz w:val="16"/>
          <w:szCs w:val="16"/>
          <w:vertAlign w:val="superscript"/>
          <w:lang w:val="pt-BR"/>
        </w:rPr>
        <w:t>6</w:t>
      </w:r>
      <w:r w:rsidRPr="003F3380">
        <w:rPr>
          <w:rFonts w:eastAsia="SimSun"/>
          <w:i/>
          <w:sz w:val="16"/>
          <w:szCs w:val="16"/>
          <w:lang w:val="pt-BR"/>
        </w:rPr>
        <w:t xml:space="preserve"> </w:t>
      </w:r>
      <w:r w:rsidR="005F169E" w:rsidRPr="00CD6B00">
        <w:rPr>
          <w:rFonts w:eastAsia="SimSun" w:cstheme="minorHAnsi"/>
          <w:i/>
          <w:sz w:val="16"/>
          <w:szCs w:val="16"/>
        </w:rPr>
        <w:t xml:space="preserve">Microsoft 365 A5 </w:t>
      </w:r>
      <w:r w:rsidR="005F169E" w:rsidRPr="00CD6B00">
        <w:rPr>
          <w:rFonts w:eastAsia="SimSun" w:cstheme="minorHAnsi"/>
          <w:i/>
          <w:sz w:val="16"/>
          <w:szCs w:val="16"/>
        </w:rPr>
        <w:t>安全性包含</w:t>
      </w:r>
      <w:r w:rsidR="005F169E" w:rsidRPr="00CD6B00">
        <w:rPr>
          <w:rFonts w:eastAsia="SimSun" w:cstheme="minorHAnsi"/>
          <w:i/>
          <w:sz w:val="16"/>
          <w:szCs w:val="16"/>
        </w:rPr>
        <w:t xml:space="preserve"> Microsoft Defender </w:t>
      </w:r>
      <w:r w:rsidR="005F169E" w:rsidRPr="00CD6B00">
        <w:rPr>
          <w:rFonts w:eastAsia="SimSun" w:cstheme="minorHAnsi"/>
          <w:i/>
          <w:sz w:val="16"/>
          <w:szCs w:val="16"/>
        </w:rPr>
        <w:t>高级威胁防护</w:t>
      </w:r>
      <w:r w:rsidRPr="00053E05">
        <w:rPr>
          <w:rFonts w:eastAsia="SimSun"/>
          <w:i/>
          <w:sz w:val="16"/>
          <w:szCs w:val="16"/>
        </w:rPr>
        <w:t>。</w:t>
      </w:r>
    </w:p>
    <w:p w14:paraId="769410FC" w14:textId="77777777" w:rsidR="00FA1221" w:rsidRPr="00040AD4" w:rsidRDefault="00FA1221" w:rsidP="00FA1221">
      <w:pPr>
        <w:pStyle w:val="ProductList-Body"/>
        <w:rPr>
          <w:rFonts w:cstheme="minorHAnsi"/>
        </w:rPr>
      </w:pPr>
      <w:r w:rsidRPr="00040AD4">
        <w:rPr>
          <w:rFonts w:cstheme="minorHAnsi"/>
          <w:i/>
          <w:sz w:val="16"/>
          <w:szCs w:val="16"/>
          <w:vertAlign w:val="superscript"/>
        </w:rPr>
        <w:t xml:space="preserve">7 </w:t>
      </w:r>
      <w:r w:rsidRPr="00040AD4">
        <w:rPr>
          <w:rFonts w:cstheme="minorHAnsi"/>
          <w:i/>
          <w:sz w:val="16"/>
          <w:szCs w:val="16"/>
        </w:rPr>
        <w:t>无法上传或修改视频。</w:t>
      </w:r>
    </w:p>
    <w:p w14:paraId="3F3886B1" w14:textId="33444E1D" w:rsidR="00FA1221" w:rsidRPr="00FA1221" w:rsidRDefault="00FA1221" w:rsidP="0099514B">
      <w:pPr>
        <w:pStyle w:val="ProductList-Body"/>
        <w:rPr>
          <w:rFonts w:cstheme="minorHAnsi"/>
        </w:rPr>
      </w:pPr>
      <w:r w:rsidRPr="00040AD4">
        <w:rPr>
          <w:rFonts w:cstheme="minorHAnsi"/>
          <w:i/>
          <w:sz w:val="16"/>
          <w:szCs w:val="16"/>
          <w:vertAlign w:val="superscript"/>
        </w:rPr>
        <w:t xml:space="preserve">8 </w:t>
      </w:r>
      <w:r w:rsidRPr="00040AD4">
        <w:rPr>
          <w:rFonts w:cstheme="minorHAnsi"/>
          <w:i/>
          <w:sz w:val="16"/>
          <w:szCs w:val="16"/>
        </w:rPr>
        <w:t>无法创建直播活动。</w:t>
      </w:r>
    </w:p>
    <w:p w14:paraId="2376DBBD" w14:textId="77777777" w:rsidR="009C0D37" w:rsidRPr="003F3380" w:rsidRDefault="00A150BF" w:rsidP="009C0D37">
      <w:pPr>
        <w:pStyle w:val="ProductList-Body"/>
        <w:shd w:val="clear" w:color="auto" w:fill="A6A6A6" w:themeFill="background1" w:themeFillShade="A6"/>
        <w:spacing w:before="120" w:after="240"/>
        <w:jc w:val="right"/>
        <w:rPr>
          <w:rFonts w:eastAsia="SimSun"/>
          <w:color w:val="0563C1"/>
          <w:lang w:val="pt-BR" w:eastAsia="zh-CN"/>
        </w:rPr>
      </w:pPr>
      <w:hyperlink w:anchor="TableofContents" w:tooltip="目录" w:history="1">
        <w:r w:rsidR="009C0D37" w:rsidRPr="00C34455">
          <w:rPr>
            <w:rStyle w:val="Hyperlink"/>
            <w:rFonts w:eastAsia="SimSun" w:hint="eastAsia"/>
            <w:color w:val="0563C1"/>
            <w:sz w:val="16"/>
            <w:szCs w:val="16"/>
            <w:lang w:eastAsia="zh-CN"/>
          </w:rPr>
          <w:t>目录</w:t>
        </w:r>
      </w:hyperlink>
      <w:r w:rsidR="009C0D37" w:rsidRPr="003F3380">
        <w:rPr>
          <w:rFonts w:eastAsia="SimSun"/>
          <w:sz w:val="16"/>
          <w:szCs w:val="16"/>
          <w:lang w:val="pt-BR" w:eastAsia="zh-CN"/>
        </w:rPr>
        <w:t xml:space="preserve"> / </w:t>
      </w:r>
      <w:hyperlink w:anchor="GeneralTerms" w:tooltip="一般条款" w:history="1">
        <w:r w:rsidR="009C0D37">
          <w:rPr>
            <w:rStyle w:val="Hyperlink"/>
            <w:rFonts w:eastAsia="SimSun" w:hint="eastAsia"/>
            <w:color w:val="0563C1"/>
            <w:sz w:val="16"/>
            <w:szCs w:val="16"/>
            <w:lang w:eastAsia="zh-CN"/>
          </w:rPr>
          <w:t>一般条款</w:t>
        </w:r>
      </w:hyperlink>
    </w:p>
    <w:p w14:paraId="6D61EB6D" w14:textId="77777777" w:rsidR="00F93DFD" w:rsidRPr="00E72D6F" w:rsidRDefault="00F93DFD" w:rsidP="00BE3898">
      <w:pPr>
        <w:pStyle w:val="ProductList-Body"/>
        <w:spacing w:after="120"/>
        <w:ind w:left="158"/>
      </w:pPr>
    </w:p>
    <w:sectPr w:rsidR="00F93DFD" w:rsidRPr="00E72D6F" w:rsidSect="00602F11">
      <w:footerReference w:type="first" r:id="rId109"/>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6E8AEC" w14:textId="77777777" w:rsidR="00506222" w:rsidRDefault="00506222" w:rsidP="00877D86">
      <w:pPr>
        <w:spacing w:after="0" w:line="240" w:lineRule="auto"/>
      </w:pPr>
      <w:r>
        <w:separator/>
      </w:r>
    </w:p>
  </w:endnote>
  <w:endnote w:type="continuationSeparator" w:id="0">
    <w:p w14:paraId="5E965EDE" w14:textId="77777777" w:rsidR="00506222" w:rsidRDefault="00506222"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Calibri (Body)">
    <w:altName w:val="Calibri"/>
    <w:panose1 w:val="00000000000000000000"/>
    <w:charset w:val="00"/>
    <w:family w:val="roman"/>
    <w:notTrueType/>
    <w:pitch w:val="default"/>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290195" w:rsidRPr="00990DE4" w14:paraId="2B2DE932" w14:textId="77777777"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C7FEF4" w14:textId="77777777" w:rsidR="00290195" w:rsidRPr="00BF3908" w:rsidRDefault="00A150BF" w:rsidP="003B788C">
          <w:pPr>
            <w:pStyle w:val="ProductList-OfferingBody"/>
            <w:ind w:left="-77" w:right="-73"/>
            <w:jc w:val="center"/>
            <w:rPr>
              <w:rStyle w:val="LogoportDoNotTranslate"/>
              <w:sz w:val="14"/>
              <w:szCs w:val="14"/>
            </w:rPr>
          </w:pPr>
          <w:hyperlink w:anchor="TableofContents" w:history="1">
            <w:r w:rsidR="00290195"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8CCE27" w14:textId="77777777" w:rsidR="00290195" w:rsidRPr="00990DE4" w:rsidRDefault="00290195"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D7D38" w14:textId="77777777" w:rsidR="00290195" w:rsidRPr="00BF3908" w:rsidRDefault="00A150BF" w:rsidP="003B788C">
          <w:pPr>
            <w:pStyle w:val="ProductList-OfferingBody"/>
            <w:ind w:left="-72" w:right="-74"/>
            <w:jc w:val="center"/>
            <w:rPr>
              <w:rStyle w:val="LogoportDoNotTranslate"/>
              <w:color w:val="0563C1"/>
            </w:rPr>
          </w:pPr>
          <w:hyperlink w:anchor="Introduction" w:history="1">
            <w:r w:rsidR="00290195"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499905" w14:textId="77777777" w:rsidR="00290195" w:rsidRPr="00990DE4" w:rsidRDefault="00290195"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04030" w14:textId="77777777" w:rsidR="00290195" w:rsidRPr="00BF3908" w:rsidRDefault="00A150BF" w:rsidP="003B788C">
          <w:pPr>
            <w:pStyle w:val="ProductList-OfferingBody"/>
            <w:ind w:left="-72" w:right="-75"/>
            <w:jc w:val="center"/>
            <w:rPr>
              <w:rStyle w:val="LogoportDoNotTranslate"/>
              <w:color w:val="0563C1"/>
            </w:rPr>
          </w:pPr>
          <w:hyperlink w:anchor="GeneralTerms" w:history="1">
            <w:r w:rsidR="00290195"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2B5671" w14:textId="77777777" w:rsidR="00290195" w:rsidRPr="00990DE4" w:rsidRDefault="00290195"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A00133" w14:textId="77777777" w:rsidR="00290195" w:rsidRPr="00990DE4" w:rsidRDefault="00A150BF" w:rsidP="003B788C">
          <w:pPr>
            <w:pStyle w:val="ProductList-OfferingBody"/>
            <w:ind w:left="-72" w:right="-77"/>
            <w:jc w:val="center"/>
            <w:rPr>
              <w:rStyle w:val="LogoportDoNotTranslate"/>
            </w:rPr>
          </w:pPr>
          <w:hyperlink w:anchor="PrivacyandSecurityTerms" w:history="1">
            <w:r w:rsidR="00290195"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5AB454" w14:textId="77777777" w:rsidR="00290195" w:rsidRPr="00990DE4" w:rsidRDefault="00290195"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4DA32" w14:textId="77777777" w:rsidR="00290195" w:rsidRPr="00990DE4" w:rsidRDefault="00A150BF" w:rsidP="003B788C">
          <w:pPr>
            <w:pStyle w:val="ProductList-OfferingBody"/>
            <w:ind w:left="-72" w:right="-77"/>
            <w:jc w:val="center"/>
            <w:rPr>
              <w:rStyle w:val="LogoportDoNotTranslate"/>
              <w:lang w:eastAsia="zh-CN"/>
            </w:rPr>
          </w:pPr>
          <w:hyperlink w:anchor="OnlineServiceSpecificTerms" w:history="1">
            <w:r w:rsidR="00290195"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F3AEA4" w14:textId="77777777" w:rsidR="00290195" w:rsidRPr="00990DE4" w:rsidRDefault="00290195"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FBACB" w14:textId="77777777" w:rsidR="00290195" w:rsidRPr="00990DE4" w:rsidRDefault="00A150BF" w:rsidP="003B788C">
          <w:pPr>
            <w:pStyle w:val="ProductList-OfferingBody"/>
            <w:ind w:left="-72" w:right="-76"/>
            <w:jc w:val="center"/>
            <w:rPr>
              <w:rStyle w:val="LogoportDoNotTranslate"/>
            </w:rPr>
          </w:pPr>
          <w:hyperlink w:anchor="Attachment1" w:history="1">
            <w:r w:rsidR="00290195" w:rsidRPr="00BF3908">
              <w:rPr>
                <w:rStyle w:val="Hyperlink"/>
                <w:rFonts w:eastAsia="SimSun" w:hint="eastAsia"/>
                <w:color w:val="0563C1"/>
              </w:rPr>
              <w:t>附件</w:t>
            </w:r>
          </w:hyperlink>
        </w:p>
      </w:tc>
    </w:tr>
  </w:tbl>
  <w:p w14:paraId="1B57E8C6" w14:textId="77777777" w:rsidR="00290195" w:rsidRPr="00990DE4" w:rsidRDefault="00290195" w:rsidP="007A3A81">
    <w:pPr>
      <w:pStyle w:val="Footer"/>
      <w:rPr>
        <w:rStyle w:val="LogoportDoNotTranslat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2F412E" w14:textId="77777777" w:rsidR="00290195" w:rsidRPr="00591643" w:rsidRDefault="00290195" w:rsidP="00691152">
    <w:pPr>
      <w:pStyle w:val="Footer"/>
      <w:rPr>
        <w:sz w:val="14"/>
        <w:szCs w:val="14"/>
      </w:rPr>
    </w:pPr>
    <w:r>
      <w:rPr>
        <w:noProof/>
        <w:lang w:val="en-US" w:eastAsia="en-US" w:bidi="ar-SA"/>
      </w:rPr>
      <w:drawing>
        <wp:inline distT="0" distB="0" distL="0" distR="0" wp14:anchorId="078087F9" wp14:editId="68ED106E">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290195" w:rsidRPr="00990DE4" w14:paraId="7B6BDBC0" w14:textId="77777777" w:rsidTr="00EB1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14:paraId="14F21DE3" w14:textId="77777777" w:rsidR="00290195" w:rsidRPr="00FE6221" w:rsidRDefault="00A150BF" w:rsidP="003B788C">
          <w:pPr>
            <w:pStyle w:val="ProductList-OfferingBody"/>
            <w:ind w:left="-77" w:right="-73"/>
            <w:jc w:val="center"/>
            <w:rPr>
              <w:rStyle w:val="LogoportDoNotTranslate"/>
              <w:sz w:val="14"/>
              <w:szCs w:val="14"/>
            </w:rPr>
          </w:pPr>
          <w:hyperlink w:anchor="TableofContents" w:history="1">
            <w:r w:rsidR="00290195" w:rsidRPr="00FE6221">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715A31" w14:textId="77777777" w:rsidR="00290195" w:rsidRPr="00990DE4" w:rsidRDefault="00290195"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DE3A4" w14:textId="77777777" w:rsidR="00290195" w:rsidRPr="00BF3908" w:rsidRDefault="00A150BF" w:rsidP="003B788C">
          <w:pPr>
            <w:pStyle w:val="ProductList-OfferingBody"/>
            <w:ind w:left="-72" w:right="-74"/>
            <w:jc w:val="center"/>
            <w:rPr>
              <w:rStyle w:val="LogoportDoNotTranslate"/>
              <w:color w:val="0563C1"/>
            </w:rPr>
          </w:pPr>
          <w:hyperlink w:anchor="Introduction" w:history="1">
            <w:r w:rsidR="00290195"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2DC40" w14:textId="77777777" w:rsidR="00290195" w:rsidRPr="00990DE4" w:rsidRDefault="00290195"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85CA4" w14:textId="77777777" w:rsidR="00290195" w:rsidRPr="00BF3908" w:rsidRDefault="00A150BF" w:rsidP="003B788C">
          <w:pPr>
            <w:pStyle w:val="ProductList-OfferingBody"/>
            <w:ind w:left="-72" w:right="-75"/>
            <w:jc w:val="center"/>
            <w:rPr>
              <w:rStyle w:val="LogoportDoNotTranslate"/>
              <w:color w:val="0563C1"/>
            </w:rPr>
          </w:pPr>
          <w:hyperlink w:anchor="GeneralTerms" w:history="1">
            <w:r w:rsidR="00290195"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46CDCE" w14:textId="77777777" w:rsidR="00290195" w:rsidRPr="00990DE4" w:rsidRDefault="00290195"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22397" w14:textId="77777777" w:rsidR="00290195" w:rsidRPr="00990DE4" w:rsidRDefault="00A150BF" w:rsidP="003B788C">
          <w:pPr>
            <w:pStyle w:val="ProductList-OfferingBody"/>
            <w:ind w:left="-72" w:right="-77"/>
            <w:jc w:val="center"/>
            <w:rPr>
              <w:rStyle w:val="LogoportDoNotTranslate"/>
            </w:rPr>
          </w:pPr>
          <w:hyperlink w:anchor="PrivacyandSecurityTerms" w:history="1">
            <w:r w:rsidR="00290195"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2C23D5" w14:textId="77777777" w:rsidR="00290195" w:rsidRPr="00990DE4" w:rsidRDefault="00290195"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78342" w14:textId="77777777" w:rsidR="00290195" w:rsidRPr="00990DE4" w:rsidRDefault="00A150BF" w:rsidP="003B788C">
          <w:pPr>
            <w:pStyle w:val="ProductList-OfferingBody"/>
            <w:ind w:left="-72" w:right="-77"/>
            <w:jc w:val="center"/>
            <w:rPr>
              <w:rStyle w:val="LogoportDoNotTranslate"/>
              <w:lang w:eastAsia="zh-CN"/>
            </w:rPr>
          </w:pPr>
          <w:hyperlink w:anchor="OnlineServiceSpecificTerms" w:history="1">
            <w:r w:rsidR="00290195"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2375DC" w14:textId="77777777" w:rsidR="00290195" w:rsidRPr="00990DE4" w:rsidRDefault="00290195"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D4E92" w14:textId="77777777" w:rsidR="00290195" w:rsidRPr="00990DE4" w:rsidRDefault="00A150BF" w:rsidP="003B788C">
          <w:pPr>
            <w:pStyle w:val="ProductList-OfferingBody"/>
            <w:ind w:left="-72" w:right="-76"/>
            <w:jc w:val="center"/>
            <w:rPr>
              <w:rStyle w:val="LogoportDoNotTranslate"/>
            </w:rPr>
          </w:pPr>
          <w:hyperlink w:anchor="Attachment1" w:history="1">
            <w:r w:rsidR="00290195" w:rsidRPr="00BF3908">
              <w:rPr>
                <w:rStyle w:val="Hyperlink"/>
                <w:rFonts w:eastAsia="SimSun" w:hint="eastAsia"/>
                <w:color w:val="0563C1"/>
              </w:rPr>
              <w:t>附件</w:t>
            </w:r>
          </w:hyperlink>
        </w:p>
      </w:tc>
    </w:tr>
  </w:tbl>
  <w:p w14:paraId="73DA5519" w14:textId="77777777" w:rsidR="00290195" w:rsidRPr="00990DE4" w:rsidRDefault="00290195" w:rsidP="00BF3908">
    <w:pPr>
      <w:pStyle w:val="Footer"/>
      <w:rPr>
        <w:rStyle w:val="LogoportDoNotTranslate"/>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90195" w:rsidRPr="00E01694" w14:paraId="0A831056" w14:textId="77777777" w:rsidTr="00303EA4">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717848" w14:textId="77777777" w:rsidR="00290195" w:rsidRPr="00E01694" w:rsidRDefault="00A150BF" w:rsidP="009330D2">
          <w:pPr>
            <w:pStyle w:val="ProductList-OfferingBody"/>
            <w:ind w:left="-77" w:right="-73"/>
            <w:jc w:val="center"/>
            <w:rPr>
              <w:rStyle w:val="LogoportDoNotTranslate"/>
              <w:sz w:val="14"/>
              <w:szCs w:val="14"/>
            </w:rPr>
          </w:pPr>
          <w:hyperlink w:anchor="TableofContents" w:history="1">
            <w:r w:rsidR="00290195"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202EA9" w14:textId="77777777" w:rsidR="00290195" w:rsidRPr="00E01694" w:rsidRDefault="00290195"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ACE55" w14:textId="77777777" w:rsidR="00290195" w:rsidRPr="00E01694" w:rsidRDefault="00A150BF" w:rsidP="009330D2">
          <w:pPr>
            <w:pStyle w:val="ProductList-OfferingBody"/>
            <w:ind w:left="-72" w:right="-74"/>
            <w:jc w:val="center"/>
            <w:rPr>
              <w:rStyle w:val="LogoportDoNotTranslate"/>
              <w:color w:val="0563C1"/>
              <w:sz w:val="14"/>
              <w:szCs w:val="14"/>
            </w:rPr>
          </w:pPr>
          <w:hyperlink w:anchor="Introduction" w:history="1">
            <w:r w:rsidR="00290195"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A4A8E" w14:textId="77777777" w:rsidR="00290195" w:rsidRPr="00E01694" w:rsidRDefault="00290195"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CADB7D" w14:textId="77777777" w:rsidR="00290195" w:rsidRPr="00E01694" w:rsidRDefault="00A150BF" w:rsidP="009330D2">
          <w:pPr>
            <w:pStyle w:val="ProductList-OfferingBody"/>
            <w:ind w:left="-72" w:right="-75"/>
            <w:jc w:val="center"/>
            <w:rPr>
              <w:rStyle w:val="LogoportDoNotTranslate"/>
              <w:color w:val="0563C1"/>
              <w:sz w:val="14"/>
              <w:szCs w:val="14"/>
            </w:rPr>
          </w:pPr>
          <w:hyperlink w:anchor="GeneralTerms" w:history="1">
            <w:r w:rsidR="00290195" w:rsidRPr="00E01694">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BC578A8"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28E03" w14:textId="77777777" w:rsidR="00290195" w:rsidRPr="00E01694" w:rsidRDefault="00A150BF" w:rsidP="009330D2">
          <w:pPr>
            <w:pStyle w:val="ProductList-OfferingBody"/>
            <w:ind w:left="-72" w:right="-77"/>
            <w:jc w:val="center"/>
            <w:rPr>
              <w:rStyle w:val="LogoportDoNotTranslate"/>
              <w:sz w:val="14"/>
              <w:szCs w:val="14"/>
              <w:lang w:eastAsia="zh-CN"/>
            </w:rPr>
          </w:pPr>
          <w:hyperlink w:anchor="OnlineServiceSpecificTerms" w:history="1">
            <w:r w:rsidR="00290195"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9FEDFC8"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DBDB91" w14:textId="77777777" w:rsidR="00290195" w:rsidRPr="00E01694" w:rsidRDefault="00A150BF" w:rsidP="009330D2">
          <w:pPr>
            <w:pStyle w:val="ProductList-OfferingBody"/>
            <w:ind w:left="-72" w:right="-76"/>
            <w:jc w:val="center"/>
            <w:rPr>
              <w:rStyle w:val="LogoportDoNotTranslate"/>
              <w:sz w:val="14"/>
              <w:szCs w:val="14"/>
            </w:rPr>
          </w:pPr>
          <w:hyperlink w:anchor="Attachment1" w:history="1">
            <w:r w:rsidR="00290195" w:rsidRPr="00E01694">
              <w:rPr>
                <w:rStyle w:val="Hyperlink"/>
                <w:rFonts w:eastAsia="SimSun" w:hint="eastAsia"/>
                <w:color w:val="0563C1"/>
                <w:sz w:val="14"/>
                <w:szCs w:val="14"/>
              </w:rPr>
              <w:t>附件</w:t>
            </w:r>
          </w:hyperlink>
        </w:p>
      </w:tc>
    </w:tr>
  </w:tbl>
  <w:p w14:paraId="611671BB" w14:textId="77777777" w:rsidR="00290195" w:rsidRPr="009330D2" w:rsidRDefault="00290195" w:rsidP="009330D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90195" w:rsidRPr="00E01694" w14:paraId="58567348" w14:textId="77777777" w:rsidTr="00303EA4">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F7D946" w14:textId="77777777" w:rsidR="00290195" w:rsidRPr="00E01694" w:rsidRDefault="00A150BF" w:rsidP="00510001">
          <w:pPr>
            <w:pStyle w:val="ProductList-OfferingBody"/>
            <w:ind w:left="-77" w:right="-73"/>
            <w:jc w:val="center"/>
            <w:rPr>
              <w:rStyle w:val="LogoportDoNotTranslate"/>
              <w:sz w:val="14"/>
              <w:szCs w:val="14"/>
            </w:rPr>
          </w:pPr>
          <w:hyperlink w:anchor="TableofContents" w:history="1">
            <w:r w:rsidR="00290195"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570B00" w14:textId="77777777" w:rsidR="00290195" w:rsidRPr="00E01694" w:rsidRDefault="00290195" w:rsidP="0051000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DDE29" w14:textId="77777777" w:rsidR="00290195" w:rsidRPr="00E01694" w:rsidRDefault="00A150BF" w:rsidP="00510001">
          <w:pPr>
            <w:pStyle w:val="ProductList-OfferingBody"/>
            <w:ind w:left="-72" w:right="-74"/>
            <w:jc w:val="center"/>
            <w:rPr>
              <w:rStyle w:val="LogoportDoNotTranslate"/>
              <w:color w:val="0563C1"/>
              <w:sz w:val="14"/>
              <w:szCs w:val="14"/>
            </w:rPr>
          </w:pPr>
          <w:hyperlink w:anchor="Introduction" w:history="1">
            <w:r w:rsidR="00290195"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509898" w14:textId="77777777" w:rsidR="00290195" w:rsidRPr="00E01694" w:rsidRDefault="00290195" w:rsidP="0051000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FAE6EC" w14:textId="77777777" w:rsidR="00290195" w:rsidRPr="00E01694" w:rsidRDefault="00A150BF" w:rsidP="00510001">
          <w:pPr>
            <w:pStyle w:val="ProductList-OfferingBody"/>
            <w:ind w:left="-72" w:right="-75"/>
            <w:jc w:val="center"/>
            <w:rPr>
              <w:rStyle w:val="LogoportDoNotTranslate"/>
              <w:color w:val="0563C1"/>
              <w:sz w:val="14"/>
              <w:szCs w:val="14"/>
            </w:rPr>
          </w:pPr>
          <w:hyperlink w:anchor="GeneralTerms" w:history="1">
            <w:r w:rsidR="00290195" w:rsidRPr="00E01694">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62A2667" w14:textId="77777777" w:rsidR="00290195" w:rsidRPr="00E01694" w:rsidRDefault="00290195"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103034" w14:textId="77777777" w:rsidR="00290195" w:rsidRPr="00E01694" w:rsidRDefault="00A150BF" w:rsidP="00510001">
          <w:pPr>
            <w:pStyle w:val="ProductList-OfferingBody"/>
            <w:ind w:left="-72" w:right="-77"/>
            <w:jc w:val="center"/>
            <w:rPr>
              <w:rStyle w:val="LogoportDoNotTranslate"/>
              <w:sz w:val="14"/>
              <w:szCs w:val="14"/>
              <w:lang w:eastAsia="zh-CN"/>
            </w:rPr>
          </w:pPr>
          <w:hyperlink w:anchor="OnlineServiceSpecificTerms" w:history="1">
            <w:r w:rsidR="00290195"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A164595" w14:textId="77777777" w:rsidR="00290195" w:rsidRPr="00E01694" w:rsidRDefault="00290195"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78475D" w14:textId="77777777" w:rsidR="00290195" w:rsidRPr="00E01694" w:rsidRDefault="00A150BF" w:rsidP="00510001">
          <w:pPr>
            <w:pStyle w:val="ProductList-OfferingBody"/>
            <w:ind w:left="-72" w:right="-76"/>
            <w:jc w:val="center"/>
            <w:rPr>
              <w:rStyle w:val="LogoportDoNotTranslate"/>
              <w:sz w:val="14"/>
              <w:szCs w:val="14"/>
            </w:rPr>
          </w:pPr>
          <w:hyperlink w:anchor="Attachment1" w:history="1">
            <w:r w:rsidR="00290195" w:rsidRPr="00E01694">
              <w:rPr>
                <w:rStyle w:val="Hyperlink"/>
                <w:rFonts w:eastAsia="SimSun" w:hint="eastAsia"/>
                <w:color w:val="0563C1"/>
                <w:sz w:val="14"/>
                <w:szCs w:val="14"/>
              </w:rPr>
              <w:t>附件</w:t>
            </w:r>
          </w:hyperlink>
        </w:p>
      </w:tc>
    </w:tr>
  </w:tbl>
  <w:p w14:paraId="0791695A" w14:textId="77777777" w:rsidR="00290195" w:rsidRPr="00510001" w:rsidRDefault="00290195" w:rsidP="00510001">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90195" w:rsidRPr="00E01694" w14:paraId="5C8DD76A" w14:textId="77777777" w:rsidTr="00303EA4">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3B87E" w14:textId="77777777" w:rsidR="00290195" w:rsidRPr="00E01694" w:rsidRDefault="00A150BF" w:rsidP="009330D2">
          <w:pPr>
            <w:pStyle w:val="ProductList-OfferingBody"/>
            <w:ind w:left="-77" w:right="-73"/>
            <w:jc w:val="center"/>
            <w:rPr>
              <w:rStyle w:val="LogoportDoNotTranslate"/>
              <w:sz w:val="14"/>
              <w:szCs w:val="14"/>
            </w:rPr>
          </w:pPr>
          <w:hyperlink w:anchor="TableofContents" w:history="1">
            <w:r w:rsidR="00290195"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39A631" w14:textId="77777777" w:rsidR="00290195" w:rsidRPr="00E01694" w:rsidRDefault="00290195"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A99FB7" w14:textId="77777777" w:rsidR="00290195" w:rsidRPr="00E01694" w:rsidRDefault="00A150BF" w:rsidP="009330D2">
          <w:pPr>
            <w:pStyle w:val="ProductList-OfferingBody"/>
            <w:ind w:left="-72" w:right="-74"/>
            <w:jc w:val="center"/>
            <w:rPr>
              <w:rStyle w:val="LogoportDoNotTranslate"/>
              <w:color w:val="0563C1"/>
              <w:sz w:val="14"/>
              <w:szCs w:val="14"/>
            </w:rPr>
          </w:pPr>
          <w:hyperlink w:anchor="Introduction" w:history="1">
            <w:r w:rsidR="00290195"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60D0F9" w14:textId="77777777" w:rsidR="00290195" w:rsidRPr="00E01694" w:rsidRDefault="00290195"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DC1B7" w14:textId="77777777" w:rsidR="00290195" w:rsidRPr="00E01694" w:rsidRDefault="00A150BF" w:rsidP="009330D2">
          <w:pPr>
            <w:pStyle w:val="ProductList-OfferingBody"/>
            <w:ind w:left="-72" w:right="-75"/>
            <w:jc w:val="center"/>
            <w:rPr>
              <w:rStyle w:val="LogoportDoNotTranslate"/>
              <w:color w:val="0563C1"/>
              <w:sz w:val="14"/>
              <w:szCs w:val="14"/>
            </w:rPr>
          </w:pPr>
          <w:hyperlink w:anchor="GeneralTerms" w:history="1">
            <w:r w:rsidR="00290195" w:rsidRPr="00E01694">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144329"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14448" w14:textId="77777777" w:rsidR="00290195" w:rsidRPr="00E01694" w:rsidRDefault="00A150BF" w:rsidP="009330D2">
          <w:pPr>
            <w:pStyle w:val="ProductList-OfferingBody"/>
            <w:ind w:left="-72" w:right="-77"/>
            <w:jc w:val="center"/>
            <w:rPr>
              <w:rStyle w:val="LogoportDoNotTranslate"/>
              <w:sz w:val="14"/>
              <w:szCs w:val="14"/>
              <w:lang w:eastAsia="zh-CN"/>
            </w:rPr>
          </w:pPr>
          <w:hyperlink w:anchor="OnlineServiceSpecificTerms" w:history="1">
            <w:r w:rsidR="00290195"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E851D1A"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BA48F6" w14:textId="77777777" w:rsidR="00290195" w:rsidRPr="00E01694" w:rsidRDefault="00A150BF" w:rsidP="009330D2">
          <w:pPr>
            <w:pStyle w:val="ProductList-OfferingBody"/>
            <w:ind w:left="-72" w:right="-76"/>
            <w:jc w:val="center"/>
            <w:rPr>
              <w:rStyle w:val="LogoportDoNotTranslate"/>
              <w:sz w:val="14"/>
              <w:szCs w:val="14"/>
            </w:rPr>
          </w:pPr>
          <w:hyperlink w:anchor="Attachment1" w:history="1">
            <w:r w:rsidR="00290195" w:rsidRPr="00E01694">
              <w:rPr>
                <w:rStyle w:val="Hyperlink"/>
                <w:rFonts w:eastAsia="SimSun" w:hint="eastAsia"/>
                <w:color w:val="0563C1"/>
                <w:sz w:val="14"/>
                <w:szCs w:val="14"/>
              </w:rPr>
              <w:t>附件</w:t>
            </w:r>
          </w:hyperlink>
        </w:p>
      </w:tc>
    </w:tr>
  </w:tbl>
  <w:p w14:paraId="488DD360" w14:textId="77777777" w:rsidR="00290195" w:rsidRPr="009330D2" w:rsidRDefault="00290195" w:rsidP="009330D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90195" w:rsidRPr="00E01694" w14:paraId="1FD2F8E8" w14:textId="77777777" w:rsidTr="00246D4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6B6DB4" w14:textId="77777777" w:rsidR="00290195" w:rsidRPr="00E01694" w:rsidRDefault="00A150BF" w:rsidP="00303EA4">
          <w:pPr>
            <w:pStyle w:val="ProductList-OfferingBody"/>
            <w:ind w:left="-77" w:right="-73"/>
            <w:jc w:val="center"/>
            <w:rPr>
              <w:rStyle w:val="LogoportDoNotTranslate"/>
              <w:sz w:val="14"/>
              <w:szCs w:val="14"/>
            </w:rPr>
          </w:pPr>
          <w:hyperlink w:anchor="TableofContents" w:history="1">
            <w:r w:rsidR="00290195"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C7D89" w14:textId="77777777" w:rsidR="00290195" w:rsidRPr="00E01694" w:rsidRDefault="00290195" w:rsidP="00303EA4">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8E73C" w14:textId="77777777" w:rsidR="00290195" w:rsidRPr="00E01694" w:rsidRDefault="00A150BF" w:rsidP="00303EA4">
          <w:pPr>
            <w:pStyle w:val="ProductList-OfferingBody"/>
            <w:ind w:left="-72" w:right="-74"/>
            <w:jc w:val="center"/>
            <w:rPr>
              <w:rStyle w:val="LogoportDoNotTranslate"/>
              <w:color w:val="0563C1"/>
              <w:sz w:val="14"/>
              <w:szCs w:val="14"/>
            </w:rPr>
          </w:pPr>
          <w:hyperlink w:anchor="Introduction" w:history="1">
            <w:r w:rsidR="00290195"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DBA2F1" w14:textId="77777777" w:rsidR="00290195" w:rsidRPr="00E01694" w:rsidRDefault="00290195" w:rsidP="00303EA4">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06CF97" w14:textId="77777777" w:rsidR="00290195" w:rsidRPr="00E01694" w:rsidRDefault="00A150BF" w:rsidP="00303EA4">
          <w:pPr>
            <w:pStyle w:val="ProductList-OfferingBody"/>
            <w:ind w:left="-72" w:right="-75"/>
            <w:jc w:val="center"/>
            <w:rPr>
              <w:rStyle w:val="LogoportDoNotTranslate"/>
              <w:color w:val="0563C1"/>
              <w:sz w:val="14"/>
              <w:szCs w:val="14"/>
            </w:rPr>
          </w:pPr>
          <w:hyperlink w:anchor="GeneralTerms" w:history="1">
            <w:r w:rsidR="00290195" w:rsidRPr="00E01694">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56BE1B" w14:textId="77777777" w:rsidR="00290195" w:rsidRPr="00E01694" w:rsidRDefault="00290195" w:rsidP="00303EA4">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7DB04" w14:textId="77777777" w:rsidR="00290195" w:rsidRPr="00E01694" w:rsidRDefault="00A150BF" w:rsidP="00303EA4">
          <w:pPr>
            <w:pStyle w:val="ProductList-OfferingBody"/>
            <w:ind w:left="-72" w:right="-77"/>
            <w:jc w:val="center"/>
            <w:rPr>
              <w:rStyle w:val="LogoportDoNotTranslate"/>
              <w:sz w:val="14"/>
              <w:szCs w:val="14"/>
              <w:lang w:eastAsia="zh-CN"/>
            </w:rPr>
          </w:pPr>
          <w:hyperlink w:anchor="OnlineServiceSpecificTerms" w:history="1">
            <w:r w:rsidR="00290195"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E29EDAF" w14:textId="77777777" w:rsidR="00290195" w:rsidRPr="00E01694" w:rsidRDefault="00290195" w:rsidP="00303EA4">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904C7C" w14:textId="77777777" w:rsidR="00290195" w:rsidRPr="00E01694" w:rsidRDefault="00A150BF" w:rsidP="00303EA4">
          <w:pPr>
            <w:pStyle w:val="ProductList-OfferingBody"/>
            <w:ind w:left="-72" w:right="-76"/>
            <w:jc w:val="center"/>
            <w:rPr>
              <w:rStyle w:val="LogoportDoNotTranslate"/>
              <w:sz w:val="14"/>
              <w:szCs w:val="14"/>
            </w:rPr>
          </w:pPr>
          <w:hyperlink w:anchor="Attachment1" w:history="1">
            <w:r w:rsidR="00290195" w:rsidRPr="00E01694">
              <w:rPr>
                <w:rStyle w:val="Hyperlink"/>
                <w:rFonts w:eastAsia="SimSun" w:hint="eastAsia"/>
                <w:color w:val="0563C1"/>
                <w:sz w:val="14"/>
                <w:szCs w:val="14"/>
              </w:rPr>
              <w:t>附件</w:t>
            </w:r>
          </w:hyperlink>
        </w:p>
      </w:tc>
    </w:tr>
  </w:tbl>
  <w:p w14:paraId="54091D3F" w14:textId="77777777" w:rsidR="00290195" w:rsidRPr="00510001" w:rsidRDefault="00290195" w:rsidP="00510001">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290195" w:rsidRPr="00E01694" w14:paraId="4F0A5B8A" w14:textId="77777777"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9EC88" w14:textId="77777777" w:rsidR="00290195" w:rsidRPr="00E01694" w:rsidRDefault="00A150BF" w:rsidP="009330D2">
          <w:pPr>
            <w:pStyle w:val="ProductList-OfferingBody"/>
            <w:ind w:left="-77" w:right="-73"/>
            <w:jc w:val="center"/>
            <w:rPr>
              <w:rStyle w:val="LogoportDoNotTranslate"/>
              <w:sz w:val="14"/>
              <w:szCs w:val="14"/>
            </w:rPr>
          </w:pPr>
          <w:hyperlink w:anchor="TableofContents" w:history="1">
            <w:r w:rsidR="00290195"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13EAF5" w14:textId="77777777" w:rsidR="00290195" w:rsidRPr="00E01694" w:rsidRDefault="00290195"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992C4" w14:textId="77777777" w:rsidR="00290195" w:rsidRPr="00E01694" w:rsidRDefault="00A150BF" w:rsidP="009330D2">
          <w:pPr>
            <w:pStyle w:val="ProductList-OfferingBody"/>
            <w:ind w:left="-72" w:right="-74"/>
            <w:jc w:val="center"/>
            <w:rPr>
              <w:rStyle w:val="LogoportDoNotTranslate"/>
              <w:color w:val="0563C1"/>
              <w:sz w:val="14"/>
              <w:szCs w:val="14"/>
            </w:rPr>
          </w:pPr>
          <w:hyperlink w:anchor="Introduction" w:history="1">
            <w:r w:rsidR="00290195"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05A45" w14:textId="77777777" w:rsidR="00290195" w:rsidRPr="00E01694" w:rsidRDefault="00290195"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3E694" w14:textId="77777777" w:rsidR="00290195" w:rsidRPr="00E01694" w:rsidRDefault="00A150BF" w:rsidP="009330D2">
          <w:pPr>
            <w:pStyle w:val="ProductList-OfferingBody"/>
            <w:ind w:left="-72" w:right="-75"/>
            <w:jc w:val="center"/>
            <w:rPr>
              <w:rStyle w:val="LogoportDoNotTranslate"/>
              <w:color w:val="0563C1"/>
              <w:sz w:val="14"/>
              <w:szCs w:val="14"/>
            </w:rPr>
          </w:pPr>
          <w:hyperlink w:anchor="GeneralTerms" w:history="1">
            <w:r w:rsidR="00290195"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71899E" w14:textId="77777777" w:rsidR="00290195" w:rsidRPr="00E01694" w:rsidRDefault="00290195"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B941AC" w14:textId="77777777" w:rsidR="00290195" w:rsidRPr="00E01694" w:rsidRDefault="00A150BF" w:rsidP="009330D2">
          <w:pPr>
            <w:pStyle w:val="ProductList-OfferingBody"/>
            <w:ind w:left="-72" w:right="-77"/>
            <w:jc w:val="center"/>
            <w:rPr>
              <w:rStyle w:val="LogoportDoNotTranslate"/>
              <w:sz w:val="14"/>
              <w:szCs w:val="14"/>
            </w:rPr>
          </w:pPr>
          <w:hyperlink w:anchor="PrivacyandSecurityTerms" w:history="1">
            <w:r w:rsidR="00290195"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94411"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551F2E" w14:textId="77777777" w:rsidR="00290195" w:rsidRPr="00E01694" w:rsidRDefault="00A150BF" w:rsidP="009330D2">
          <w:pPr>
            <w:pStyle w:val="ProductList-OfferingBody"/>
            <w:ind w:left="-72" w:right="-77"/>
            <w:jc w:val="center"/>
            <w:rPr>
              <w:rStyle w:val="LogoportDoNotTranslate"/>
              <w:sz w:val="14"/>
              <w:szCs w:val="14"/>
              <w:lang w:eastAsia="zh-CN"/>
            </w:rPr>
          </w:pPr>
          <w:hyperlink w:anchor="OnlineServiceSpecificTerms" w:history="1">
            <w:r w:rsidR="00290195"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9A3434" w14:textId="77777777" w:rsidR="00290195" w:rsidRPr="00E01694" w:rsidRDefault="00290195"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1788C" w14:textId="77777777" w:rsidR="00290195" w:rsidRPr="00E01694" w:rsidRDefault="00A150BF" w:rsidP="009330D2">
          <w:pPr>
            <w:pStyle w:val="ProductList-OfferingBody"/>
            <w:ind w:left="-72" w:right="-76"/>
            <w:jc w:val="center"/>
            <w:rPr>
              <w:rStyle w:val="LogoportDoNotTranslate"/>
              <w:sz w:val="14"/>
              <w:szCs w:val="14"/>
            </w:rPr>
          </w:pPr>
          <w:hyperlink w:anchor="Attachment1" w:history="1">
            <w:r w:rsidR="00290195" w:rsidRPr="00E01694">
              <w:rPr>
                <w:rStyle w:val="Hyperlink"/>
                <w:rFonts w:eastAsia="SimSun" w:hint="eastAsia"/>
                <w:color w:val="0563C1"/>
                <w:sz w:val="14"/>
                <w:szCs w:val="14"/>
              </w:rPr>
              <w:t>附件</w:t>
            </w:r>
          </w:hyperlink>
        </w:p>
      </w:tc>
    </w:tr>
  </w:tbl>
  <w:p w14:paraId="5B669E50" w14:textId="77777777" w:rsidR="00290195" w:rsidRPr="009330D2" w:rsidRDefault="00290195" w:rsidP="009330D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2DA81501"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572902" w14:textId="77777777" w:rsidR="00290195" w:rsidRPr="00C76DF3" w:rsidRDefault="00A150BF" w:rsidP="00303EA4">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CD1D8C"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36C4E" w14:textId="77777777" w:rsidR="00290195" w:rsidRPr="00C76DF3" w:rsidRDefault="00A150BF" w:rsidP="00303EA4">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8EF47C"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5EE2D" w14:textId="77777777" w:rsidR="00290195" w:rsidRPr="00C76DF3" w:rsidRDefault="00A150BF" w:rsidP="00303EA4">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CEDF83"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6149AD" w14:textId="77777777" w:rsidR="00290195" w:rsidRPr="00C76DF3" w:rsidRDefault="00A150BF" w:rsidP="00303EA4">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546EAE"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6D437" w14:textId="77777777" w:rsidR="00290195" w:rsidRPr="00C76DF3" w:rsidRDefault="00A150BF" w:rsidP="00303EA4">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271A3EBC" w14:textId="77777777" w:rsidR="00290195" w:rsidRPr="00591643" w:rsidRDefault="00290195" w:rsidP="00A1476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42C0A162" w14:textId="77777777" w:rsidTr="00303EA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581DE" w14:textId="77777777" w:rsidR="00290195" w:rsidRPr="00C76DF3" w:rsidRDefault="00A150BF" w:rsidP="005513BE">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640E71" w14:textId="77777777" w:rsidR="00290195" w:rsidRPr="00C76DF3" w:rsidRDefault="00290195" w:rsidP="005513B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AFB5C" w14:textId="77777777" w:rsidR="00290195" w:rsidRPr="00C76DF3" w:rsidRDefault="00A150BF" w:rsidP="005513BE">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D9F16F" w14:textId="77777777" w:rsidR="00290195" w:rsidRPr="00C76DF3" w:rsidRDefault="00290195" w:rsidP="005513B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FF04A" w14:textId="77777777" w:rsidR="00290195" w:rsidRPr="00C76DF3" w:rsidRDefault="00A150BF" w:rsidP="005513BE">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4C361A"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C4617C" w14:textId="77777777" w:rsidR="00290195" w:rsidRPr="00C76DF3" w:rsidRDefault="00A150BF" w:rsidP="005513BE">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DC83F3"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EDA11" w14:textId="77777777" w:rsidR="00290195" w:rsidRPr="00C76DF3" w:rsidRDefault="00A150BF" w:rsidP="005513BE">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655D9677" w14:textId="77777777" w:rsidR="00290195" w:rsidRPr="00591643" w:rsidRDefault="00290195">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57832690"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A84BB" w14:textId="77777777" w:rsidR="00290195" w:rsidRPr="00C76DF3" w:rsidRDefault="00A150BF" w:rsidP="00303EA4">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02CAB4"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75440" w14:textId="77777777" w:rsidR="00290195" w:rsidRPr="00C76DF3" w:rsidRDefault="00A150BF" w:rsidP="00303EA4">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D7F4A4"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105CE" w14:textId="77777777" w:rsidR="00290195" w:rsidRPr="00C76DF3" w:rsidRDefault="00A150BF" w:rsidP="00303EA4">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D87B97"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0A1BD5" w14:textId="77777777" w:rsidR="00290195" w:rsidRPr="00C76DF3" w:rsidRDefault="00A150BF" w:rsidP="00303EA4">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DA9B42"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32DDC" w14:textId="77777777" w:rsidR="00290195" w:rsidRPr="00C76DF3" w:rsidRDefault="00A150BF" w:rsidP="00303EA4">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07470D25" w14:textId="77777777" w:rsidR="00290195" w:rsidRPr="00591643" w:rsidRDefault="00290195" w:rsidP="005513B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335E36AD" w14:textId="77777777" w:rsidTr="005513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6CE73" w14:textId="77777777" w:rsidR="00290195" w:rsidRPr="00C76DF3" w:rsidRDefault="00A150BF" w:rsidP="005513BE">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6AC720" w14:textId="77777777" w:rsidR="00290195" w:rsidRPr="00C76DF3" w:rsidRDefault="00290195" w:rsidP="005513B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5FD0D" w14:textId="77777777" w:rsidR="00290195" w:rsidRPr="00C76DF3" w:rsidRDefault="00A150BF" w:rsidP="005513BE">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A9C12C" w14:textId="77777777" w:rsidR="00290195" w:rsidRPr="00C76DF3" w:rsidRDefault="00290195" w:rsidP="005513B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4B2F1" w14:textId="77777777" w:rsidR="00290195" w:rsidRPr="00C76DF3" w:rsidRDefault="00A150BF" w:rsidP="005513BE">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318810" w14:textId="77777777" w:rsidR="00290195" w:rsidRPr="00C76DF3" w:rsidRDefault="00290195" w:rsidP="005513B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DB6B6" w14:textId="77777777" w:rsidR="00290195" w:rsidRPr="00C76DF3" w:rsidRDefault="00A150BF" w:rsidP="005513BE">
          <w:pPr>
            <w:pStyle w:val="ProductList-OfferingBody"/>
            <w:ind w:left="-72" w:right="-77"/>
            <w:jc w:val="center"/>
            <w:rPr>
              <w:color w:val="808080" w:themeColor="background1" w:themeShade="80"/>
              <w:sz w:val="14"/>
              <w:szCs w:val="14"/>
            </w:rPr>
          </w:pPr>
          <w:hyperlink w:anchor="隐私和安全条款" w:history="1">
            <w:r w:rsidR="00290195">
              <w:rPr>
                <w:rStyle w:val="Hyperlink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974959"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E59E04" w14:textId="77777777" w:rsidR="00290195" w:rsidRPr="00C76DF3" w:rsidRDefault="00A150BF" w:rsidP="005513BE">
          <w:pPr>
            <w:pStyle w:val="ProductList-OfferingBody"/>
            <w:ind w:left="-72" w:right="-77"/>
            <w:jc w:val="center"/>
            <w:rPr>
              <w:color w:val="808080" w:themeColor="background1" w:themeShade="80"/>
              <w:sz w:val="14"/>
              <w:szCs w:val="14"/>
            </w:rPr>
          </w:pPr>
          <w:hyperlink w:anchor="在线服务特定条款"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EBF29F"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77848" w14:textId="77777777" w:rsidR="00290195" w:rsidRPr="00C76DF3" w:rsidRDefault="00A150BF" w:rsidP="005513BE">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4064607E" w14:textId="77777777" w:rsidR="00290195" w:rsidRPr="00591643" w:rsidRDefault="0029019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290195" w:rsidRPr="00DD2D59" w14:paraId="7B166602" w14:textId="77777777"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D40B2" w14:textId="77777777" w:rsidR="00290195" w:rsidRPr="00DD2D59" w:rsidRDefault="00A150BF" w:rsidP="003B788C">
          <w:pPr>
            <w:pStyle w:val="ProductList-OfferingBody"/>
            <w:ind w:left="-77" w:right="-73"/>
            <w:jc w:val="center"/>
            <w:rPr>
              <w:rStyle w:val="LogoportDoNotTranslate"/>
              <w:color w:val="0563C1"/>
              <w:sz w:val="14"/>
              <w:szCs w:val="14"/>
            </w:rPr>
          </w:pPr>
          <w:hyperlink w:anchor="TableofContents" w:history="1">
            <w:r w:rsidR="00290195" w:rsidRPr="00DD2D59">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27B486" w14:textId="77777777" w:rsidR="00290195" w:rsidRPr="00DD2D59" w:rsidRDefault="00290195" w:rsidP="003B788C">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453392" w14:textId="77777777" w:rsidR="00290195" w:rsidRPr="00DD2D59" w:rsidRDefault="00A150BF" w:rsidP="003B788C">
          <w:pPr>
            <w:pStyle w:val="ProductList-OfferingBody"/>
            <w:ind w:left="-72" w:right="-74"/>
            <w:jc w:val="center"/>
            <w:rPr>
              <w:rStyle w:val="LogoportDoNotTranslate"/>
              <w:color w:val="0563C1"/>
              <w:sz w:val="14"/>
              <w:szCs w:val="14"/>
            </w:rPr>
          </w:pPr>
          <w:hyperlink w:anchor="Introduction" w:history="1">
            <w:r w:rsidR="00290195" w:rsidRPr="00DD2D59">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D85F66" w14:textId="77777777" w:rsidR="00290195" w:rsidRPr="00DD2D59" w:rsidRDefault="00290195" w:rsidP="003B788C">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D0B375" w14:textId="77777777" w:rsidR="00290195" w:rsidRPr="00DD2D59" w:rsidRDefault="00A150BF" w:rsidP="003B788C">
          <w:pPr>
            <w:pStyle w:val="ProductList-OfferingBody"/>
            <w:ind w:left="-72" w:right="-75"/>
            <w:jc w:val="center"/>
            <w:rPr>
              <w:rStyle w:val="LogoportDoNotTranslate"/>
              <w:color w:val="0563C1"/>
              <w:sz w:val="14"/>
              <w:szCs w:val="14"/>
            </w:rPr>
          </w:pPr>
          <w:hyperlink w:anchor="GeneralTerms" w:history="1">
            <w:r w:rsidR="00290195" w:rsidRPr="00DD2D59">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815C74" w14:textId="77777777" w:rsidR="00290195" w:rsidRPr="00DD2D59" w:rsidRDefault="00290195" w:rsidP="003B788C">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4BCE3" w14:textId="77777777" w:rsidR="00290195" w:rsidRPr="00DD2D59" w:rsidRDefault="00A150BF" w:rsidP="003B788C">
          <w:pPr>
            <w:pStyle w:val="ProductList-OfferingBody"/>
            <w:ind w:left="-72" w:right="-77"/>
            <w:jc w:val="center"/>
            <w:rPr>
              <w:rStyle w:val="LogoportDoNotTranslate"/>
              <w:color w:val="0563C1"/>
              <w:sz w:val="14"/>
              <w:szCs w:val="14"/>
            </w:rPr>
          </w:pPr>
          <w:hyperlink w:anchor="PrivacyandSecurityTerms" w:history="1">
            <w:r w:rsidR="00290195" w:rsidRPr="00DD2D59">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8F15ED" w14:textId="77777777" w:rsidR="00290195" w:rsidRPr="00DD2D59" w:rsidRDefault="00290195"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14:paraId="2A48E730" w14:textId="77777777" w:rsidR="00290195" w:rsidRPr="00DD2D59" w:rsidRDefault="00A150BF" w:rsidP="003B788C">
          <w:pPr>
            <w:pStyle w:val="ProductList-OfferingBody"/>
            <w:ind w:left="-72" w:right="-77"/>
            <w:jc w:val="center"/>
            <w:rPr>
              <w:rStyle w:val="LogoportDoNotTranslate"/>
              <w:color w:val="0563C1"/>
              <w:sz w:val="14"/>
              <w:szCs w:val="14"/>
              <w:lang w:eastAsia="zh-CN"/>
            </w:rPr>
          </w:pPr>
          <w:hyperlink w:anchor="OnlineServiceSpecificTerms" w:history="1">
            <w:r w:rsidR="00290195" w:rsidRPr="00DD2D59">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D9D7DB" w14:textId="77777777" w:rsidR="00290195" w:rsidRPr="00DD2D59" w:rsidRDefault="00290195"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AC7F9" w14:textId="77777777" w:rsidR="00290195" w:rsidRPr="00DD2D59" w:rsidRDefault="00A150BF" w:rsidP="003B788C">
          <w:pPr>
            <w:pStyle w:val="ProductList-OfferingBody"/>
            <w:ind w:left="-72" w:right="-76"/>
            <w:jc w:val="center"/>
            <w:rPr>
              <w:rStyle w:val="LogoportDoNotTranslate"/>
              <w:color w:val="0563C1"/>
              <w:sz w:val="14"/>
              <w:szCs w:val="14"/>
            </w:rPr>
          </w:pPr>
          <w:hyperlink w:anchor="Attachment1" w:history="1">
            <w:r w:rsidR="00290195" w:rsidRPr="00DD2D59">
              <w:rPr>
                <w:rStyle w:val="Hyperlink"/>
                <w:rFonts w:eastAsia="SimSun" w:hint="eastAsia"/>
                <w:color w:val="0563C1"/>
                <w:sz w:val="14"/>
                <w:szCs w:val="14"/>
              </w:rPr>
              <w:t>附件</w:t>
            </w:r>
          </w:hyperlink>
        </w:p>
      </w:tc>
    </w:tr>
  </w:tbl>
  <w:p w14:paraId="255450AA" w14:textId="77777777" w:rsidR="00290195" w:rsidRPr="00990DE4" w:rsidRDefault="00290195" w:rsidP="00BF3908">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6A262F90"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6B53C1" w14:textId="77777777" w:rsidR="00290195" w:rsidRPr="00C76DF3" w:rsidRDefault="00A150BF" w:rsidP="00303EA4">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78ED19"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CDE0E" w14:textId="77777777" w:rsidR="00290195" w:rsidRPr="00C76DF3" w:rsidRDefault="00A150BF" w:rsidP="00303EA4">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4F903B"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5D1CC5" w14:textId="77777777" w:rsidR="00290195" w:rsidRPr="00C76DF3" w:rsidRDefault="00A150BF" w:rsidP="00303EA4">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259CA3"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F708C9" w14:textId="77777777" w:rsidR="00290195" w:rsidRPr="00C76DF3" w:rsidRDefault="00A150BF" w:rsidP="00303EA4">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18CC54"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38D08" w14:textId="77777777" w:rsidR="00290195" w:rsidRPr="00C76DF3" w:rsidRDefault="00A150BF" w:rsidP="00303EA4">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47BBA140" w14:textId="77777777" w:rsidR="00290195" w:rsidRPr="009C0D37" w:rsidRDefault="00290195" w:rsidP="009C0D3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7461D4AB" w14:textId="77777777" w:rsidTr="009C0D3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819F21" w14:textId="77777777" w:rsidR="00290195" w:rsidRPr="00C76DF3" w:rsidRDefault="00A150BF" w:rsidP="009C0D37">
          <w:pPr>
            <w:pStyle w:val="ProductList-OfferingBody"/>
            <w:ind w:left="-77" w:right="-73"/>
            <w:jc w:val="center"/>
            <w:rPr>
              <w:color w:val="808080" w:themeColor="background1" w:themeShade="80"/>
              <w:sz w:val="14"/>
              <w:szCs w:val="14"/>
            </w:rPr>
          </w:pPr>
          <w:hyperlink w:anchor="目录" w:history="1">
            <w:r w:rsidR="0029019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28131" w14:textId="77777777" w:rsidR="00290195" w:rsidRPr="00C76DF3" w:rsidRDefault="00290195" w:rsidP="009C0D3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3043A" w14:textId="77777777" w:rsidR="00290195" w:rsidRPr="00C76DF3" w:rsidRDefault="00A150BF" w:rsidP="009C0D37">
          <w:pPr>
            <w:pStyle w:val="ProductList-OfferingBody"/>
            <w:ind w:left="-72" w:right="-74"/>
            <w:jc w:val="center"/>
            <w:rPr>
              <w:color w:val="808080" w:themeColor="background1" w:themeShade="80"/>
              <w:sz w:val="14"/>
              <w:szCs w:val="14"/>
            </w:rPr>
          </w:pPr>
          <w:hyperlink w:anchor="简介" w:history="1">
            <w:r w:rsidR="0029019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25ED3B" w14:textId="77777777" w:rsidR="00290195" w:rsidRPr="00C76DF3" w:rsidRDefault="00290195" w:rsidP="009C0D3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AA0D7" w14:textId="77777777" w:rsidR="00290195" w:rsidRPr="00C76DF3" w:rsidRDefault="00A150BF" w:rsidP="009C0D37">
          <w:pPr>
            <w:pStyle w:val="ProductList-OfferingBody"/>
            <w:ind w:left="-72" w:right="-75"/>
            <w:jc w:val="center"/>
            <w:rPr>
              <w:color w:val="808080" w:themeColor="background1" w:themeShade="80"/>
              <w:sz w:val="14"/>
              <w:szCs w:val="14"/>
            </w:rPr>
          </w:pPr>
          <w:hyperlink w:anchor="一般条款" w:history="1">
            <w:r w:rsidR="0029019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C9189E" w14:textId="77777777" w:rsidR="00290195" w:rsidRPr="00C76DF3" w:rsidRDefault="00290195" w:rsidP="009C0D3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24E4D" w14:textId="77777777" w:rsidR="00290195" w:rsidRPr="00C76DF3" w:rsidRDefault="00A150BF" w:rsidP="009C0D37">
          <w:pPr>
            <w:pStyle w:val="ProductList-OfferingBody"/>
            <w:ind w:left="-72" w:right="-77"/>
            <w:jc w:val="center"/>
            <w:rPr>
              <w:color w:val="808080" w:themeColor="background1" w:themeShade="80"/>
              <w:sz w:val="14"/>
              <w:szCs w:val="14"/>
            </w:rPr>
          </w:pPr>
          <w:hyperlink w:anchor="隐私和安全条款" w:history="1">
            <w:r w:rsidR="0029019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429ED6"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D460CB" w14:textId="77777777" w:rsidR="00290195" w:rsidRPr="00C76DF3" w:rsidRDefault="00A150BF" w:rsidP="009C0D37">
          <w:pPr>
            <w:pStyle w:val="ProductList-OfferingBody"/>
            <w:ind w:left="-72" w:right="-77"/>
            <w:jc w:val="center"/>
            <w:rPr>
              <w:color w:val="808080" w:themeColor="background1" w:themeShade="80"/>
              <w:sz w:val="14"/>
              <w:szCs w:val="14"/>
            </w:rPr>
          </w:pPr>
          <w:hyperlink w:anchor="OnlineServiceSpecificTerms" w:history="1">
            <w:r w:rsidR="00290195">
              <w:rPr>
                <w:rStyle w:val="Hyperlink"/>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2188C"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C493AB" w14:textId="77777777" w:rsidR="00290195" w:rsidRPr="00C76DF3" w:rsidRDefault="00A150BF" w:rsidP="009C0D37">
          <w:pPr>
            <w:pStyle w:val="ProductList-OfferingBody"/>
            <w:ind w:left="-72" w:right="-76"/>
            <w:jc w:val="center"/>
            <w:rPr>
              <w:color w:val="808080" w:themeColor="background1" w:themeShade="80"/>
              <w:sz w:val="14"/>
              <w:szCs w:val="14"/>
            </w:rPr>
          </w:pPr>
          <w:hyperlink w:anchor="附件 1" w:history="1">
            <w:r w:rsidR="00290195">
              <w:rPr>
                <w:rStyle w:val="Hyperlink"/>
                <w:sz w:val="14"/>
                <w:szCs w:val="14"/>
              </w:rPr>
              <w:t>附件</w:t>
            </w:r>
          </w:hyperlink>
        </w:p>
      </w:tc>
    </w:tr>
  </w:tbl>
  <w:p w14:paraId="6828A43F" w14:textId="77777777" w:rsidR="00290195" w:rsidRPr="00591643" w:rsidRDefault="0029019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32C11849" w14:textId="77777777" w:rsidTr="009C0D3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B2EE4" w14:textId="77777777" w:rsidR="00290195" w:rsidRPr="00C76DF3" w:rsidRDefault="00A150BF" w:rsidP="009C0D37">
          <w:pPr>
            <w:pStyle w:val="ProductList-OfferingBody"/>
            <w:ind w:left="-77" w:right="-73"/>
            <w:jc w:val="center"/>
            <w:rPr>
              <w:color w:val="808080" w:themeColor="background1" w:themeShade="80"/>
              <w:sz w:val="14"/>
              <w:szCs w:val="14"/>
            </w:rPr>
          </w:pPr>
          <w:hyperlink w:anchor="目录" w:history="1">
            <w:r w:rsidR="0029019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02CCF3" w14:textId="77777777" w:rsidR="00290195" w:rsidRPr="00C76DF3" w:rsidRDefault="00290195" w:rsidP="009C0D3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D643C" w14:textId="77777777" w:rsidR="00290195" w:rsidRPr="00C76DF3" w:rsidRDefault="00A150BF" w:rsidP="009C0D37">
          <w:pPr>
            <w:pStyle w:val="ProductList-OfferingBody"/>
            <w:ind w:left="-72" w:right="-74"/>
            <w:jc w:val="center"/>
            <w:rPr>
              <w:color w:val="808080" w:themeColor="background1" w:themeShade="80"/>
              <w:sz w:val="14"/>
              <w:szCs w:val="14"/>
            </w:rPr>
          </w:pPr>
          <w:hyperlink w:anchor="简介" w:history="1">
            <w:r w:rsidR="0029019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B4976" w14:textId="77777777" w:rsidR="00290195" w:rsidRPr="00C76DF3" w:rsidRDefault="00290195" w:rsidP="009C0D3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DEA7D" w14:textId="77777777" w:rsidR="00290195" w:rsidRPr="00C76DF3" w:rsidRDefault="00A150BF" w:rsidP="009C0D37">
          <w:pPr>
            <w:pStyle w:val="ProductList-OfferingBody"/>
            <w:ind w:left="-72" w:right="-75"/>
            <w:jc w:val="center"/>
            <w:rPr>
              <w:color w:val="808080" w:themeColor="background1" w:themeShade="80"/>
              <w:sz w:val="14"/>
              <w:szCs w:val="14"/>
            </w:rPr>
          </w:pPr>
          <w:hyperlink w:anchor="一般条款" w:history="1">
            <w:r w:rsidR="0029019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9A736" w14:textId="77777777" w:rsidR="00290195" w:rsidRPr="00C76DF3" w:rsidRDefault="00290195" w:rsidP="009C0D3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08860" w14:textId="77777777" w:rsidR="00290195" w:rsidRPr="00C76DF3" w:rsidRDefault="00A150BF" w:rsidP="009C0D37">
          <w:pPr>
            <w:pStyle w:val="ProductList-OfferingBody"/>
            <w:ind w:left="-72" w:right="-77"/>
            <w:jc w:val="center"/>
            <w:rPr>
              <w:color w:val="808080" w:themeColor="background1" w:themeShade="80"/>
              <w:sz w:val="14"/>
              <w:szCs w:val="14"/>
            </w:rPr>
          </w:pPr>
          <w:hyperlink w:anchor="隐私和安全条款" w:history="1">
            <w:r w:rsidR="0029019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ACA8D5"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D5EB0A" w14:textId="77777777" w:rsidR="00290195" w:rsidRPr="00C76DF3" w:rsidRDefault="00A150BF" w:rsidP="009C0D37">
          <w:pPr>
            <w:pStyle w:val="ProductList-OfferingBody"/>
            <w:ind w:left="-72" w:right="-77"/>
            <w:jc w:val="center"/>
            <w:rPr>
              <w:color w:val="808080" w:themeColor="background1" w:themeShade="80"/>
              <w:sz w:val="14"/>
              <w:szCs w:val="14"/>
            </w:rPr>
          </w:pPr>
          <w:hyperlink w:anchor="OnlineServiceSpecificTerms" w:history="1">
            <w:r w:rsidR="00290195">
              <w:rPr>
                <w:rStyle w:val="Hyperlink"/>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A6BB9E"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88633" w14:textId="77777777" w:rsidR="00290195" w:rsidRPr="00C76DF3" w:rsidRDefault="00A150BF" w:rsidP="009C0D37">
          <w:pPr>
            <w:pStyle w:val="ProductList-OfferingBody"/>
            <w:ind w:left="-72" w:right="-76"/>
            <w:jc w:val="center"/>
            <w:rPr>
              <w:color w:val="808080" w:themeColor="background1" w:themeShade="80"/>
              <w:sz w:val="14"/>
              <w:szCs w:val="14"/>
            </w:rPr>
          </w:pPr>
          <w:hyperlink w:anchor="附件 1" w:history="1">
            <w:r w:rsidR="00290195">
              <w:rPr>
                <w:rStyle w:val="Hyperlink"/>
                <w:sz w:val="14"/>
                <w:szCs w:val="14"/>
              </w:rPr>
              <w:t>附件</w:t>
            </w:r>
          </w:hyperlink>
        </w:p>
      </w:tc>
    </w:tr>
  </w:tbl>
  <w:p w14:paraId="34CD867B" w14:textId="77777777" w:rsidR="00290195" w:rsidRPr="00591643" w:rsidRDefault="00290195" w:rsidP="009C0D3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2531A927" w14:textId="77777777" w:rsidTr="009C0D3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29318" w14:textId="77777777" w:rsidR="00290195" w:rsidRPr="00C76DF3" w:rsidRDefault="00A150BF" w:rsidP="009C0D37">
          <w:pPr>
            <w:pStyle w:val="ProductList-OfferingBody"/>
            <w:ind w:left="-77" w:right="-73"/>
            <w:jc w:val="center"/>
            <w:rPr>
              <w:color w:val="808080" w:themeColor="background1" w:themeShade="80"/>
              <w:sz w:val="14"/>
              <w:szCs w:val="14"/>
            </w:rPr>
          </w:pPr>
          <w:hyperlink w:anchor="目录" w:history="1">
            <w:r w:rsidR="0029019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41E28C" w14:textId="77777777" w:rsidR="00290195" w:rsidRPr="00C76DF3" w:rsidRDefault="00290195" w:rsidP="009C0D3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9D0519" w14:textId="77777777" w:rsidR="00290195" w:rsidRPr="00C76DF3" w:rsidRDefault="00A150BF" w:rsidP="009C0D37">
          <w:pPr>
            <w:pStyle w:val="ProductList-OfferingBody"/>
            <w:ind w:left="-72" w:right="-74"/>
            <w:jc w:val="center"/>
            <w:rPr>
              <w:color w:val="808080" w:themeColor="background1" w:themeShade="80"/>
              <w:sz w:val="14"/>
              <w:szCs w:val="14"/>
            </w:rPr>
          </w:pPr>
          <w:hyperlink w:anchor="简介" w:history="1">
            <w:r w:rsidR="0029019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D99408" w14:textId="77777777" w:rsidR="00290195" w:rsidRPr="00C76DF3" w:rsidRDefault="00290195" w:rsidP="009C0D3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10CBCD" w14:textId="77777777" w:rsidR="00290195" w:rsidRPr="00C76DF3" w:rsidRDefault="00A150BF" w:rsidP="009C0D37">
          <w:pPr>
            <w:pStyle w:val="ProductList-OfferingBody"/>
            <w:ind w:left="-72" w:right="-75"/>
            <w:jc w:val="center"/>
            <w:rPr>
              <w:color w:val="808080" w:themeColor="background1" w:themeShade="80"/>
              <w:sz w:val="14"/>
              <w:szCs w:val="14"/>
            </w:rPr>
          </w:pPr>
          <w:hyperlink w:anchor="一般条款" w:history="1">
            <w:r w:rsidR="0029019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674999" w14:textId="77777777" w:rsidR="00290195" w:rsidRPr="00C76DF3" w:rsidRDefault="00290195" w:rsidP="009C0D3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F290E" w14:textId="77777777" w:rsidR="00290195" w:rsidRPr="00C76DF3" w:rsidRDefault="00A150BF" w:rsidP="009C0D37">
          <w:pPr>
            <w:pStyle w:val="ProductList-OfferingBody"/>
            <w:ind w:left="-72" w:right="-77"/>
            <w:jc w:val="center"/>
            <w:rPr>
              <w:color w:val="808080" w:themeColor="background1" w:themeShade="80"/>
              <w:sz w:val="14"/>
              <w:szCs w:val="14"/>
            </w:rPr>
          </w:pPr>
          <w:hyperlink w:anchor="隐私和安全条款" w:history="1">
            <w:r w:rsidR="0029019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56D9F4"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F40D47" w14:textId="77777777" w:rsidR="00290195" w:rsidRPr="00C76DF3" w:rsidRDefault="00A150BF" w:rsidP="009C0D37">
          <w:pPr>
            <w:pStyle w:val="ProductList-OfferingBody"/>
            <w:ind w:left="-72" w:right="-77"/>
            <w:jc w:val="center"/>
            <w:rPr>
              <w:color w:val="808080" w:themeColor="background1" w:themeShade="80"/>
              <w:sz w:val="14"/>
              <w:szCs w:val="14"/>
            </w:rPr>
          </w:pPr>
          <w:hyperlink w:anchor="OnlineServiceSpecificTerms" w:history="1">
            <w:r w:rsidR="00290195">
              <w:rPr>
                <w:rStyle w:val="Hyperlink"/>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AE3A02" w14:textId="77777777" w:rsidR="00290195" w:rsidRPr="00C76DF3" w:rsidRDefault="00290195" w:rsidP="009C0D3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410B4" w14:textId="77777777" w:rsidR="00290195" w:rsidRPr="00C76DF3" w:rsidRDefault="00A150BF" w:rsidP="009C0D37">
          <w:pPr>
            <w:pStyle w:val="ProductList-OfferingBody"/>
            <w:ind w:left="-72" w:right="-76"/>
            <w:jc w:val="center"/>
            <w:rPr>
              <w:color w:val="808080" w:themeColor="background1" w:themeShade="80"/>
              <w:sz w:val="14"/>
              <w:szCs w:val="14"/>
            </w:rPr>
          </w:pPr>
          <w:hyperlink w:anchor="附件 1" w:history="1">
            <w:r w:rsidR="00290195">
              <w:rPr>
                <w:rStyle w:val="Hyperlink"/>
                <w:sz w:val="14"/>
                <w:szCs w:val="14"/>
              </w:rPr>
              <w:t>附件</w:t>
            </w:r>
          </w:hyperlink>
        </w:p>
      </w:tc>
    </w:tr>
  </w:tbl>
  <w:p w14:paraId="7D32F5E3" w14:textId="77777777" w:rsidR="00290195" w:rsidRPr="00591643" w:rsidRDefault="0029019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2897EC6A"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BA857" w14:textId="77777777" w:rsidR="00290195" w:rsidRPr="00C76DF3" w:rsidRDefault="00A150BF" w:rsidP="00303EA4">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75E334"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A144F" w14:textId="77777777" w:rsidR="00290195" w:rsidRPr="00C76DF3" w:rsidRDefault="00A150BF" w:rsidP="00303EA4">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0A136A"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76E98" w14:textId="77777777" w:rsidR="00290195" w:rsidRPr="00C76DF3" w:rsidRDefault="00A150BF" w:rsidP="00303EA4">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7ABA0D"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404FDF" w14:textId="77777777" w:rsidR="00290195" w:rsidRPr="00C76DF3" w:rsidRDefault="00A150BF" w:rsidP="00303EA4">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452555"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60983" w14:textId="77777777" w:rsidR="00290195" w:rsidRPr="00C76DF3" w:rsidRDefault="00A150BF" w:rsidP="00303EA4">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32200E4F" w14:textId="77777777" w:rsidR="00290195" w:rsidRPr="00591643" w:rsidRDefault="00290195" w:rsidP="001230C9">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1168C685" w14:textId="77777777" w:rsidTr="001230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338EE" w14:textId="77777777" w:rsidR="00290195" w:rsidRPr="00C76DF3" w:rsidRDefault="00A150BF" w:rsidP="001230C9">
          <w:pPr>
            <w:pStyle w:val="ProductList-OfferingBody"/>
            <w:ind w:left="-77" w:right="-73"/>
            <w:jc w:val="center"/>
            <w:rPr>
              <w:color w:val="808080" w:themeColor="background1" w:themeShade="80"/>
              <w:sz w:val="14"/>
              <w:szCs w:val="14"/>
            </w:rPr>
          </w:pPr>
          <w:hyperlink w:anchor="目录" w:history="1">
            <w:r w:rsidR="0029019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6BBEA1" w14:textId="77777777" w:rsidR="00290195" w:rsidRPr="00C76DF3" w:rsidRDefault="00290195" w:rsidP="001230C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CFADC" w14:textId="77777777" w:rsidR="00290195" w:rsidRPr="00C76DF3" w:rsidRDefault="00A150BF" w:rsidP="001230C9">
          <w:pPr>
            <w:pStyle w:val="ProductList-OfferingBody"/>
            <w:ind w:left="-72" w:right="-74"/>
            <w:jc w:val="center"/>
            <w:rPr>
              <w:color w:val="808080" w:themeColor="background1" w:themeShade="80"/>
              <w:sz w:val="14"/>
              <w:szCs w:val="14"/>
            </w:rPr>
          </w:pPr>
          <w:hyperlink w:anchor="简介" w:history="1">
            <w:r w:rsidR="0029019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B091A1" w14:textId="77777777" w:rsidR="00290195" w:rsidRPr="00C76DF3" w:rsidRDefault="00290195" w:rsidP="001230C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FA0D0" w14:textId="77777777" w:rsidR="00290195" w:rsidRPr="00C76DF3" w:rsidRDefault="00A150BF" w:rsidP="001230C9">
          <w:pPr>
            <w:pStyle w:val="ProductList-OfferingBody"/>
            <w:ind w:left="-72" w:right="-75"/>
            <w:jc w:val="center"/>
            <w:rPr>
              <w:color w:val="808080" w:themeColor="background1" w:themeShade="80"/>
              <w:sz w:val="14"/>
              <w:szCs w:val="14"/>
            </w:rPr>
          </w:pPr>
          <w:hyperlink w:anchor="一般条款" w:history="1">
            <w:r w:rsidR="0029019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58FE71" w14:textId="77777777" w:rsidR="00290195" w:rsidRPr="00C76DF3" w:rsidRDefault="00290195" w:rsidP="001230C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25F557" w14:textId="77777777" w:rsidR="00290195" w:rsidRPr="00C76DF3" w:rsidRDefault="00A150BF" w:rsidP="001230C9">
          <w:pPr>
            <w:pStyle w:val="ProductList-OfferingBody"/>
            <w:ind w:left="-72" w:right="-77"/>
            <w:jc w:val="center"/>
            <w:rPr>
              <w:color w:val="808080" w:themeColor="background1" w:themeShade="80"/>
              <w:sz w:val="14"/>
              <w:szCs w:val="14"/>
            </w:rPr>
          </w:pPr>
          <w:hyperlink w:anchor="隐私和安全条款" w:history="1">
            <w:r w:rsidR="0029019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41EA10" w14:textId="77777777" w:rsidR="00290195" w:rsidRPr="00C76DF3" w:rsidRDefault="00290195" w:rsidP="001230C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BD5164" w14:textId="77777777" w:rsidR="00290195" w:rsidRPr="00C76DF3" w:rsidRDefault="00A150BF" w:rsidP="001230C9">
          <w:pPr>
            <w:pStyle w:val="ProductList-OfferingBody"/>
            <w:ind w:left="-72" w:right="-77"/>
            <w:jc w:val="center"/>
            <w:rPr>
              <w:color w:val="808080" w:themeColor="background1" w:themeShade="80"/>
              <w:sz w:val="14"/>
              <w:szCs w:val="14"/>
            </w:rPr>
          </w:pPr>
          <w:hyperlink w:anchor="在线服务特定条款" w:history="1">
            <w:r w:rsidR="00290195">
              <w:rPr>
                <w:rStyle w:val="Hyperlink"/>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E81A2E" w14:textId="77777777" w:rsidR="00290195" w:rsidRPr="00C76DF3" w:rsidRDefault="00290195" w:rsidP="001230C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14108" w14:textId="77777777" w:rsidR="00290195" w:rsidRPr="00C76DF3" w:rsidRDefault="00A150BF" w:rsidP="001230C9">
          <w:pPr>
            <w:pStyle w:val="ProductList-OfferingBody"/>
            <w:ind w:left="-72" w:right="-76"/>
            <w:jc w:val="center"/>
            <w:rPr>
              <w:color w:val="808080" w:themeColor="background1" w:themeShade="80"/>
              <w:sz w:val="14"/>
              <w:szCs w:val="14"/>
            </w:rPr>
          </w:pPr>
          <w:hyperlink w:anchor="附件 1" w:history="1">
            <w:r w:rsidR="00290195">
              <w:rPr>
                <w:rStyle w:val="Hyperlink"/>
                <w:sz w:val="14"/>
                <w:szCs w:val="14"/>
              </w:rPr>
              <w:t>附件</w:t>
            </w:r>
          </w:hyperlink>
        </w:p>
      </w:tc>
    </w:tr>
  </w:tbl>
  <w:p w14:paraId="7B94A478" w14:textId="77777777" w:rsidR="00290195" w:rsidRPr="00591643" w:rsidRDefault="00290195">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54808F1B" w14:textId="77777777"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7D2E30" w14:textId="77777777" w:rsidR="00290195" w:rsidRPr="00A2131F" w:rsidRDefault="00A150BF" w:rsidP="00195FA0">
          <w:pPr>
            <w:pStyle w:val="ProductList-OfferingBody"/>
            <w:ind w:left="-77" w:right="-73"/>
            <w:jc w:val="center"/>
            <w:rPr>
              <w:color w:val="0563C1"/>
              <w:sz w:val="14"/>
              <w:szCs w:val="14"/>
            </w:rPr>
          </w:pPr>
          <w:hyperlink w:anchor="TableofContents" w:history="1">
            <w:r w:rsidR="00290195" w:rsidRPr="00A2131F">
              <w:rPr>
                <w:rStyle w:val="Hyperlink"/>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1D1C2" w14:textId="77777777" w:rsidR="00290195" w:rsidRPr="00C76DF3" w:rsidRDefault="00290195"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8F604" w14:textId="77777777" w:rsidR="00290195" w:rsidRPr="00A2131F" w:rsidRDefault="00A150BF" w:rsidP="00195FA0">
          <w:pPr>
            <w:pStyle w:val="ProductList-OfferingBody"/>
            <w:ind w:left="-72" w:right="-74"/>
            <w:jc w:val="center"/>
            <w:rPr>
              <w:color w:val="0563C1"/>
              <w:sz w:val="14"/>
              <w:szCs w:val="14"/>
            </w:rPr>
          </w:pPr>
          <w:hyperlink w:anchor="Introduction" w:history="1">
            <w:r w:rsidR="00290195" w:rsidRPr="00A2131F">
              <w:rPr>
                <w:rStyle w:val="Hyperlink"/>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C2B8B8" w14:textId="77777777" w:rsidR="00290195" w:rsidRPr="00C76DF3" w:rsidRDefault="00290195"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52656" w14:textId="77777777" w:rsidR="00290195" w:rsidRPr="00A2131F" w:rsidRDefault="00A150BF" w:rsidP="00195FA0">
          <w:pPr>
            <w:pStyle w:val="ProductList-OfferingBody"/>
            <w:ind w:left="-72" w:right="-75"/>
            <w:jc w:val="center"/>
            <w:rPr>
              <w:color w:val="0563C1"/>
              <w:sz w:val="14"/>
              <w:szCs w:val="14"/>
            </w:rPr>
          </w:pPr>
          <w:hyperlink w:anchor="GeneralTerms" w:history="1">
            <w:r w:rsidR="00290195" w:rsidRPr="00A2131F">
              <w:rPr>
                <w:rStyle w:val="Hyperlink"/>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0C93A0" w14:textId="77777777" w:rsidR="00290195" w:rsidRPr="00C76DF3" w:rsidRDefault="00290195"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88278E" w14:textId="77777777" w:rsidR="00290195" w:rsidRPr="00A2131F" w:rsidRDefault="00A150BF" w:rsidP="00195FA0">
          <w:pPr>
            <w:pStyle w:val="ProductList-OfferingBody"/>
            <w:ind w:left="-72" w:right="-77"/>
            <w:jc w:val="center"/>
            <w:rPr>
              <w:color w:val="0563C1"/>
              <w:sz w:val="14"/>
              <w:szCs w:val="14"/>
            </w:rPr>
          </w:pPr>
          <w:hyperlink w:anchor="PrivacyandSecurityTerms" w:history="1">
            <w:r w:rsidR="00290195" w:rsidRPr="00A2131F">
              <w:rPr>
                <w:rStyle w:val="Hyperlink"/>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6268E6"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5F1234" w14:textId="77777777" w:rsidR="00290195" w:rsidRPr="00A2131F" w:rsidRDefault="00A150BF" w:rsidP="00195FA0">
          <w:pPr>
            <w:pStyle w:val="ProductList-OfferingBody"/>
            <w:ind w:left="-72" w:right="-77"/>
            <w:jc w:val="center"/>
            <w:rPr>
              <w:color w:val="0563C1"/>
              <w:sz w:val="14"/>
              <w:szCs w:val="14"/>
            </w:rPr>
          </w:pPr>
          <w:hyperlink w:anchor="OnlineServiceSpecificTerms" w:history="1">
            <w:r w:rsidR="00290195" w:rsidRPr="00A2131F">
              <w:rPr>
                <w:rStyle w:val="Hyperlink"/>
                <w:color w:val="0563C1"/>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A15C8"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258AD" w14:textId="77777777" w:rsidR="00290195" w:rsidRPr="00A2131F" w:rsidRDefault="00A150BF" w:rsidP="00195FA0">
          <w:pPr>
            <w:pStyle w:val="ProductList-OfferingBody"/>
            <w:ind w:left="-72" w:right="-76"/>
            <w:jc w:val="center"/>
            <w:rPr>
              <w:color w:val="0563C1"/>
              <w:sz w:val="14"/>
              <w:szCs w:val="14"/>
            </w:rPr>
          </w:pPr>
          <w:hyperlink w:anchor="Attachment1" w:history="1">
            <w:r w:rsidR="00290195" w:rsidRPr="00A2131F">
              <w:rPr>
                <w:rStyle w:val="Hyperlink"/>
                <w:color w:val="0563C1"/>
                <w:sz w:val="14"/>
                <w:szCs w:val="14"/>
              </w:rPr>
              <w:t>附件</w:t>
            </w:r>
          </w:hyperlink>
        </w:p>
      </w:tc>
    </w:tr>
  </w:tbl>
  <w:p w14:paraId="62FEE9BB" w14:textId="77777777" w:rsidR="00290195" w:rsidRPr="00591643" w:rsidRDefault="00290195" w:rsidP="00195FA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06402031" w14:textId="77777777"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6F8448" w14:textId="77777777" w:rsidR="00290195" w:rsidRPr="00C76DF3" w:rsidRDefault="00A150BF" w:rsidP="00195FA0">
          <w:pPr>
            <w:pStyle w:val="ProductList-OfferingBody"/>
            <w:ind w:left="-77" w:right="-73"/>
            <w:jc w:val="center"/>
            <w:rPr>
              <w:color w:val="808080" w:themeColor="background1" w:themeShade="80"/>
              <w:sz w:val="14"/>
              <w:szCs w:val="14"/>
            </w:rPr>
          </w:pPr>
          <w:hyperlink w:anchor="TableofContents" w:history="1">
            <w:r w:rsidR="0029019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329513" w14:textId="77777777" w:rsidR="00290195" w:rsidRPr="00C76DF3" w:rsidRDefault="00290195"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DC85A" w14:textId="77777777" w:rsidR="00290195" w:rsidRPr="00C76DF3" w:rsidRDefault="00A150BF" w:rsidP="00195FA0">
          <w:pPr>
            <w:pStyle w:val="ProductList-OfferingBody"/>
            <w:ind w:left="-72" w:right="-74"/>
            <w:jc w:val="center"/>
            <w:rPr>
              <w:color w:val="808080" w:themeColor="background1" w:themeShade="80"/>
              <w:sz w:val="14"/>
              <w:szCs w:val="14"/>
            </w:rPr>
          </w:pPr>
          <w:hyperlink w:anchor="Introduction" w:history="1">
            <w:r w:rsidR="0029019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4C055B" w14:textId="77777777" w:rsidR="00290195" w:rsidRPr="00C76DF3" w:rsidRDefault="00290195"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633AC" w14:textId="77777777" w:rsidR="00290195" w:rsidRPr="00C76DF3" w:rsidRDefault="00A150BF" w:rsidP="00195FA0">
          <w:pPr>
            <w:pStyle w:val="ProductList-OfferingBody"/>
            <w:ind w:left="-72" w:right="-75"/>
            <w:jc w:val="center"/>
            <w:rPr>
              <w:color w:val="808080" w:themeColor="background1" w:themeShade="80"/>
              <w:sz w:val="14"/>
              <w:szCs w:val="14"/>
            </w:rPr>
          </w:pPr>
          <w:hyperlink w:anchor="GeneralTerms" w:history="1">
            <w:r w:rsidR="0029019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A92F7D" w14:textId="77777777" w:rsidR="00290195" w:rsidRPr="00C76DF3" w:rsidRDefault="00290195"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FBEBA" w14:textId="77777777" w:rsidR="00290195" w:rsidRPr="00C76DF3" w:rsidRDefault="00A150BF" w:rsidP="00195FA0">
          <w:pPr>
            <w:pStyle w:val="ProductList-OfferingBody"/>
            <w:ind w:left="-72" w:right="-77"/>
            <w:jc w:val="center"/>
            <w:rPr>
              <w:color w:val="808080" w:themeColor="background1" w:themeShade="80"/>
              <w:sz w:val="14"/>
              <w:szCs w:val="14"/>
            </w:rPr>
          </w:pPr>
          <w:hyperlink w:anchor="PrivacyandSecurityTerms" w:history="1">
            <w:r w:rsidR="0029019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94CA21"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1AFE53" w14:textId="77777777" w:rsidR="00290195" w:rsidRPr="00C76DF3" w:rsidRDefault="00A150BF" w:rsidP="00195FA0">
          <w:pPr>
            <w:pStyle w:val="ProductList-OfferingBody"/>
            <w:ind w:left="-72" w:right="-77"/>
            <w:jc w:val="center"/>
            <w:rPr>
              <w:color w:val="808080" w:themeColor="background1" w:themeShade="80"/>
              <w:sz w:val="14"/>
              <w:szCs w:val="14"/>
            </w:rPr>
          </w:pPr>
          <w:hyperlink w:anchor="OnlineServiceSpecificTerms" w:history="1">
            <w:r w:rsidR="00290195">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9B81AE"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ACDA6" w14:textId="77777777" w:rsidR="00290195" w:rsidRPr="00C76DF3" w:rsidRDefault="00A150BF" w:rsidP="00195FA0">
          <w:pPr>
            <w:pStyle w:val="ProductList-OfferingBody"/>
            <w:ind w:left="-72" w:right="-76"/>
            <w:jc w:val="center"/>
            <w:rPr>
              <w:color w:val="808080" w:themeColor="background1" w:themeShade="80"/>
              <w:sz w:val="14"/>
              <w:szCs w:val="14"/>
            </w:rPr>
          </w:pPr>
          <w:hyperlink w:anchor="Attachment1" w:history="1">
            <w:r w:rsidR="00290195">
              <w:rPr>
                <w:rStyle w:val="Hyperlink"/>
                <w:sz w:val="14"/>
                <w:szCs w:val="14"/>
              </w:rPr>
              <w:t>附件</w:t>
            </w:r>
          </w:hyperlink>
        </w:p>
      </w:tc>
    </w:tr>
  </w:tbl>
  <w:p w14:paraId="651FA4D5" w14:textId="77777777" w:rsidR="00290195" w:rsidRPr="00591643" w:rsidRDefault="00290195">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0C2A1334" w14:textId="77777777" w:rsidTr="005513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AF6BDB" w14:textId="77777777" w:rsidR="00290195" w:rsidRPr="00C76DF3" w:rsidRDefault="00A150BF" w:rsidP="005513BE">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C98B00" w14:textId="77777777" w:rsidR="00290195" w:rsidRPr="00C76DF3" w:rsidRDefault="00290195" w:rsidP="005513B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63BB2" w14:textId="77777777" w:rsidR="00290195" w:rsidRPr="00C76DF3" w:rsidRDefault="00A150BF" w:rsidP="005513BE">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8CD415" w14:textId="77777777" w:rsidR="00290195" w:rsidRPr="00C76DF3" w:rsidRDefault="00290195" w:rsidP="005513B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12136" w14:textId="77777777" w:rsidR="00290195" w:rsidRPr="00C76DF3" w:rsidRDefault="00A150BF" w:rsidP="005513BE">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5410EC" w14:textId="77777777" w:rsidR="00290195" w:rsidRPr="00C76DF3" w:rsidRDefault="00290195" w:rsidP="005513B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A14C2" w14:textId="77777777" w:rsidR="00290195" w:rsidRPr="00C76DF3" w:rsidRDefault="00A150BF" w:rsidP="005513BE">
          <w:pPr>
            <w:pStyle w:val="ProductList-OfferingBody"/>
            <w:ind w:left="-72" w:right="-77"/>
            <w:jc w:val="center"/>
            <w:rPr>
              <w:color w:val="808080" w:themeColor="background1" w:themeShade="80"/>
              <w:sz w:val="14"/>
              <w:szCs w:val="14"/>
            </w:rPr>
          </w:pPr>
          <w:hyperlink w:anchor="隐私和安全条款" w:history="1">
            <w:r w:rsidR="00290195">
              <w:rPr>
                <w:rStyle w:val="Hyperlink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B4D64"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F4B2FE" w14:textId="77777777" w:rsidR="00290195" w:rsidRPr="00C76DF3" w:rsidRDefault="00A150BF" w:rsidP="005513BE">
          <w:pPr>
            <w:pStyle w:val="ProductList-OfferingBody"/>
            <w:ind w:left="-72" w:right="-77"/>
            <w:jc w:val="center"/>
            <w:rPr>
              <w:color w:val="808080" w:themeColor="background1" w:themeShade="80"/>
              <w:sz w:val="14"/>
              <w:szCs w:val="14"/>
            </w:rPr>
          </w:pPr>
          <w:hyperlink w:anchor="在线服务特定条款"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83A6EC" w14:textId="77777777" w:rsidR="00290195" w:rsidRPr="00C76DF3" w:rsidRDefault="00290195" w:rsidP="005513B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76DC0" w14:textId="77777777" w:rsidR="00290195" w:rsidRPr="00C76DF3" w:rsidRDefault="00A150BF" w:rsidP="005513BE">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452F6B10" w14:textId="77777777" w:rsidR="00290195" w:rsidRPr="00591643" w:rsidRDefault="00290195" w:rsidP="005513B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EAF95E" w14:textId="77777777" w:rsidR="00290195" w:rsidRPr="007616DC" w:rsidRDefault="00290195" w:rsidP="005513B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1C4E5183"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561DE" w14:textId="77777777" w:rsidR="00290195" w:rsidRPr="00C76DF3" w:rsidRDefault="00A150BF" w:rsidP="00303EA4">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9866CD"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CA88D" w14:textId="77777777" w:rsidR="00290195" w:rsidRPr="00C76DF3" w:rsidRDefault="00A150BF" w:rsidP="00303EA4">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CB2083"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AFBA9" w14:textId="77777777" w:rsidR="00290195" w:rsidRPr="00C76DF3" w:rsidRDefault="00A150BF" w:rsidP="00303EA4">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55377"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DFEA99" w14:textId="77777777" w:rsidR="00290195" w:rsidRPr="00C76DF3" w:rsidRDefault="00A150BF" w:rsidP="00303EA4">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37DEC7"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6A410D" w14:textId="77777777" w:rsidR="00290195" w:rsidRPr="00C76DF3" w:rsidRDefault="00A150BF" w:rsidP="00303EA4">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0501BCF2" w14:textId="77777777" w:rsidR="00290195" w:rsidRPr="00591643" w:rsidRDefault="00290195" w:rsidP="005513B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1"/>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400282" w14:paraId="5EF1D16F" w14:textId="77777777" w:rsidTr="005513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2E1A3" w14:textId="77777777" w:rsidR="00290195" w:rsidRPr="00400282" w:rsidRDefault="00A150BF" w:rsidP="005513BE">
          <w:pPr>
            <w:spacing w:before="20" w:after="20"/>
            <w:ind w:left="-77" w:right="-73"/>
            <w:jc w:val="center"/>
            <w:rPr>
              <w:rFonts w:ascii="Calibri" w:eastAsia="Calibri" w:hAnsi="Calibri" w:cs="Times New Roman"/>
              <w:color w:val="808080"/>
              <w:sz w:val="14"/>
              <w:szCs w:val="14"/>
            </w:rPr>
          </w:pPr>
          <w:hyperlink w:anchor="TableofContents" w:history="1">
            <w:r w:rsidR="00290195" w:rsidRPr="00400282">
              <w:rPr>
                <w:rFonts w:ascii="Calibri" w:eastAsia="Calibri" w:hAnsi="Calibri" w:cs="Times New Roman"/>
                <w:color w:val="0563C1"/>
                <w:sz w:val="14"/>
                <w:szCs w:val="14"/>
                <w:u w:val="single"/>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970B8B" w14:textId="77777777" w:rsidR="00290195" w:rsidRPr="00400282" w:rsidRDefault="00290195" w:rsidP="005513BE">
          <w:pPr>
            <w:spacing w:before="20" w:after="20"/>
            <w:ind w:left="-71" w:right="-101"/>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2D1D3" w14:textId="77777777" w:rsidR="00290195" w:rsidRPr="00400282" w:rsidRDefault="00A150BF" w:rsidP="005513BE">
          <w:pPr>
            <w:spacing w:before="20" w:after="20"/>
            <w:ind w:left="-72" w:right="-74"/>
            <w:jc w:val="center"/>
            <w:rPr>
              <w:rFonts w:ascii="Calibri" w:eastAsia="Calibri" w:hAnsi="Calibri" w:cs="Times New Roman"/>
              <w:color w:val="808080"/>
              <w:sz w:val="14"/>
              <w:szCs w:val="14"/>
            </w:rPr>
          </w:pPr>
          <w:hyperlink w:anchor="Introduction" w:history="1">
            <w:r w:rsidR="00290195" w:rsidRPr="00400282">
              <w:rPr>
                <w:rFonts w:ascii="Calibri" w:eastAsia="Calibri" w:hAnsi="Calibri" w:cs="Times New Roman"/>
                <w:color w:val="0563C1"/>
                <w:sz w:val="14"/>
                <w:szCs w:val="14"/>
                <w:u w:val="single"/>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586F15" w14:textId="77777777" w:rsidR="00290195" w:rsidRPr="00400282" w:rsidRDefault="00290195" w:rsidP="005513BE">
          <w:pPr>
            <w:spacing w:before="20" w:after="20"/>
            <w:ind w:left="-70" w:right="-101"/>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A53E3" w14:textId="77777777" w:rsidR="00290195" w:rsidRPr="00400282" w:rsidRDefault="00A150BF" w:rsidP="005513BE">
          <w:pPr>
            <w:spacing w:before="20" w:after="20"/>
            <w:ind w:left="-72" w:right="-75"/>
            <w:jc w:val="center"/>
            <w:rPr>
              <w:rFonts w:ascii="Calibri" w:eastAsia="Calibri" w:hAnsi="Calibri" w:cs="Times New Roman"/>
              <w:color w:val="808080"/>
              <w:sz w:val="14"/>
              <w:szCs w:val="14"/>
            </w:rPr>
          </w:pPr>
          <w:hyperlink w:anchor="GeneralTerms" w:history="1">
            <w:r w:rsidR="00290195" w:rsidRPr="00400282">
              <w:rPr>
                <w:rFonts w:ascii="Calibri" w:eastAsia="Calibri" w:hAnsi="Calibri" w:cs="Times New Roman"/>
                <w:color w:val="0563C1"/>
                <w:sz w:val="14"/>
                <w:szCs w:val="14"/>
                <w:u w:val="single"/>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6134CF" w14:textId="77777777" w:rsidR="00290195" w:rsidRPr="00400282" w:rsidRDefault="00290195" w:rsidP="005513BE">
          <w:pPr>
            <w:spacing w:before="20" w:after="20"/>
            <w:ind w:left="-69" w:right="-101"/>
            <w:jc w:val="center"/>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3C118" w14:textId="77777777" w:rsidR="00290195" w:rsidRPr="00400282" w:rsidRDefault="00A150BF" w:rsidP="005513BE">
          <w:pPr>
            <w:spacing w:before="20" w:after="20"/>
            <w:ind w:left="-72" w:right="-77"/>
            <w:jc w:val="center"/>
            <w:rPr>
              <w:rFonts w:ascii="Calibri" w:eastAsia="Calibri" w:hAnsi="Calibri" w:cs="Times New Roman"/>
              <w:color w:val="808080"/>
              <w:sz w:val="14"/>
              <w:szCs w:val="14"/>
            </w:rPr>
          </w:pPr>
          <w:hyperlink w:anchor="PrivacyandSecurityTerms" w:history="1">
            <w:r w:rsidR="00290195" w:rsidRPr="00400282">
              <w:rPr>
                <w:rFonts w:ascii="Calibri" w:eastAsia="Calibri" w:hAnsi="Calibri" w:cs="Times New Roman"/>
                <w:color w:val="0563C1"/>
                <w:sz w:val="14"/>
                <w:szCs w:val="14"/>
                <w:u w:val="single"/>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836BAC" w14:textId="77777777" w:rsidR="00290195" w:rsidRPr="00400282" w:rsidRDefault="00290195" w:rsidP="005513BE">
          <w:pPr>
            <w:spacing w:before="20" w:after="20"/>
            <w:ind w:left="-67" w:right="-101"/>
            <w:jc w:val="center"/>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C65091" w14:textId="77777777" w:rsidR="00290195" w:rsidRPr="00400282" w:rsidRDefault="00A150BF" w:rsidP="005513BE">
          <w:pPr>
            <w:spacing w:before="20" w:after="20"/>
            <w:ind w:left="-72" w:right="-77"/>
            <w:jc w:val="center"/>
            <w:rPr>
              <w:rFonts w:ascii="Calibri" w:eastAsia="Calibri" w:hAnsi="Calibri" w:cs="Times New Roman"/>
              <w:color w:val="808080"/>
              <w:sz w:val="14"/>
              <w:szCs w:val="14"/>
            </w:rPr>
          </w:pPr>
          <w:hyperlink w:anchor="OnlineServiceSpecificTerms" w:history="1">
            <w:r w:rsidR="00290195" w:rsidRPr="00400282">
              <w:rPr>
                <w:rFonts w:ascii="Calibri" w:eastAsia="Calibri" w:hAnsi="Calibri" w:cs="Times New Roman"/>
                <w:color w:val="0563C1"/>
                <w:sz w:val="14"/>
                <w:szCs w:val="14"/>
                <w:u w:val="single"/>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DB586" w14:textId="77777777" w:rsidR="00290195" w:rsidRPr="00400282" w:rsidRDefault="00290195" w:rsidP="005513BE">
          <w:pPr>
            <w:spacing w:before="20" w:after="20"/>
            <w:ind w:left="-67" w:right="-101"/>
            <w:jc w:val="center"/>
            <w:rPr>
              <w:rFonts w:ascii="Calibri" w:eastAsia="Calibri" w:hAnsi="Calibri" w:cs="Times New Roman"/>
              <w:color w:val="808080"/>
              <w:sz w:val="14"/>
              <w:szCs w:val="14"/>
            </w:rPr>
          </w:pPr>
          <w:r w:rsidRPr="00400282">
            <w:rPr>
              <w:rFonts w:ascii="Wingdings" w:eastAsia="Calibri" w:hAnsi="Wingdings" w:cs="Wingdings"/>
              <w:color w:val="8080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9B06B" w14:textId="77777777" w:rsidR="00290195" w:rsidRPr="00400282" w:rsidRDefault="00A150BF" w:rsidP="005513BE">
          <w:pPr>
            <w:spacing w:before="20" w:after="20"/>
            <w:ind w:left="-72" w:right="-76"/>
            <w:jc w:val="center"/>
            <w:rPr>
              <w:rFonts w:ascii="Calibri" w:eastAsia="Calibri" w:hAnsi="Calibri" w:cs="Times New Roman"/>
              <w:color w:val="808080"/>
              <w:sz w:val="14"/>
              <w:szCs w:val="14"/>
            </w:rPr>
          </w:pPr>
          <w:hyperlink w:anchor="Attachment1" w:history="1">
            <w:r w:rsidR="00290195" w:rsidRPr="00400282">
              <w:rPr>
                <w:rFonts w:ascii="Calibri" w:eastAsia="Calibri" w:hAnsi="Calibri" w:cs="Times New Roman"/>
                <w:color w:val="0563C1"/>
                <w:sz w:val="14"/>
                <w:szCs w:val="14"/>
                <w:u w:val="single"/>
              </w:rPr>
              <w:t>Attachments</w:t>
            </w:r>
          </w:hyperlink>
        </w:p>
      </w:tc>
    </w:tr>
  </w:tbl>
  <w:p w14:paraId="7DFC83FC" w14:textId="77777777" w:rsidR="00290195" w:rsidRPr="00400282" w:rsidRDefault="00290195" w:rsidP="005513BE">
    <w:pPr>
      <w:tabs>
        <w:tab w:val="center" w:pos="4680"/>
        <w:tab w:val="right" w:pos="9360"/>
      </w:tabs>
      <w:spacing w:after="0" w:line="240" w:lineRule="auto"/>
      <w:rPr>
        <w:rFonts w:ascii="Calibri" w:eastAsia="Calibri" w:hAnsi="Calibri" w:cs="Times New Roman"/>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90195" w:rsidRPr="00C76DF3" w14:paraId="65B75D08" w14:textId="77777777"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6E006" w14:textId="77777777" w:rsidR="00290195" w:rsidRPr="00C76DF3" w:rsidRDefault="00A150BF" w:rsidP="00195FA0">
          <w:pPr>
            <w:pStyle w:val="ProductList-OfferingBody"/>
            <w:ind w:left="-77" w:right="-73"/>
            <w:jc w:val="center"/>
            <w:rPr>
              <w:color w:val="808080" w:themeColor="background1" w:themeShade="80"/>
              <w:sz w:val="14"/>
              <w:szCs w:val="14"/>
            </w:rPr>
          </w:pPr>
          <w:hyperlink w:anchor="TableofContents" w:history="1">
            <w:r w:rsidR="0029019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7D1A8C" w14:textId="77777777" w:rsidR="00290195" w:rsidRPr="00C76DF3" w:rsidRDefault="00290195"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05AED" w14:textId="77777777" w:rsidR="00290195" w:rsidRPr="00C76DF3" w:rsidRDefault="00A150BF" w:rsidP="00195FA0">
          <w:pPr>
            <w:pStyle w:val="ProductList-OfferingBody"/>
            <w:ind w:left="-72" w:right="-74"/>
            <w:jc w:val="center"/>
            <w:rPr>
              <w:color w:val="808080" w:themeColor="background1" w:themeShade="80"/>
              <w:sz w:val="14"/>
              <w:szCs w:val="14"/>
            </w:rPr>
          </w:pPr>
          <w:hyperlink w:anchor="Introduction" w:history="1">
            <w:r w:rsidR="0029019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5D2FDB" w14:textId="77777777" w:rsidR="00290195" w:rsidRPr="00C76DF3" w:rsidRDefault="00290195"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1C4C3" w14:textId="77777777" w:rsidR="00290195" w:rsidRPr="00C76DF3" w:rsidRDefault="00A150BF" w:rsidP="00195FA0">
          <w:pPr>
            <w:pStyle w:val="ProductList-OfferingBody"/>
            <w:ind w:left="-72" w:right="-75"/>
            <w:jc w:val="center"/>
            <w:rPr>
              <w:color w:val="808080" w:themeColor="background1" w:themeShade="80"/>
              <w:sz w:val="14"/>
              <w:szCs w:val="14"/>
            </w:rPr>
          </w:pPr>
          <w:hyperlink w:anchor="GeneralTerms" w:history="1">
            <w:r w:rsidR="0029019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E675BC" w14:textId="77777777" w:rsidR="00290195" w:rsidRPr="00C76DF3" w:rsidRDefault="00290195"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F81BE" w14:textId="77777777" w:rsidR="00290195" w:rsidRPr="00C76DF3" w:rsidRDefault="00A150BF" w:rsidP="00195FA0">
          <w:pPr>
            <w:pStyle w:val="ProductList-OfferingBody"/>
            <w:ind w:left="-72" w:right="-77"/>
            <w:jc w:val="center"/>
            <w:rPr>
              <w:color w:val="808080" w:themeColor="background1" w:themeShade="80"/>
              <w:sz w:val="14"/>
              <w:szCs w:val="14"/>
            </w:rPr>
          </w:pPr>
          <w:hyperlink w:anchor="PrivacyandSecurityTerms" w:history="1">
            <w:r w:rsidR="0029019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124B2"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C9B63A" w14:textId="77777777" w:rsidR="00290195" w:rsidRPr="00C76DF3" w:rsidRDefault="00A150BF" w:rsidP="00195FA0">
          <w:pPr>
            <w:pStyle w:val="ProductList-OfferingBody"/>
            <w:ind w:left="-72" w:right="-77"/>
            <w:jc w:val="center"/>
            <w:rPr>
              <w:color w:val="808080" w:themeColor="background1" w:themeShade="80"/>
              <w:sz w:val="14"/>
              <w:szCs w:val="14"/>
            </w:rPr>
          </w:pPr>
          <w:hyperlink w:anchor="OnlineServiceSpecificTerms" w:history="1">
            <w:r w:rsidR="00290195">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0A8C3" w14:textId="77777777" w:rsidR="00290195" w:rsidRPr="00C76DF3" w:rsidRDefault="00290195"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370492" w14:textId="77777777" w:rsidR="00290195" w:rsidRPr="00C76DF3" w:rsidRDefault="00A150BF" w:rsidP="00195FA0">
          <w:pPr>
            <w:pStyle w:val="ProductList-OfferingBody"/>
            <w:ind w:left="-72" w:right="-76"/>
            <w:jc w:val="center"/>
            <w:rPr>
              <w:color w:val="808080" w:themeColor="background1" w:themeShade="80"/>
              <w:sz w:val="14"/>
              <w:szCs w:val="14"/>
            </w:rPr>
          </w:pPr>
          <w:hyperlink w:anchor="Attachment1" w:history="1">
            <w:r w:rsidR="00290195">
              <w:rPr>
                <w:rStyle w:val="Hyperlink"/>
                <w:sz w:val="14"/>
                <w:szCs w:val="14"/>
              </w:rPr>
              <w:t>附件</w:t>
            </w:r>
          </w:hyperlink>
        </w:p>
      </w:tc>
    </w:tr>
  </w:tbl>
  <w:p w14:paraId="4678EFD2" w14:textId="77777777" w:rsidR="00290195" w:rsidRPr="00591643" w:rsidRDefault="00290195">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90195" w:rsidRPr="00C76DF3" w14:paraId="3FCA7703" w14:textId="77777777" w:rsidTr="00246D4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2D3A53" w14:textId="77777777" w:rsidR="00290195" w:rsidRPr="00C76DF3" w:rsidRDefault="00A150BF" w:rsidP="00303EA4">
          <w:pPr>
            <w:pStyle w:val="ProductList-OfferingBody"/>
            <w:ind w:left="-77" w:right="-73"/>
            <w:jc w:val="center"/>
            <w:rPr>
              <w:color w:val="808080" w:themeColor="background1" w:themeShade="80"/>
              <w:sz w:val="14"/>
              <w:szCs w:val="14"/>
            </w:rPr>
          </w:pPr>
          <w:hyperlink w:anchor="目录" w:history="1">
            <w:r w:rsidR="00290195">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235FCF" w14:textId="77777777" w:rsidR="00290195" w:rsidRPr="00C76DF3" w:rsidRDefault="00290195" w:rsidP="00303E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F8A5A" w14:textId="77777777" w:rsidR="00290195" w:rsidRPr="00C76DF3" w:rsidRDefault="00A150BF" w:rsidP="00303EA4">
          <w:pPr>
            <w:pStyle w:val="ProductList-OfferingBody"/>
            <w:ind w:left="-72" w:right="-74"/>
            <w:jc w:val="center"/>
            <w:rPr>
              <w:color w:val="808080" w:themeColor="background1" w:themeShade="80"/>
              <w:sz w:val="14"/>
              <w:szCs w:val="14"/>
            </w:rPr>
          </w:pPr>
          <w:hyperlink w:anchor="简介" w:history="1">
            <w:r w:rsidR="00290195">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B65CD" w14:textId="77777777" w:rsidR="00290195" w:rsidRPr="00C76DF3" w:rsidRDefault="00290195" w:rsidP="00303E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D51C7" w14:textId="77777777" w:rsidR="00290195" w:rsidRPr="00C76DF3" w:rsidRDefault="00A150BF" w:rsidP="00303EA4">
          <w:pPr>
            <w:pStyle w:val="ProductList-OfferingBody"/>
            <w:ind w:left="-72" w:right="-75"/>
            <w:jc w:val="center"/>
            <w:rPr>
              <w:color w:val="808080" w:themeColor="background1" w:themeShade="80"/>
              <w:sz w:val="14"/>
              <w:szCs w:val="14"/>
            </w:rPr>
          </w:pPr>
          <w:hyperlink w:anchor="一般条款" w:history="1">
            <w:r w:rsidR="00290195">
              <w:rPr>
                <w:rStyle w:val="Hyperlink1"/>
                <w:sz w:val="14"/>
                <w:szCs w:val="14"/>
              </w:rPr>
              <w:t>一般条款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46ECC6"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F64B95" w14:textId="77777777" w:rsidR="00290195" w:rsidRPr="00C76DF3" w:rsidRDefault="00A150BF" w:rsidP="00303EA4">
          <w:pPr>
            <w:pStyle w:val="ProductList-OfferingBody"/>
            <w:ind w:left="-72" w:right="-77"/>
            <w:jc w:val="center"/>
            <w:rPr>
              <w:color w:val="808080" w:themeColor="background1" w:themeShade="80"/>
              <w:sz w:val="14"/>
              <w:szCs w:val="14"/>
            </w:rPr>
          </w:pPr>
          <w:hyperlink w:anchor="OnlineServiceSpecificTerms" w:history="1">
            <w:r w:rsidR="00290195">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E834B" w14:textId="77777777" w:rsidR="00290195" w:rsidRPr="00C76DF3" w:rsidRDefault="00290195" w:rsidP="00303E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FD13B" w14:textId="77777777" w:rsidR="00290195" w:rsidRPr="00C76DF3" w:rsidRDefault="00A150BF" w:rsidP="00303EA4">
          <w:pPr>
            <w:pStyle w:val="ProductList-OfferingBody"/>
            <w:ind w:left="-72" w:right="-76"/>
            <w:jc w:val="center"/>
            <w:rPr>
              <w:color w:val="808080" w:themeColor="background1" w:themeShade="80"/>
              <w:sz w:val="14"/>
              <w:szCs w:val="14"/>
            </w:rPr>
          </w:pPr>
          <w:hyperlink w:anchor="附件 1" w:history="1">
            <w:r w:rsidR="00290195">
              <w:rPr>
                <w:rStyle w:val="Hyperlink1"/>
                <w:sz w:val="14"/>
                <w:szCs w:val="14"/>
              </w:rPr>
              <w:t>附件</w:t>
            </w:r>
          </w:hyperlink>
        </w:p>
      </w:tc>
    </w:tr>
  </w:tbl>
  <w:p w14:paraId="2A5D290B" w14:textId="3F79F809" w:rsidR="00290195" w:rsidRPr="00303EA4" w:rsidRDefault="00290195" w:rsidP="00BF3908">
    <w:pPr>
      <w:pStyle w:val="Footer"/>
      <w:rPr>
        <w:rStyle w:val="LogoportDoNotTranslate"/>
        <w:lang w:val="en-US"/>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290195" w:rsidRPr="00DD2D59" w14:paraId="36C3E70A" w14:textId="77777777" w:rsidTr="00246D4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D2464" w14:textId="77777777" w:rsidR="00290195" w:rsidRPr="00DD2D59" w:rsidRDefault="00A150BF" w:rsidP="00303EA4">
          <w:pPr>
            <w:pStyle w:val="ProductList-OfferingBody"/>
            <w:ind w:left="-77" w:right="-73"/>
            <w:jc w:val="center"/>
            <w:rPr>
              <w:rStyle w:val="LogoportDoNotTranslate"/>
              <w:color w:val="0563C1"/>
              <w:sz w:val="14"/>
              <w:szCs w:val="14"/>
            </w:rPr>
          </w:pPr>
          <w:hyperlink w:anchor="TableofContents" w:history="1">
            <w:r w:rsidR="00290195" w:rsidRPr="00DD2D59">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F9BAE4" w14:textId="77777777" w:rsidR="00290195" w:rsidRPr="00DD2D59" w:rsidRDefault="00290195" w:rsidP="00303EA4">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376E7" w14:textId="77777777" w:rsidR="00290195" w:rsidRPr="00DD2D59" w:rsidRDefault="00A150BF" w:rsidP="00303EA4">
          <w:pPr>
            <w:pStyle w:val="ProductList-OfferingBody"/>
            <w:ind w:left="-72" w:right="-74"/>
            <w:jc w:val="center"/>
            <w:rPr>
              <w:rStyle w:val="LogoportDoNotTranslate"/>
              <w:color w:val="0563C1"/>
              <w:sz w:val="14"/>
              <w:szCs w:val="14"/>
            </w:rPr>
          </w:pPr>
          <w:hyperlink w:anchor="Introduction" w:history="1">
            <w:r w:rsidR="00290195" w:rsidRPr="00DD2D59">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7526A1" w14:textId="77777777" w:rsidR="00290195" w:rsidRPr="00DD2D59" w:rsidRDefault="00290195" w:rsidP="00303EA4">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57B67F" w14:textId="77777777" w:rsidR="00290195" w:rsidRPr="00DD2D59" w:rsidRDefault="00A150BF" w:rsidP="00303EA4">
          <w:pPr>
            <w:pStyle w:val="ProductList-OfferingBody"/>
            <w:ind w:left="-72" w:right="-75"/>
            <w:jc w:val="center"/>
            <w:rPr>
              <w:rStyle w:val="LogoportDoNotTranslate"/>
              <w:color w:val="0563C1"/>
              <w:sz w:val="14"/>
              <w:szCs w:val="14"/>
            </w:rPr>
          </w:pPr>
          <w:hyperlink w:anchor="GeneralTerms" w:history="1">
            <w:r w:rsidR="00290195" w:rsidRPr="00DD2D59">
              <w:rPr>
                <w:rStyle w:val="Hyperlink"/>
                <w:rFonts w:eastAsia="SimSun" w:hint="eastAsia"/>
                <w:color w:val="0563C1"/>
                <w:sz w:val="14"/>
                <w:szCs w:val="14"/>
              </w:rPr>
              <w:t>一般条款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00EEF8" w14:textId="77777777" w:rsidR="00290195" w:rsidRPr="00DD2D59" w:rsidRDefault="00290195" w:rsidP="00303EA4">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C68D9" w14:textId="77777777" w:rsidR="00290195" w:rsidRPr="00DD2D59" w:rsidRDefault="00A150BF" w:rsidP="00303EA4">
          <w:pPr>
            <w:pStyle w:val="ProductList-OfferingBody"/>
            <w:ind w:left="-72" w:right="-77"/>
            <w:jc w:val="center"/>
            <w:rPr>
              <w:rStyle w:val="LogoportDoNotTranslate"/>
              <w:color w:val="0563C1"/>
              <w:sz w:val="14"/>
              <w:szCs w:val="14"/>
              <w:lang w:eastAsia="zh-CN"/>
            </w:rPr>
          </w:pPr>
          <w:hyperlink w:anchor="OnlineServiceSpecificTerms" w:history="1">
            <w:r w:rsidR="00290195" w:rsidRPr="00DD2D59">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AF34FC" w14:textId="77777777" w:rsidR="00290195" w:rsidRPr="00DD2D59" w:rsidRDefault="00290195" w:rsidP="00303EA4">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14:paraId="63906D74" w14:textId="77777777" w:rsidR="00290195" w:rsidRPr="00DD2D59" w:rsidRDefault="00A150BF" w:rsidP="00303EA4">
          <w:pPr>
            <w:pStyle w:val="ProductList-OfferingBody"/>
            <w:ind w:left="-72" w:right="-76"/>
            <w:jc w:val="center"/>
            <w:rPr>
              <w:rStyle w:val="LogoportDoNotTranslate"/>
              <w:color w:val="0563C1"/>
              <w:sz w:val="14"/>
              <w:szCs w:val="14"/>
            </w:rPr>
          </w:pPr>
          <w:hyperlink w:anchor="Attachment1" w:history="1">
            <w:r w:rsidR="00290195" w:rsidRPr="00DD2D59">
              <w:rPr>
                <w:rStyle w:val="Hyperlink"/>
                <w:rFonts w:eastAsia="SimSun" w:hint="eastAsia"/>
                <w:color w:val="0563C1"/>
                <w:sz w:val="14"/>
                <w:szCs w:val="14"/>
              </w:rPr>
              <w:t>附件</w:t>
            </w:r>
          </w:hyperlink>
        </w:p>
      </w:tc>
    </w:tr>
  </w:tbl>
  <w:p w14:paraId="1A400352" w14:textId="77777777" w:rsidR="00290195" w:rsidRPr="00990DE4" w:rsidRDefault="00290195" w:rsidP="00BF3908">
    <w:pPr>
      <w:pStyle w:val="Footer"/>
      <w:rPr>
        <w:rStyle w:val="LogoportDoNotTranslate"/>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96B657" w14:textId="77777777" w:rsidR="00290195" w:rsidRPr="00D87359" w:rsidRDefault="00290195" w:rsidP="00E45E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3813E42" w14:textId="77777777" w:rsidR="00506222" w:rsidRDefault="00506222" w:rsidP="00877D86">
      <w:pPr>
        <w:spacing w:after="0" w:line="240" w:lineRule="auto"/>
      </w:pPr>
      <w:r>
        <w:separator/>
      </w:r>
    </w:p>
  </w:footnote>
  <w:footnote w:type="continuationSeparator" w:id="0">
    <w:p w14:paraId="326B7BD7" w14:textId="77777777" w:rsidR="00506222" w:rsidRDefault="00506222" w:rsidP="00877D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SimSun"/>
        <w:sz w:val="16"/>
        <w:szCs w:val="16"/>
      </w:rPr>
      <w:id w:val="-1504270758"/>
      <w:docPartObj>
        <w:docPartGallery w:val="Page Numbers (Top of Page)"/>
        <w:docPartUnique/>
      </w:docPartObj>
    </w:sdtPr>
    <w:sdtEndPr/>
    <w:sdtContent>
      <w:p w14:paraId="2C371878" w14:textId="65B3C51E" w:rsidR="00290195" w:rsidRPr="00812903" w:rsidRDefault="00A150BF" w:rsidP="009C0D37">
        <w:pPr>
          <w:pStyle w:val="ProductList-Body"/>
          <w:tabs>
            <w:tab w:val="right" w:pos="10800"/>
          </w:tabs>
          <w:spacing w:before="20" w:after="20"/>
          <w:rPr>
            <w:rFonts w:eastAsia="SimSun"/>
            <w:lang w:eastAsia="zh-CN"/>
          </w:rPr>
        </w:pPr>
        <w:sdt>
          <w:sdtPr>
            <w:rPr>
              <w:rFonts w:eastAsia="SimSun"/>
            </w:rPr>
            <w:id w:val="711397318"/>
            <w:docPartObj>
              <w:docPartGallery w:val="Page Numbers (Top of Page)"/>
              <w:docPartUnique/>
            </w:docPartObj>
          </w:sdtPr>
          <w:sdtEndPr/>
          <w:sdtContent>
            <w:r w:rsidR="00290195" w:rsidRPr="001230C9">
              <w:rPr>
                <w:rFonts w:ascii="Calibri" w:eastAsia="SimSun" w:hAnsi="Calibri"/>
                <w:sz w:val="16"/>
                <w:szCs w:val="16"/>
              </w:rPr>
              <w:t xml:space="preserve">Microsoft </w:t>
            </w:r>
            <w:r w:rsidR="00290195" w:rsidRPr="001230C9">
              <w:rPr>
                <w:rFonts w:ascii="Calibri" w:eastAsia="SimSun" w:hAnsi="Calibri"/>
                <w:sz w:val="16"/>
                <w:szCs w:val="16"/>
              </w:rPr>
              <w:t>批量许可在线服务条款（简体中文，</w:t>
            </w:r>
            <w:r w:rsidR="00290195" w:rsidRPr="00143165">
              <w:rPr>
                <w:rStyle w:val="EnglishFont"/>
                <w:rFonts w:cstheme="minorHAnsi"/>
                <w:sz w:val="16"/>
                <w:szCs w:val="16"/>
              </w:rPr>
              <w:t>2020</w:t>
            </w:r>
            <w:r w:rsidR="00290195" w:rsidRPr="00143165">
              <w:rPr>
                <w:rFonts w:cstheme="minorHAnsi"/>
                <w:sz w:val="16"/>
                <w:szCs w:val="16"/>
              </w:rPr>
              <w:t xml:space="preserve"> </w:t>
            </w:r>
            <w:r w:rsidR="00290195" w:rsidRPr="00143165">
              <w:rPr>
                <w:rFonts w:cstheme="minorHAnsi"/>
                <w:sz w:val="16"/>
                <w:szCs w:val="16"/>
              </w:rPr>
              <w:t>年</w:t>
            </w:r>
            <w:r w:rsidR="00290195" w:rsidRPr="00143165">
              <w:rPr>
                <w:rFonts w:cstheme="minorHAnsi"/>
                <w:sz w:val="16"/>
                <w:szCs w:val="16"/>
              </w:rPr>
              <w:t xml:space="preserve"> </w:t>
            </w:r>
            <w:r w:rsidR="007A5207">
              <w:rPr>
                <w:rFonts w:cstheme="minorHAnsi"/>
                <w:sz w:val="16"/>
                <w:szCs w:val="16"/>
              </w:rPr>
              <w:t>1</w:t>
            </w:r>
            <w:r w:rsidR="00AE7EFF">
              <w:rPr>
                <w:rFonts w:cstheme="minorHAnsi"/>
                <w:sz w:val="16"/>
                <w:szCs w:val="16"/>
              </w:rPr>
              <w:t>1</w:t>
            </w:r>
            <w:r w:rsidR="00290195" w:rsidRPr="00143165">
              <w:rPr>
                <w:rFonts w:cstheme="minorHAnsi"/>
                <w:sz w:val="16"/>
                <w:szCs w:val="16"/>
              </w:rPr>
              <w:t xml:space="preserve"> </w:t>
            </w:r>
            <w:r w:rsidR="00290195" w:rsidRPr="00143165">
              <w:rPr>
                <w:rFonts w:cstheme="minorHAnsi"/>
                <w:sz w:val="16"/>
                <w:szCs w:val="16"/>
              </w:rPr>
              <w:t>月</w:t>
            </w:r>
            <w:r w:rsidR="00290195" w:rsidRPr="001230C9">
              <w:rPr>
                <w:rFonts w:ascii="Calibri" w:eastAsia="SimSun" w:hAnsi="Calibri"/>
                <w:sz w:val="16"/>
                <w:szCs w:val="16"/>
              </w:rPr>
              <w:t>）</w:t>
            </w:r>
          </w:sdtContent>
        </w:sdt>
        <w:r w:rsidR="00290195">
          <w:rPr>
            <w:rFonts w:eastAsia="SimSun"/>
            <w:color w:val="404040" w:themeColor="text1" w:themeTint="BF"/>
            <w:sz w:val="16"/>
            <w:szCs w:val="16"/>
            <w:lang w:eastAsia="zh-CN"/>
          </w:rPr>
          <w:tab/>
        </w:r>
        <w:r w:rsidR="00290195">
          <w:rPr>
            <w:rFonts w:eastAsia="SimSun"/>
            <w:color w:val="404040" w:themeColor="text1" w:themeTint="BF"/>
            <w:sz w:val="16"/>
            <w:szCs w:val="16"/>
          </w:rPr>
          <w:fldChar w:fldCharType="begin"/>
        </w:r>
        <w:r w:rsidR="00290195">
          <w:rPr>
            <w:rFonts w:eastAsia="SimSun"/>
            <w:color w:val="404040" w:themeColor="text1" w:themeTint="BF"/>
            <w:sz w:val="16"/>
            <w:szCs w:val="16"/>
            <w:lang w:eastAsia="zh-CN"/>
          </w:rPr>
          <w:instrText xml:space="preserve"> PAGE   \* MERGEFORMAT </w:instrText>
        </w:r>
        <w:r w:rsidR="00290195">
          <w:rPr>
            <w:rFonts w:eastAsia="SimSun"/>
            <w:color w:val="404040" w:themeColor="text1" w:themeTint="BF"/>
            <w:sz w:val="16"/>
            <w:szCs w:val="16"/>
          </w:rPr>
          <w:fldChar w:fldCharType="separate"/>
        </w:r>
        <w:r w:rsidR="00290195">
          <w:rPr>
            <w:rFonts w:eastAsia="SimSun"/>
            <w:color w:val="404040" w:themeColor="text1" w:themeTint="BF"/>
            <w:sz w:val="16"/>
            <w:szCs w:val="16"/>
          </w:rPr>
          <w:t>3</w:t>
        </w:r>
        <w:r w:rsidR="00290195">
          <w:rPr>
            <w:rFonts w:eastAsia="SimSun"/>
            <w:sz w:val="16"/>
            <w:szCs w:val="16"/>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SimSun"/>
        <w:sz w:val="16"/>
        <w:szCs w:val="16"/>
      </w:rPr>
      <w:id w:val="889846493"/>
      <w:docPartObj>
        <w:docPartGallery w:val="Page Numbers (Top of Page)"/>
        <w:docPartUnique/>
      </w:docPartObj>
    </w:sdtPr>
    <w:sdtEndPr/>
    <w:sdtContent>
      <w:p w14:paraId="7F95182D" w14:textId="566DC52B" w:rsidR="00290195" w:rsidRPr="00812903" w:rsidRDefault="00A150BF" w:rsidP="00EE15B2">
        <w:pPr>
          <w:pStyle w:val="ProductList-Body"/>
          <w:tabs>
            <w:tab w:val="right" w:pos="10800"/>
          </w:tabs>
          <w:spacing w:before="20" w:after="20"/>
          <w:rPr>
            <w:rFonts w:eastAsia="SimSun"/>
            <w:lang w:eastAsia="zh-CN"/>
          </w:rPr>
        </w:pPr>
        <w:sdt>
          <w:sdtPr>
            <w:rPr>
              <w:rFonts w:eastAsia="SimSun"/>
            </w:rPr>
            <w:id w:val="1341577423"/>
            <w:docPartObj>
              <w:docPartGallery w:val="Page Numbers (Top of Page)"/>
              <w:docPartUnique/>
            </w:docPartObj>
          </w:sdtPr>
          <w:sdtEndPr/>
          <w:sdtContent>
            <w:r w:rsidR="00290195" w:rsidRPr="001230C9">
              <w:rPr>
                <w:rFonts w:ascii="Calibri" w:eastAsia="SimSun" w:hAnsi="Calibri"/>
                <w:sz w:val="16"/>
                <w:szCs w:val="16"/>
              </w:rPr>
              <w:t xml:space="preserve">Microsoft </w:t>
            </w:r>
            <w:r w:rsidR="00290195" w:rsidRPr="001230C9">
              <w:rPr>
                <w:rFonts w:ascii="Calibri" w:eastAsia="SimSun" w:hAnsi="Calibri"/>
                <w:sz w:val="16"/>
                <w:szCs w:val="16"/>
              </w:rPr>
              <w:t>批量许可在线服务条款（简体中文，</w:t>
            </w:r>
            <w:r w:rsidR="00290195" w:rsidRPr="00143165">
              <w:rPr>
                <w:rStyle w:val="EnglishFont"/>
                <w:rFonts w:cstheme="minorHAnsi"/>
                <w:sz w:val="16"/>
                <w:szCs w:val="16"/>
              </w:rPr>
              <w:t>2020</w:t>
            </w:r>
            <w:r w:rsidR="00290195" w:rsidRPr="00143165">
              <w:rPr>
                <w:rFonts w:cstheme="minorHAnsi"/>
                <w:sz w:val="16"/>
                <w:szCs w:val="16"/>
              </w:rPr>
              <w:t xml:space="preserve"> </w:t>
            </w:r>
            <w:r w:rsidR="00290195" w:rsidRPr="00143165">
              <w:rPr>
                <w:rFonts w:cstheme="minorHAnsi"/>
                <w:sz w:val="16"/>
                <w:szCs w:val="16"/>
              </w:rPr>
              <w:t>年</w:t>
            </w:r>
            <w:r w:rsidR="00290195" w:rsidRPr="00143165">
              <w:rPr>
                <w:rFonts w:cstheme="minorHAnsi"/>
                <w:sz w:val="16"/>
                <w:szCs w:val="16"/>
              </w:rPr>
              <w:t xml:space="preserve"> </w:t>
            </w:r>
            <w:r w:rsidR="007A5207">
              <w:rPr>
                <w:rFonts w:cstheme="minorHAnsi"/>
                <w:sz w:val="16"/>
                <w:szCs w:val="16"/>
              </w:rPr>
              <w:t>1</w:t>
            </w:r>
            <w:r w:rsidR="00AE7EFF">
              <w:rPr>
                <w:rFonts w:cstheme="minorHAnsi"/>
                <w:sz w:val="16"/>
                <w:szCs w:val="16"/>
              </w:rPr>
              <w:t>1</w:t>
            </w:r>
            <w:r w:rsidR="00290195" w:rsidRPr="00143165">
              <w:rPr>
                <w:rFonts w:cstheme="minorHAnsi"/>
                <w:sz w:val="16"/>
                <w:szCs w:val="16"/>
              </w:rPr>
              <w:t xml:space="preserve"> </w:t>
            </w:r>
            <w:r w:rsidR="00290195" w:rsidRPr="00143165">
              <w:rPr>
                <w:rFonts w:cstheme="minorHAnsi"/>
                <w:sz w:val="16"/>
                <w:szCs w:val="16"/>
              </w:rPr>
              <w:t>月</w:t>
            </w:r>
            <w:r w:rsidR="00290195" w:rsidRPr="001230C9">
              <w:rPr>
                <w:rFonts w:ascii="Calibri" w:eastAsia="SimSun" w:hAnsi="Calibri"/>
                <w:sz w:val="16"/>
                <w:szCs w:val="16"/>
              </w:rPr>
              <w:t>）</w:t>
            </w:r>
          </w:sdtContent>
        </w:sdt>
        <w:r w:rsidR="00290195">
          <w:rPr>
            <w:rFonts w:eastAsia="SimSun"/>
            <w:color w:val="404040" w:themeColor="text1" w:themeTint="BF"/>
            <w:sz w:val="16"/>
            <w:szCs w:val="16"/>
            <w:lang w:eastAsia="zh-CN"/>
          </w:rPr>
          <w:tab/>
        </w:r>
        <w:r w:rsidR="00290195">
          <w:rPr>
            <w:rFonts w:eastAsia="SimSun"/>
            <w:color w:val="404040" w:themeColor="text1" w:themeTint="BF"/>
            <w:sz w:val="16"/>
            <w:szCs w:val="16"/>
          </w:rPr>
          <w:fldChar w:fldCharType="begin"/>
        </w:r>
        <w:r w:rsidR="00290195">
          <w:rPr>
            <w:rFonts w:eastAsia="SimSun"/>
            <w:color w:val="404040" w:themeColor="text1" w:themeTint="BF"/>
            <w:sz w:val="16"/>
            <w:szCs w:val="16"/>
            <w:lang w:eastAsia="zh-CN"/>
          </w:rPr>
          <w:instrText xml:space="preserve"> PAGE   \* MERGEFORMAT </w:instrText>
        </w:r>
        <w:r w:rsidR="00290195">
          <w:rPr>
            <w:rFonts w:eastAsia="SimSun"/>
            <w:color w:val="404040" w:themeColor="text1" w:themeTint="BF"/>
            <w:sz w:val="16"/>
            <w:szCs w:val="16"/>
          </w:rPr>
          <w:fldChar w:fldCharType="separate"/>
        </w:r>
        <w:r w:rsidR="00290195">
          <w:rPr>
            <w:rFonts w:eastAsia="SimSun"/>
            <w:noProof/>
            <w:color w:val="404040" w:themeColor="text1" w:themeTint="BF"/>
            <w:sz w:val="16"/>
            <w:szCs w:val="16"/>
            <w:lang w:eastAsia="zh-CN"/>
          </w:rPr>
          <w:t>2</w:t>
        </w:r>
        <w:r w:rsidR="00290195">
          <w:rPr>
            <w:rFonts w:eastAsia="SimSun"/>
            <w:sz w:val="16"/>
            <w:szCs w:val="16"/>
          </w:rPr>
          <w:fldChar w:fldCharType="end"/>
        </w:r>
      </w:p>
    </w:sdtContent>
  </w:sdt>
  <w:p w14:paraId="15CD6E89" w14:textId="77777777" w:rsidR="00290195" w:rsidRDefault="0029019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88B8A566"/>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AC1C631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5"/>
  </w:num>
  <w:num w:numId="13">
    <w:abstractNumId w:val="8"/>
  </w:num>
  <w:num w:numId="14">
    <w:abstractNumId w:val="11"/>
  </w:num>
  <w:num w:numId="15">
    <w:abstractNumId w:val="14"/>
  </w:num>
  <w:num w:numId="16">
    <w:abstractNumId w:val="1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4PmPQffLAC6FnLSiwAtaW5BMsh3wxrI9mzlMGOGBQt/mSIRvQJ3nDUoAwkLApyQSzxyrWU6YfkQa5g8Tfs8isA==" w:salt="BiOBvhtCFaDFf6WEJN/b2A=="/>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7D86"/>
    <w:rsid w:val="0000759F"/>
    <w:rsid w:val="000245B8"/>
    <w:rsid w:val="00041D17"/>
    <w:rsid w:val="00054EF0"/>
    <w:rsid w:val="00055E8A"/>
    <w:rsid w:val="00065444"/>
    <w:rsid w:val="0008293A"/>
    <w:rsid w:val="00092A19"/>
    <w:rsid w:val="00095D96"/>
    <w:rsid w:val="000C0803"/>
    <w:rsid w:val="000D45B8"/>
    <w:rsid w:val="000F35F3"/>
    <w:rsid w:val="00114CC1"/>
    <w:rsid w:val="001221F9"/>
    <w:rsid w:val="001230C9"/>
    <w:rsid w:val="00125E18"/>
    <w:rsid w:val="001302BC"/>
    <w:rsid w:val="001307D6"/>
    <w:rsid w:val="00133837"/>
    <w:rsid w:val="00140595"/>
    <w:rsid w:val="001473BF"/>
    <w:rsid w:val="0015023B"/>
    <w:rsid w:val="00160985"/>
    <w:rsid w:val="00166446"/>
    <w:rsid w:val="00166910"/>
    <w:rsid w:val="0017156A"/>
    <w:rsid w:val="00174F95"/>
    <w:rsid w:val="00175A22"/>
    <w:rsid w:val="00181145"/>
    <w:rsid w:val="0018127D"/>
    <w:rsid w:val="00185258"/>
    <w:rsid w:val="001860F9"/>
    <w:rsid w:val="00186A41"/>
    <w:rsid w:val="00195FA0"/>
    <w:rsid w:val="001978E3"/>
    <w:rsid w:val="001C1755"/>
    <w:rsid w:val="001C7FDC"/>
    <w:rsid w:val="001D0C87"/>
    <w:rsid w:val="001E35AA"/>
    <w:rsid w:val="001F1C60"/>
    <w:rsid w:val="002057A6"/>
    <w:rsid w:val="002064F5"/>
    <w:rsid w:val="0022049F"/>
    <w:rsid w:val="00233A79"/>
    <w:rsid w:val="00234F0F"/>
    <w:rsid w:val="002446ED"/>
    <w:rsid w:val="00246D4C"/>
    <w:rsid w:val="0025432F"/>
    <w:rsid w:val="0026166A"/>
    <w:rsid w:val="00262D36"/>
    <w:rsid w:val="00276F08"/>
    <w:rsid w:val="00280E71"/>
    <w:rsid w:val="0028164D"/>
    <w:rsid w:val="0028509E"/>
    <w:rsid w:val="00290195"/>
    <w:rsid w:val="00290952"/>
    <w:rsid w:val="002B6575"/>
    <w:rsid w:val="002C039A"/>
    <w:rsid w:val="002C3958"/>
    <w:rsid w:val="002C6D47"/>
    <w:rsid w:val="002D324F"/>
    <w:rsid w:val="002E3B96"/>
    <w:rsid w:val="002E637E"/>
    <w:rsid w:val="002F0234"/>
    <w:rsid w:val="002F4E20"/>
    <w:rsid w:val="00302EFA"/>
    <w:rsid w:val="00303EA4"/>
    <w:rsid w:val="00304A4B"/>
    <w:rsid w:val="00315156"/>
    <w:rsid w:val="003215DF"/>
    <w:rsid w:val="0032317F"/>
    <w:rsid w:val="00334F5F"/>
    <w:rsid w:val="00347F1C"/>
    <w:rsid w:val="003550DF"/>
    <w:rsid w:val="00361001"/>
    <w:rsid w:val="003635DD"/>
    <w:rsid w:val="003679FB"/>
    <w:rsid w:val="00370215"/>
    <w:rsid w:val="00377073"/>
    <w:rsid w:val="00384CFA"/>
    <w:rsid w:val="003A193D"/>
    <w:rsid w:val="003A37D1"/>
    <w:rsid w:val="003A5E0B"/>
    <w:rsid w:val="003B14D1"/>
    <w:rsid w:val="003B788C"/>
    <w:rsid w:val="003C3D18"/>
    <w:rsid w:val="003C41F7"/>
    <w:rsid w:val="003D3C5F"/>
    <w:rsid w:val="003E71E4"/>
    <w:rsid w:val="003F0BB9"/>
    <w:rsid w:val="003F3380"/>
    <w:rsid w:val="003F67B0"/>
    <w:rsid w:val="00402CDE"/>
    <w:rsid w:val="0043465B"/>
    <w:rsid w:val="00435960"/>
    <w:rsid w:val="0044717F"/>
    <w:rsid w:val="00447BA2"/>
    <w:rsid w:val="00447C6F"/>
    <w:rsid w:val="00471277"/>
    <w:rsid w:val="004A7387"/>
    <w:rsid w:val="004A7638"/>
    <w:rsid w:val="004B47BD"/>
    <w:rsid w:val="004B78B7"/>
    <w:rsid w:val="004B7F1B"/>
    <w:rsid w:val="004C1B78"/>
    <w:rsid w:val="004C3A4B"/>
    <w:rsid w:val="004D5297"/>
    <w:rsid w:val="004D7FB3"/>
    <w:rsid w:val="004F48CA"/>
    <w:rsid w:val="00500E23"/>
    <w:rsid w:val="00506222"/>
    <w:rsid w:val="00510001"/>
    <w:rsid w:val="00514AC3"/>
    <w:rsid w:val="005350F0"/>
    <w:rsid w:val="005513BE"/>
    <w:rsid w:val="00552CB8"/>
    <w:rsid w:val="005615C7"/>
    <w:rsid w:val="00581582"/>
    <w:rsid w:val="00584DA1"/>
    <w:rsid w:val="0059392D"/>
    <w:rsid w:val="005C2445"/>
    <w:rsid w:val="005C355D"/>
    <w:rsid w:val="005C7D5D"/>
    <w:rsid w:val="005D49E3"/>
    <w:rsid w:val="005F169E"/>
    <w:rsid w:val="005F7ECC"/>
    <w:rsid w:val="00601DAE"/>
    <w:rsid w:val="00602F11"/>
    <w:rsid w:val="006069F1"/>
    <w:rsid w:val="00611CDF"/>
    <w:rsid w:val="006408FB"/>
    <w:rsid w:val="00640ABB"/>
    <w:rsid w:val="0064642F"/>
    <w:rsid w:val="00652208"/>
    <w:rsid w:val="006534F9"/>
    <w:rsid w:val="00674D4B"/>
    <w:rsid w:val="00675533"/>
    <w:rsid w:val="00676A44"/>
    <w:rsid w:val="00691152"/>
    <w:rsid w:val="006A767B"/>
    <w:rsid w:val="006B3BE5"/>
    <w:rsid w:val="006C6F5C"/>
    <w:rsid w:val="006D03F9"/>
    <w:rsid w:val="006D4214"/>
    <w:rsid w:val="006E0E08"/>
    <w:rsid w:val="006F2851"/>
    <w:rsid w:val="006F7832"/>
    <w:rsid w:val="00701550"/>
    <w:rsid w:val="007109A2"/>
    <w:rsid w:val="00714D5A"/>
    <w:rsid w:val="007217C3"/>
    <w:rsid w:val="00727352"/>
    <w:rsid w:val="007361BC"/>
    <w:rsid w:val="0075345A"/>
    <w:rsid w:val="007622ED"/>
    <w:rsid w:val="007707D6"/>
    <w:rsid w:val="00772BED"/>
    <w:rsid w:val="00784BC7"/>
    <w:rsid w:val="007878CA"/>
    <w:rsid w:val="00787E12"/>
    <w:rsid w:val="007932AD"/>
    <w:rsid w:val="00794C44"/>
    <w:rsid w:val="007A03CF"/>
    <w:rsid w:val="007A3A81"/>
    <w:rsid w:val="007A5207"/>
    <w:rsid w:val="007B5656"/>
    <w:rsid w:val="007C1F32"/>
    <w:rsid w:val="007C3040"/>
    <w:rsid w:val="007D2EDE"/>
    <w:rsid w:val="007E4EF0"/>
    <w:rsid w:val="0081072B"/>
    <w:rsid w:val="00812146"/>
    <w:rsid w:val="00812903"/>
    <w:rsid w:val="00821002"/>
    <w:rsid w:val="00833C91"/>
    <w:rsid w:val="008343D8"/>
    <w:rsid w:val="008429FE"/>
    <w:rsid w:val="00845DA6"/>
    <w:rsid w:val="008532B5"/>
    <w:rsid w:val="00854984"/>
    <w:rsid w:val="00857CDF"/>
    <w:rsid w:val="008657D8"/>
    <w:rsid w:val="00867447"/>
    <w:rsid w:val="008742C5"/>
    <w:rsid w:val="0087594F"/>
    <w:rsid w:val="00875D62"/>
    <w:rsid w:val="00877D86"/>
    <w:rsid w:val="008827DF"/>
    <w:rsid w:val="00887F7F"/>
    <w:rsid w:val="008A16A0"/>
    <w:rsid w:val="008A7CB0"/>
    <w:rsid w:val="008B1CAB"/>
    <w:rsid w:val="008B7B6C"/>
    <w:rsid w:val="008C0CB1"/>
    <w:rsid w:val="008C2042"/>
    <w:rsid w:val="008C24C7"/>
    <w:rsid w:val="008D004E"/>
    <w:rsid w:val="008D5E27"/>
    <w:rsid w:val="008E6E31"/>
    <w:rsid w:val="008F257D"/>
    <w:rsid w:val="0090014E"/>
    <w:rsid w:val="00900AFF"/>
    <w:rsid w:val="00904556"/>
    <w:rsid w:val="00906017"/>
    <w:rsid w:val="009077BF"/>
    <w:rsid w:val="009079B8"/>
    <w:rsid w:val="0093018B"/>
    <w:rsid w:val="009330D2"/>
    <w:rsid w:val="009346C0"/>
    <w:rsid w:val="009351EA"/>
    <w:rsid w:val="009432ED"/>
    <w:rsid w:val="00951BD2"/>
    <w:rsid w:val="00966137"/>
    <w:rsid w:val="009667D9"/>
    <w:rsid w:val="00974036"/>
    <w:rsid w:val="009746DB"/>
    <w:rsid w:val="0098206C"/>
    <w:rsid w:val="00994E5B"/>
    <w:rsid w:val="0099514B"/>
    <w:rsid w:val="009C0D37"/>
    <w:rsid w:val="009C1D45"/>
    <w:rsid w:val="009C7D19"/>
    <w:rsid w:val="009D006C"/>
    <w:rsid w:val="009D360B"/>
    <w:rsid w:val="009D60A6"/>
    <w:rsid w:val="009F26BB"/>
    <w:rsid w:val="00A14761"/>
    <w:rsid w:val="00A150BF"/>
    <w:rsid w:val="00A25CDE"/>
    <w:rsid w:val="00A44D67"/>
    <w:rsid w:val="00A54497"/>
    <w:rsid w:val="00A649CA"/>
    <w:rsid w:val="00A670E0"/>
    <w:rsid w:val="00A70674"/>
    <w:rsid w:val="00A85FA8"/>
    <w:rsid w:val="00A95AEE"/>
    <w:rsid w:val="00AB0361"/>
    <w:rsid w:val="00AB3D3C"/>
    <w:rsid w:val="00AC2EC2"/>
    <w:rsid w:val="00AD0A33"/>
    <w:rsid w:val="00AE01FC"/>
    <w:rsid w:val="00AE032A"/>
    <w:rsid w:val="00AE7940"/>
    <w:rsid w:val="00AE7EFF"/>
    <w:rsid w:val="00AF772E"/>
    <w:rsid w:val="00B03805"/>
    <w:rsid w:val="00B14ED1"/>
    <w:rsid w:val="00B1515E"/>
    <w:rsid w:val="00B24C3D"/>
    <w:rsid w:val="00B723DE"/>
    <w:rsid w:val="00B736E7"/>
    <w:rsid w:val="00B921FD"/>
    <w:rsid w:val="00BC0D2C"/>
    <w:rsid w:val="00BE3898"/>
    <w:rsid w:val="00BF3908"/>
    <w:rsid w:val="00C05F05"/>
    <w:rsid w:val="00C13A24"/>
    <w:rsid w:val="00C166D2"/>
    <w:rsid w:val="00C32465"/>
    <w:rsid w:val="00C326F2"/>
    <w:rsid w:val="00C34455"/>
    <w:rsid w:val="00C75AC8"/>
    <w:rsid w:val="00C80424"/>
    <w:rsid w:val="00C80C9B"/>
    <w:rsid w:val="00C9632B"/>
    <w:rsid w:val="00CB01CB"/>
    <w:rsid w:val="00CC067E"/>
    <w:rsid w:val="00CC453C"/>
    <w:rsid w:val="00CC7637"/>
    <w:rsid w:val="00CC7FC6"/>
    <w:rsid w:val="00CD5FB3"/>
    <w:rsid w:val="00CE05C3"/>
    <w:rsid w:val="00CF27C5"/>
    <w:rsid w:val="00D1156E"/>
    <w:rsid w:val="00D15F2B"/>
    <w:rsid w:val="00D32E53"/>
    <w:rsid w:val="00D3353E"/>
    <w:rsid w:val="00D51276"/>
    <w:rsid w:val="00D57400"/>
    <w:rsid w:val="00D60B65"/>
    <w:rsid w:val="00D758C6"/>
    <w:rsid w:val="00D769C0"/>
    <w:rsid w:val="00D827BC"/>
    <w:rsid w:val="00D8556D"/>
    <w:rsid w:val="00D9543B"/>
    <w:rsid w:val="00DA7354"/>
    <w:rsid w:val="00DB0F63"/>
    <w:rsid w:val="00DB1688"/>
    <w:rsid w:val="00DC03F9"/>
    <w:rsid w:val="00DC6B5D"/>
    <w:rsid w:val="00DD2D59"/>
    <w:rsid w:val="00DE1733"/>
    <w:rsid w:val="00DF6C3F"/>
    <w:rsid w:val="00E001F6"/>
    <w:rsid w:val="00E01694"/>
    <w:rsid w:val="00E11D7B"/>
    <w:rsid w:val="00E27712"/>
    <w:rsid w:val="00E31FC7"/>
    <w:rsid w:val="00E3470B"/>
    <w:rsid w:val="00E35E14"/>
    <w:rsid w:val="00E35E38"/>
    <w:rsid w:val="00E366A9"/>
    <w:rsid w:val="00E37E76"/>
    <w:rsid w:val="00E45ECD"/>
    <w:rsid w:val="00E62F1F"/>
    <w:rsid w:val="00E63272"/>
    <w:rsid w:val="00E64AE2"/>
    <w:rsid w:val="00E72D6F"/>
    <w:rsid w:val="00E76589"/>
    <w:rsid w:val="00E835A5"/>
    <w:rsid w:val="00EA0E84"/>
    <w:rsid w:val="00EA7D37"/>
    <w:rsid w:val="00EB1CC5"/>
    <w:rsid w:val="00EC1CF4"/>
    <w:rsid w:val="00EC5373"/>
    <w:rsid w:val="00EC71EF"/>
    <w:rsid w:val="00ED090C"/>
    <w:rsid w:val="00EE15B2"/>
    <w:rsid w:val="00EE6383"/>
    <w:rsid w:val="00EF268F"/>
    <w:rsid w:val="00F05D62"/>
    <w:rsid w:val="00F214DF"/>
    <w:rsid w:val="00F25346"/>
    <w:rsid w:val="00F26FDC"/>
    <w:rsid w:val="00F3322B"/>
    <w:rsid w:val="00F3798E"/>
    <w:rsid w:val="00F40606"/>
    <w:rsid w:val="00F540AE"/>
    <w:rsid w:val="00F6398B"/>
    <w:rsid w:val="00F72218"/>
    <w:rsid w:val="00F7626D"/>
    <w:rsid w:val="00F8552C"/>
    <w:rsid w:val="00F93DFD"/>
    <w:rsid w:val="00FA008E"/>
    <w:rsid w:val="00FA1221"/>
    <w:rsid w:val="00FA50D4"/>
    <w:rsid w:val="00FB0CA9"/>
    <w:rsid w:val="00FC1715"/>
    <w:rsid w:val="00FD79AE"/>
    <w:rsid w:val="00FE1A77"/>
    <w:rsid w:val="00FE6221"/>
    <w:rsid w:val="00FF1C2B"/>
    <w:rsid w:val="00FF3CF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8CCF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D3353E"/>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unhideWhenUsed/>
    <w:rsid w:val="00877D86"/>
    <w:pPr>
      <w:spacing w:after="0" w:line="252" w:lineRule="auto"/>
      <w:ind w:left="475"/>
    </w:pPr>
    <w:rPr>
      <w:sz w:val="16"/>
    </w:rPr>
  </w:style>
  <w:style w:type="paragraph" w:styleId="TOC7">
    <w:name w:val="toc 7"/>
    <w:basedOn w:val="Normal"/>
    <w:next w:val="Normal"/>
    <w:autoRedefine/>
    <w:uiPriority w:val="39"/>
    <w:unhideWhenUsed/>
    <w:rsid w:val="00877D86"/>
    <w:pPr>
      <w:spacing w:after="100"/>
      <w:ind w:left="1320"/>
    </w:pPr>
  </w:style>
  <w:style w:type="paragraph" w:styleId="TOC8">
    <w:name w:val="toc 8"/>
    <w:basedOn w:val="Normal"/>
    <w:next w:val="Normal"/>
    <w:autoRedefine/>
    <w:uiPriority w:val="39"/>
    <w:unhideWhenUsed/>
    <w:rsid w:val="00877D86"/>
    <w:pPr>
      <w:spacing w:after="100"/>
      <w:ind w:left="1540"/>
    </w:pPr>
  </w:style>
  <w:style w:type="paragraph" w:styleId="TOC9">
    <w:name w:val="toc 9"/>
    <w:basedOn w:val="Normal"/>
    <w:next w:val="Normal"/>
    <w:autoRedefine/>
    <w:uiPriority w:val="39"/>
    <w:unhideWhenUsed/>
    <w:rsid w:val="00877D86"/>
    <w:pPr>
      <w:spacing w:after="100"/>
      <w:ind w:left="1760"/>
    </w:pPr>
  </w:style>
  <w:style w:type="paragraph" w:styleId="CommentText">
    <w:name w:val="annotation text"/>
    <w:basedOn w:val="Normal"/>
    <w:link w:val="CommentTextChar"/>
    <w:uiPriority w:val="99"/>
    <w:unhideWhenUsed/>
    <w:rsid w:val="00877D86"/>
    <w:pPr>
      <w:spacing w:line="240" w:lineRule="auto"/>
    </w:pPr>
    <w:rPr>
      <w:sz w:val="20"/>
      <w:szCs w:val="20"/>
    </w:rPr>
  </w:style>
  <w:style w:type="character" w:customStyle="1" w:styleId="CommentTextChar">
    <w:name w:val="Comment Text Char"/>
    <w:basedOn w:val="DefaultParagraphFont"/>
    <w:link w:val="CommentText"/>
    <w:uiPriority w:val="99"/>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675533"/>
    <w:pPr>
      <w:keepNext/>
      <w:tabs>
        <w:tab w:val="clear" w:pos="158"/>
        <w:tab w:val="left" w:pos="360"/>
        <w:tab w:val="left" w:pos="720"/>
        <w:tab w:val="left" w:pos="1080"/>
      </w:tabs>
    </w:pPr>
    <w:rPr>
      <w:rFonts w:ascii="Calibri" w:eastAsiaTheme="minorHAnsi" w:hAnsi="Calibri"/>
      <w:b/>
      <w:color w:val="00188F"/>
      <w:szCs w:val="20"/>
      <w:lang w:val="en-IN"/>
    </w:rPr>
  </w:style>
  <w:style w:type="character" w:styleId="UnresolvedMention">
    <w:name w:val="Unresolved Mention"/>
    <w:basedOn w:val="DefaultParagraphFont"/>
    <w:uiPriority w:val="99"/>
    <w:semiHidden/>
    <w:unhideWhenUsed/>
    <w:rsid w:val="001221F9"/>
    <w:rPr>
      <w:color w:val="808080"/>
      <w:shd w:val="clear" w:color="auto" w:fill="E6E6E6"/>
    </w:rPr>
  </w:style>
  <w:style w:type="character" w:customStyle="1" w:styleId="Hyperlink1">
    <w:name w:val="Hyperlink1"/>
    <w:basedOn w:val="DefaultParagraphFont"/>
    <w:uiPriority w:val="99"/>
    <w:unhideWhenUsed/>
    <w:rsid w:val="00CB01CB"/>
    <w:rPr>
      <w:color w:val="0563C1"/>
      <w:u w:val="single"/>
    </w:rPr>
  </w:style>
  <w:style w:type="paragraph" w:customStyle="1" w:styleId="ProductList-Bullet">
    <w:name w:val="Product List - Bullet"/>
    <w:link w:val="ProductList-BulletChar"/>
    <w:uiPriority w:val="3"/>
    <w:qFormat/>
    <w:rsid w:val="002C3958"/>
    <w:pPr>
      <w:tabs>
        <w:tab w:val="left" w:pos="360"/>
        <w:tab w:val="left" w:pos="720"/>
        <w:tab w:val="left" w:pos="1080"/>
      </w:tabs>
      <w:spacing w:after="0" w:line="240" w:lineRule="auto"/>
      <w:ind w:left="720" w:hanging="360"/>
      <w:contextualSpacing/>
    </w:pPr>
    <w:rPr>
      <w:rFonts w:eastAsiaTheme="minorHAnsi"/>
      <w:sz w:val="18"/>
      <w:lang w:val="zh-CN" w:eastAsia="zh-CN" w:bidi="zh-CN"/>
    </w:rPr>
  </w:style>
  <w:style w:type="character" w:customStyle="1" w:styleId="ProductList-BulletChar">
    <w:name w:val="Product List - Bullet Char"/>
    <w:basedOn w:val="ProductList-BodyChar"/>
    <w:link w:val="ProductList-Bullet"/>
    <w:uiPriority w:val="3"/>
    <w:rsid w:val="002C3958"/>
    <w:rPr>
      <w:rFonts w:eastAsiaTheme="minorHAnsi"/>
      <w:sz w:val="18"/>
      <w:lang w:val="zh-CN" w:eastAsia="zh-CN" w:bidi="zh-CN"/>
    </w:rPr>
  </w:style>
  <w:style w:type="character" w:customStyle="1" w:styleId="EnglishFont">
    <w:name w:val="English Font"/>
    <w:basedOn w:val="DefaultParagraphFont"/>
    <w:uiPriority w:val="1"/>
    <w:qFormat/>
    <w:rsid w:val="00EE6383"/>
    <w:rPr>
      <w:rFonts w:ascii="Calibri" w:eastAsia="SimSun" w:hAnsi="Calibri"/>
    </w:rPr>
  </w:style>
  <w:style w:type="table" w:customStyle="1" w:styleId="PURTable">
    <w:name w:val="PURTable"/>
    <w:uiPriority w:val="99"/>
    <w:rsid w:val="00246D4C"/>
    <w:pPr>
      <w:spacing w:after="0" w:line="240" w:lineRule="auto"/>
    </w:pPr>
    <w:rPr>
      <w:rFonts w:ascii="Arial" w:eastAsia="SimSun" w:hAnsi="Arial"/>
      <w:sz w:val="18"/>
      <w:szCs w:val="20"/>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paragraph" w:customStyle="1" w:styleId="ProductList-TableBody">
    <w:name w:val="Product List - Table Body"/>
    <w:basedOn w:val="Normal"/>
    <w:qFormat/>
    <w:rsid w:val="00E62F1F"/>
    <w:pPr>
      <w:tabs>
        <w:tab w:val="left" w:pos="360"/>
        <w:tab w:val="left" w:pos="720"/>
        <w:tab w:val="left" w:pos="1080"/>
      </w:tabs>
      <w:spacing w:after="0" w:line="240" w:lineRule="auto"/>
    </w:pPr>
    <w:rPr>
      <w:rFonts w:ascii="Calibri Light" w:eastAsia="Calibri Light" w:hAnsi="Calibri Light" w:cs="Calibri Light"/>
      <w:sz w:val="16"/>
      <w:szCs w:val="20"/>
    </w:rPr>
  </w:style>
  <w:style w:type="character" w:customStyle="1" w:styleId="normaltextrun">
    <w:name w:val="normaltextrun"/>
    <w:basedOn w:val="DefaultParagraphFont"/>
    <w:rsid w:val="002901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 w:id="1171219757">
      <w:bodyDiv w:val="1"/>
      <w:marLeft w:val="0"/>
      <w:marRight w:val="0"/>
      <w:marTop w:val="0"/>
      <w:marBottom w:val="0"/>
      <w:divBdr>
        <w:top w:val="none" w:sz="0" w:space="0" w:color="auto"/>
        <w:left w:val="none" w:sz="0" w:space="0" w:color="auto"/>
        <w:bottom w:val="none" w:sz="0" w:space="0" w:color="auto"/>
        <w:right w:val="none" w:sz="0" w:space="0" w:color="auto"/>
      </w:divBdr>
    </w:div>
    <w:div w:id="1272013820">
      <w:bodyDiv w:val="1"/>
      <w:marLeft w:val="0"/>
      <w:marRight w:val="0"/>
      <w:marTop w:val="0"/>
      <w:marBottom w:val="0"/>
      <w:divBdr>
        <w:top w:val="none" w:sz="0" w:space="0" w:color="auto"/>
        <w:left w:val="none" w:sz="0" w:space="0" w:color="auto"/>
        <w:bottom w:val="none" w:sz="0" w:space="0" w:color="auto"/>
        <w:right w:val="none" w:sz="0" w:space="0" w:color="auto"/>
      </w:divBdr>
    </w:div>
    <w:div w:id="1640576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go.microsoft.com/fwlink/?linkid=870295" TargetMode="Externa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footer" Target="footer12.xml"/><Relationship Id="rId68" Type="http://schemas.openxmlformats.org/officeDocument/2006/relationships/hyperlink" Target="http://aka.ms/BAA" TargetMode="External"/><Relationship Id="rId84" Type="http://schemas.openxmlformats.org/officeDocument/2006/relationships/hyperlink" Target="https://go.microsoft.com/fwlink/?linkid=868812" TargetMode="External"/><Relationship Id="rId89" Type="http://schemas.openxmlformats.org/officeDocument/2006/relationships/footer" Target="footer25.xml"/><Relationship Id="rId16" Type="http://schemas.openxmlformats.org/officeDocument/2006/relationships/hyperlink" Target="https://www.microsoft.com/licensing/terms" TargetMode="External"/><Relationship Id="rId107" Type="http://schemas.openxmlformats.org/officeDocument/2006/relationships/hyperlink" Target="http://www.mpegla.com" TargetMode="External"/><Relationship Id="rId11" Type="http://schemas.openxmlformats.org/officeDocument/2006/relationships/footer" Target="footer3.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hyperlink" Target="http://go.microsoft.com/fwlink/?LinkId=690247" TargetMode="External"/><Relationship Id="rId58" Type="http://schemas.openxmlformats.org/officeDocument/2006/relationships/hyperlink" Target="http://www.office.com/sca" TargetMode="External"/><Relationship Id="rId74" Type="http://schemas.openxmlformats.org/officeDocument/2006/relationships/footer" Target="footer16.xml"/><Relationship Id="rId79" Type="http://schemas.openxmlformats.org/officeDocument/2006/relationships/footer" Target="footer18.xml"/><Relationship Id="rId102" Type="http://schemas.openxmlformats.org/officeDocument/2006/relationships/hyperlink" Target="https://go.microsoft.com/fwlink/?LinkId=521839" TargetMode="External"/><Relationship Id="rId5" Type="http://schemas.openxmlformats.org/officeDocument/2006/relationships/webSettings" Target="webSettings.xml"/><Relationship Id="rId90" Type="http://schemas.openxmlformats.org/officeDocument/2006/relationships/hyperlink" Target="https://aka.ms/github_terms" TargetMode="External"/><Relationship Id="rId95" Type="http://schemas.openxmlformats.org/officeDocument/2006/relationships/hyperlink" Target="https://aka.ms/GHEM_DPA" TargetMode="External"/><Relationship Id="rId22" Type="http://schemas.openxmlformats.org/officeDocument/2006/relationships/hyperlink" Target="http://go.microsoft.com/?linkid=9839207" TargetMode="External"/><Relationship Id="rId27" Type="http://schemas.openxmlformats.org/officeDocument/2006/relationships/hyperlink" Target="https://docs.microsoft.com/en-us/azure/active-directory/fundamentals/active-directory-whatis" TargetMode="External"/><Relationship Id="rId43" Type="http://schemas.openxmlformats.org/officeDocument/2006/relationships/hyperlink" Target="http://go.microsoft.com/?linkid=9839207" TargetMode="External"/><Relationship Id="rId48" Type="http://schemas.openxmlformats.org/officeDocument/2006/relationships/hyperlink" Target="https://www.linkedin.com/legal/privacy-policy" TargetMode="External"/><Relationship Id="rId64" Type="http://schemas.openxmlformats.org/officeDocument/2006/relationships/hyperlink" Target="http://go.microsoft.com/?linkid=9839206" TargetMode="External"/><Relationship Id="rId69" Type="http://schemas.openxmlformats.org/officeDocument/2006/relationships/hyperlink" Target="https://aka.ms/bingmapsplatformapistou" TargetMode="External"/><Relationship Id="rId80" Type="http://schemas.openxmlformats.org/officeDocument/2006/relationships/footer" Target="footer19.xml"/><Relationship Id="rId85" Type="http://schemas.openxmlformats.org/officeDocument/2006/relationships/hyperlink" Target="http://go.microsoft.com/?linkid=9839207" TargetMode="External"/><Relationship Id="rId12" Type="http://schemas.openxmlformats.org/officeDocument/2006/relationships/header" Target="header2.xml"/><Relationship Id="rId17" Type="http://schemas.openxmlformats.org/officeDocument/2006/relationships/hyperlink" Target="https://aka.ms/DPA" TargetMode="Externa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hyperlink" Target="http://go.microsoft.com/?linkid=9839206" TargetMode="External"/><Relationship Id="rId103" Type="http://schemas.openxmlformats.org/officeDocument/2006/relationships/footer" Target="footer27.xml"/><Relationship Id="rId108" Type="http://schemas.openxmlformats.org/officeDocument/2006/relationships/footer" Target="footer28.xml"/><Relationship Id="rId54" Type="http://schemas.openxmlformats.org/officeDocument/2006/relationships/hyperlink" Target="http://go.microsoft.com/?linkid=9839206" TargetMode="External"/><Relationship Id="rId70" Type="http://schemas.openxmlformats.org/officeDocument/2006/relationships/hyperlink" Target="https://aka.ms/bingmapsplatformsdks/" TargetMode="External"/><Relationship Id="rId75" Type="http://schemas.openxmlformats.org/officeDocument/2006/relationships/footer" Target="footer17.xml"/><Relationship Id="rId91" Type="http://schemas.openxmlformats.org/officeDocument/2006/relationships/hyperlink" Target="https://aka.ms/github_privacy" TargetMode="External"/><Relationship Id="rId96" Type="http://schemas.openxmlformats.org/officeDocument/2006/relationships/hyperlink" Target="https://docs.microsoft.com/microsoft-365/compliance/offering-hipaa-hitech?view=o365-worldwide"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go.microsoft.com/?linkid=9840733" TargetMode="External"/><Relationship Id="rId23" Type="http://schemas.openxmlformats.org/officeDocument/2006/relationships/hyperlink" Target="http://go.microsoft.com/?linkid=9839207" TargetMode="External"/><Relationship Id="rId28" Type="http://schemas.openxmlformats.org/officeDocument/2006/relationships/hyperlink" Target="https://aka.ms/MCAGermanSupplement"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fwlink/?linkid=248532" TargetMode="External"/><Relationship Id="rId10" Type="http://schemas.openxmlformats.org/officeDocument/2006/relationships/footer" Target="footer2.xml"/><Relationship Id="rId31" Type="http://schemas.openxmlformats.org/officeDocument/2006/relationships/hyperlink" Target="http://azure.microsoft.com/support/legal/sla/" TargetMode="External"/><Relationship Id="rId44" Type="http://schemas.openxmlformats.org/officeDocument/2006/relationships/hyperlink" Target="https://go.microsoft.com/fwlink/?LinkId=521839" TargetMode="External"/><Relationship Id="rId52" Type="http://schemas.openxmlformats.org/officeDocument/2006/relationships/footer" Target="footer10.xm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footer" Target="footer15.xml"/><Relationship Id="rId78" Type="http://schemas.openxmlformats.org/officeDocument/2006/relationships/hyperlink" Target="https://go.microsoft.com/fwlink/?LinkId=521839" TargetMode="External"/><Relationship Id="rId81" Type="http://schemas.openxmlformats.org/officeDocument/2006/relationships/footer" Target="footer20.xml"/><Relationship Id="rId86" Type="http://schemas.openxmlformats.org/officeDocument/2006/relationships/footer" Target="footer22.xml"/><Relationship Id="rId94" Type="http://schemas.openxmlformats.org/officeDocument/2006/relationships/hyperlink" Target="https://aka.ms/GHEM" TargetMode="External"/><Relationship Id="rId99" Type="http://schemas.openxmlformats.org/officeDocument/2006/relationships/footer" Target="footer26.xml"/><Relationship Id="rId101" Type="http://schemas.openxmlformats.org/officeDocument/2006/relationships/hyperlink" Target="http://www.microsoft.com/itacademy" TargetMode="Externa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footer" Target="footer4.xml"/><Relationship Id="rId18" Type="http://schemas.openxmlformats.org/officeDocument/2006/relationships/hyperlink" Target="http://go.microsoft.com/?linkid=9839206" TargetMode="External"/><Relationship Id="rId39" Type="http://schemas.openxmlformats.org/officeDocument/2006/relationships/hyperlink" Target="https://www.tomtom.com/en_GB/thirdpartyproductterms/" TargetMode="External"/><Relationship Id="rId109" Type="http://schemas.openxmlformats.org/officeDocument/2006/relationships/footer" Target="footer29.xml"/><Relationship Id="rId34" Type="http://schemas.openxmlformats.org/officeDocument/2006/relationships/hyperlink" Target="http://azure.microsoft.com/service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file:///C:\Users\becky\AppData\Local\Temp\Temp1_CHS.zip\Buildback%20for%20OST%20%2034%20lang%20%202-12-20.docx" TargetMode="External"/><Relationship Id="rId76" Type="http://schemas.openxmlformats.org/officeDocument/2006/relationships/hyperlink" Target="https://aka.ms/bingmapsplatformapistou" TargetMode="External"/><Relationship Id="rId97" Type="http://schemas.openxmlformats.org/officeDocument/2006/relationships/hyperlink" Target="https://www.microsoft.com/trust-center" TargetMode="External"/><Relationship Id="rId104" Type="http://schemas.openxmlformats.org/officeDocument/2006/relationships/hyperlink" Target="http://go.microsoft.com/?linkid=9710837" TargetMode="External"/><Relationship Id="rId7" Type="http://schemas.openxmlformats.org/officeDocument/2006/relationships/endnotes" Target="endnotes.xml"/><Relationship Id="rId71" Type="http://schemas.openxmlformats.org/officeDocument/2006/relationships/hyperlink" Target="https://go.microsoft.com/fwlink/?LinkId=521839" TargetMode="External"/><Relationship Id="rId92" Type="http://schemas.openxmlformats.org/officeDocument/2006/relationships/hyperlink" Target="https://aka.ms/github_dpa" TargetMode="External"/><Relationship Id="rId2" Type="http://schemas.openxmlformats.org/officeDocument/2006/relationships/numbering" Target="numbering.xml"/><Relationship Id="rId29" Type="http://schemas.openxmlformats.org/officeDocument/2006/relationships/footer" Target="footer7.xml"/><Relationship Id="rId24" Type="http://schemas.openxmlformats.org/officeDocument/2006/relationships/footer" Target="footer5.xml"/><Relationship Id="rId40" Type="http://schemas.openxmlformats.org/officeDocument/2006/relationships/hyperlink" Target="http://go.microsoft.com/?linkid=9839206" TargetMode="External"/><Relationship Id="rId45" Type="http://schemas.openxmlformats.org/officeDocument/2006/relationships/hyperlink" Target="https://software.broadinstitute.org/gatk/eula/index?p=Azure" TargetMode="External"/><Relationship Id="rId66" Type="http://schemas.openxmlformats.org/officeDocument/2006/relationships/hyperlink" Target="http://www.office.com/sca" TargetMode="External"/><Relationship Id="rId87" Type="http://schemas.openxmlformats.org/officeDocument/2006/relationships/footer" Target="footer23.xml"/><Relationship Id="rId110" Type="http://schemas.openxmlformats.org/officeDocument/2006/relationships/fontTable" Target="fontTable.xml"/><Relationship Id="rId61" Type="http://schemas.openxmlformats.org/officeDocument/2006/relationships/hyperlink" Target="http://go.microsoft.com/?linkid=9839206" TargetMode="External"/><Relationship Id="rId82" Type="http://schemas.openxmlformats.org/officeDocument/2006/relationships/footer" Target="footer21.xml"/><Relationship Id="rId19" Type="http://schemas.openxmlformats.org/officeDocument/2006/relationships/hyperlink" Target="http://go.microsoft.com/?linkid=9839207" TargetMode="External"/><Relationship Id="rId14" Type="http://schemas.openxmlformats.org/officeDocument/2006/relationships/hyperlink" Target="http://microsoft.com/licensing/contracts" TargetMode="Externa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hyperlink" Target="http://go.microsoft.com/?linkid=9839206" TargetMode="External"/><Relationship Id="rId77" Type="http://schemas.openxmlformats.org/officeDocument/2006/relationships/hyperlink" Target="https://aka.ms/bingmapsplatformsdks/" TargetMode="External"/><Relationship Id="rId100" Type="http://schemas.openxmlformats.org/officeDocument/2006/relationships/hyperlink" Target="http://go.microsoft.com/?linkid=9839206" TargetMode="External"/><Relationship Id="rId105"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9.xml"/><Relationship Id="rId72" Type="http://schemas.openxmlformats.org/officeDocument/2006/relationships/footer" Target="footer14.xml"/><Relationship Id="rId93" Type="http://schemas.openxmlformats.org/officeDocument/2006/relationships/hyperlink" Target="https://aka.ms/githubsupport" TargetMode="External"/><Relationship Id="rId98" Type="http://schemas.openxmlformats.org/officeDocument/2006/relationships/hyperlink" Target="https://haadminstoragedev.blob.core.windows.net/docs/HBS%20Preview%20Disclaimer%20and%20Acknowledgment%20(181113).pdf"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aka.ms/actestprivacypolicy" TargetMode="External"/><Relationship Id="rId67" Type="http://schemas.openxmlformats.org/officeDocument/2006/relationships/footer" Target="footer13.xml"/><Relationship Id="rId20" Type="http://schemas.openxmlformats.org/officeDocument/2006/relationships/hyperlink" Target="http://www.microsoft.com/licensing/contracts" TargetMode="External"/><Relationship Id="rId41" Type="http://schemas.openxmlformats.org/officeDocument/2006/relationships/hyperlink" Target="http://go.microsoft.com/?linkid=9839207" TargetMode="External"/><Relationship Id="rId62" Type="http://schemas.openxmlformats.org/officeDocument/2006/relationships/footer" Target="footer11.xml"/><Relationship Id="rId83" Type="http://schemas.openxmlformats.org/officeDocument/2006/relationships/hyperlink" Target="https://go.microsoft.com/fwlink/?linkid=868812" TargetMode="External"/><Relationship Id="rId88" Type="http://schemas.openxmlformats.org/officeDocument/2006/relationships/footer" Target="footer24.xml"/><Relationship Id="rId111"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66C3C8-4B48-4272-86EC-30A000279B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10224</Words>
  <Characters>58281</Characters>
  <Application>Microsoft Office Word</Application>
  <DocSecurity>8</DocSecurity>
  <Lines>485</Lines>
  <Paragraphs>136</Paragraphs>
  <ScaleCrop>false</ScaleCrop>
  <Company/>
  <LinksUpToDate>false</LinksUpToDate>
  <CharactersWithSpaces>68369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2020-10-29T15:42:00Z</dcterms:created>
  <dcterms:modified xsi:type="dcterms:W3CDTF">2020-10-29T15:42:00Z</dcterms:modified>
</cp:coreProperties>
</file>